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C1B22" w14:textId="2B325F4C" w:rsidR="008101D2" w:rsidRPr="00137340" w:rsidRDefault="008101D2">
      <w:pPr>
        <w:pStyle w:val="Pagrindinistekstas1"/>
        <w:tabs>
          <w:tab w:val="left" w:pos="4860"/>
        </w:tabs>
        <w:spacing w:line="200" w:lineRule="atLeast"/>
        <w:jc w:val="left"/>
        <w:rPr>
          <w:rFonts w:ascii="Times New Roman" w:hAnsi="Times New Roman"/>
          <w:sz w:val="24"/>
          <w:szCs w:val="24"/>
          <w:lang w:val="lt-LT"/>
        </w:rPr>
      </w:pPr>
      <w:r>
        <w:rPr>
          <w:rFonts w:ascii="Times New Roman" w:hAnsi="Times New Roman"/>
          <w:sz w:val="24"/>
          <w:szCs w:val="24"/>
          <w:lang w:val="lt-LT"/>
        </w:rPr>
        <w:t xml:space="preserve">                         </w:t>
      </w:r>
      <w:r w:rsidR="005F2A3E">
        <w:rPr>
          <w:rFonts w:ascii="Times New Roman" w:hAnsi="Times New Roman"/>
          <w:sz w:val="24"/>
          <w:szCs w:val="24"/>
          <w:lang w:val="lt-LT"/>
        </w:rPr>
        <w:t xml:space="preserve">                            </w:t>
      </w:r>
      <w:r w:rsidR="005F2A3E">
        <w:rPr>
          <w:rFonts w:ascii="Times New Roman" w:hAnsi="Times New Roman"/>
          <w:sz w:val="24"/>
          <w:szCs w:val="24"/>
          <w:lang w:val="lt-LT"/>
        </w:rPr>
        <w:tab/>
      </w:r>
      <w:r w:rsidR="00874B17">
        <w:rPr>
          <w:rFonts w:ascii="Times New Roman" w:hAnsi="Times New Roman"/>
          <w:sz w:val="24"/>
          <w:szCs w:val="24"/>
          <w:lang w:val="lt-LT"/>
        </w:rPr>
        <w:tab/>
      </w:r>
      <w:r w:rsidR="00527CDA">
        <w:rPr>
          <w:rFonts w:ascii="Times New Roman" w:hAnsi="Times New Roman"/>
          <w:sz w:val="24"/>
          <w:szCs w:val="24"/>
          <w:lang w:val="lt-LT"/>
        </w:rPr>
        <w:t>Forma patvirtinta</w:t>
      </w:r>
    </w:p>
    <w:p w14:paraId="13F9C0BF" w14:textId="6B72B90F" w:rsidR="008101D2" w:rsidRPr="00137340" w:rsidRDefault="005F2A3E">
      <w:pPr>
        <w:pStyle w:val="Pagrindinistekstas1"/>
        <w:tabs>
          <w:tab w:val="left" w:pos="4860"/>
        </w:tabs>
        <w:spacing w:line="200" w:lineRule="atLeast"/>
        <w:jc w:val="left"/>
        <w:rPr>
          <w:rFonts w:ascii="Times New Roman" w:hAnsi="Times New Roman"/>
          <w:sz w:val="24"/>
          <w:szCs w:val="24"/>
          <w:lang w:val="lt-LT"/>
        </w:rPr>
      </w:pPr>
      <w:r>
        <w:rPr>
          <w:rFonts w:ascii="Times New Roman" w:hAnsi="Times New Roman"/>
          <w:sz w:val="24"/>
          <w:szCs w:val="24"/>
          <w:lang w:val="lt-LT"/>
        </w:rPr>
        <w:tab/>
      </w:r>
      <w:r w:rsidR="00874B17">
        <w:rPr>
          <w:rFonts w:ascii="Times New Roman" w:hAnsi="Times New Roman"/>
          <w:sz w:val="24"/>
          <w:szCs w:val="24"/>
          <w:lang w:val="lt-LT"/>
        </w:rPr>
        <w:tab/>
      </w:r>
      <w:r w:rsidR="00527CDA">
        <w:rPr>
          <w:rFonts w:ascii="Times New Roman" w:hAnsi="Times New Roman"/>
          <w:sz w:val="24"/>
          <w:szCs w:val="24"/>
          <w:lang w:val="lt-LT"/>
        </w:rPr>
        <w:t xml:space="preserve">Šiaulių miesto savivaldybės </w:t>
      </w:r>
      <w:r w:rsidR="003A0A4A">
        <w:rPr>
          <w:rFonts w:ascii="Times New Roman" w:hAnsi="Times New Roman"/>
          <w:sz w:val="24"/>
          <w:szCs w:val="24"/>
          <w:lang w:val="lt-LT"/>
        </w:rPr>
        <w:t>mero</w:t>
      </w:r>
      <w:r w:rsidR="00527CDA">
        <w:rPr>
          <w:rFonts w:ascii="Times New Roman" w:hAnsi="Times New Roman"/>
          <w:sz w:val="24"/>
          <w:szCs w:val="24"/>
          <w:lang w:val="lt-LT"/>
        </w:rPr>
        <w:t xml:space="preserve"> </w:t>
      </w:r>
      <w:r w:rsidR="008101D2" w:rsidRPr="00137340">
        <w:rPr>
          <w:rFonts w:ascii="Times New Roman" w:hAnsi="Times New Roman"/>
          <w:sz w:val="24"/>
          <w:szCs w:val="24"/>
          <w:lang w:val="lt-LT"/>
        </w:rPr>
        <w:t xml:space="preserve">                      </w:t>
      </w:r>
    </w:p>
    <w:p w14:paraId="6F641E40" w14:textId="62763240" w:rsidR="008101D2" w:rsidRDefault="00874B17" w:rsidP="00B96243">
      <w:pPr>
        <w:pStyle w:val="Pagrindinistekstas1"/>
        <w:tabs>
          <w:tab w:val="left" w:pos="4860"/>
        </w:tabs>
        <w:spacing w:line="200" w:lineRule="atLeast"/>
        <w:ind w:left="4860" w:firstLine="0"/>
        <w:jc w:val="left"/>
        <w:rPr>
          <w:rFonts w:ascii="Times New Roman" w:hAnsi="Times New Roman"/>
          <w:sz w:val="24"/>
          <w:szCs w:val="24"/>
          <w:lang w:val="lt-LT"/>
        </w:rPr>
      </w:pPr>
      <w:r>
        <w:rPr>
          <w:rFonts w:ascii="Times New Roman" w:hAnsi="Times New Roman"/>
          <w:sz w:val="24"/>
          <w:szCs w:val="24"/>
          <w:lang w:val="lt-LT"/>
        </w:rPr>
        <w:tab/>
      </w:r>
      <w:r w:rsidR="005F2A3E">
        <w:rPr>
          <w:rFonts w:ascii="Times New Roman" w:hAnsi="Times New Roman"/>
          <w:sz w:val="24"/>
          <w:szCs w:val="24"/>
          <w:lang w:val="lt-LT"/>
        </w:rPr>
        <w:t>20</w:t>
      </w:r>
      <w:r w:rsidR="003A0A4A">
        <w:rPr>
          <w:rFonts w:ascii="Times New Roman" w:hAnsi="Times New Roman"/>
          <w:sz w:val="24"/>
          <w:szCs w:val="24"/>
          <w:lang w:val="lt-LT"/>
        </w:rPr>
        <w:t>23</w:t>
      </w:r>
      <w:r w:rsidR="005F2A3E">
        <w:rPr>
          <w:rFonts w:ascii="Times New Roman" w:hAnsi="Times New Roman"/>
          <w:sz w:val="24"/>
          <w:szCs w:val="24"/>
          <w:lang w:val="lt-LT"/>
        </w:rPr>
        <w:t xml:space="preserve"> m. </w:t>
      </w:r>
      <w:r w:rsidR="00A53ED1">
        <w:rPr>
          <w:rFonts w:ascii="Times New Roman" w:hAnsi="Times New Roman"/>
          <w:sz w:val="24"/>
          <w:szCs w:val="24"/>
          <w:lang w:val="lt-LT"/>
        </w:rPr>
        <w:t>spalio 27</w:t>
      </w:r>
      <w:r w:rsidR="003A0A4A">
        <w:rPr>
          <w:rFonts w:ascii="Times New Roman" w:hAnsi="Times New Roman"/>
          <w:sz w:val="24"/>
          <w:szCs w:val="24"/>
          <w:lang w:val="lt-LT"/>
        </w:rPr>
        <w:t xml:space="preserve"> </w:t>
      </w:r>
      <w:r w:rsidR="00527CDA">
        <w:rPr>
          <w:rFonts w:ascii="Times New Roman" w:hAnsi="Times New Roman"/>
          <w:sz w:val="24"/>
          <w:szCs w:val="24"/>
          <w:lang w:val="lt-LT"/>
        </w:rPr>
        <w:t xml:space="preserve">d. </w:t>
      </w:r>
      <w:r w:rsidR="003A0A4A">
        <w:rPr>
          <w:rFonts w:ascii="Times New Roman" w:hAnsi="Times New Roman"/>
          <w:sz w:val="24"/>
          <w:szCs w:val="24"/>
          <w:lang w:val="lt-LT"/>
        </w:rPr>
        <w:t>potvarkiu</w:t>
      </w:r>
      <w:r w:rsidR="00527CDA">
        <w:rPr>
          <w:rFonts w:ascii="Times New Roman" w:hAnsi="Times New Roman"/>
          <w:sz w:val="24"/>
          <w:szCs w:val="24"/>
          <w:lang w:val="lt-LT"/>
        </w:rPr>
        <w:t xml:space="preserve"> Nr. </w:t>
      </w:r>
      <w:r w:rsidR="003A0A4A">
        <w:rPr>
          <w:rFonts w:ascii="Times New Roman" w:hAnsi="Times New Roman"/>
          <w:sz w:val="24"/>
          <w:szCs w:val="24"/>
          <w:lang w:val="lt-LT"/>
        </w:rPr>
        <w:t>M-</w:t>
      </w:r>
      <w:r w:rsidR="00A53ED1">
        <w:rPr>
          <w:rFonts w:ascii="Times New Roman" w:hAnsi="Times New Roman"/>
          <w:sz w:val="24"/>
          <w:szCs w:val="24"/>
          <w:lang w:val="lt-LT"/>
        </w:rPr>
        <w:t>1072</w:t>
      </w:r>
    </w:p>
    <w:p w14:paraId="6EE9664C" w14:textId="77777777" w:rsidR="00874B17" w:rsidRPr="00137340" w:rsidRDefault="00874B17" w:rsidP="00B96243">
      <w:pPr>
        <w:pStyle w:val="Pagrindinistekstas1"/>
        <w:tabs>
          <w:tab w:val="left" w:pos="4860"/>
        </w:tabs>
        <w:spacing w:line="200" w:lineRule="atLeast"/>
        <w:ind w:left="4860" w:firstLine="0"/>
        <w:jc w:val="left"/>
        <w:rPr>
          <w:rFonts w:ascii="Times New Roman" w:hAnsi="Times New Roman"/>
          <w:sz w:val="24"/>
          <w:szCs w:val="24"/>
          <w:lang w:val="lt-LT"/>
        </w:rPr>
      </w:pPr>
    </w:p>
    <w:p w14:paraId="22CE33DD" w14:textId="77777777" w:rsidR="008101D2" w:rsidRPr="00137340" w:rsidRDefault="008E0B80">
      <w:pPr>
        <w:pStyle w:val="CentrBold"/>
        <w:spacing w:line="200" w:lineRule="atLeast"/>
        <w:rPr>
          <w:rFonts w:ascii="Times New Roman" w:hAnsi="Times New Roman"/>
          <w:sz w:val="24"/>
          <w:szCs w:val="24"/>
          <w:lang w:val="lt-LT"/>
        </w:rPr>
      </w:pPr>
      <w:r w:rsidRPr="00137340">
        <w:rPr>
          <w:rFonts w:ascii="Times New Roman" w:hAnsi="Times New Roman"/>
          <w:sz w:val="24"/>
          <w:szCs w:val="24"/>
          <w:lang w:val="lt-LT"/>
        </w:rPr>
        <w:t>teikimas</w:t>
      </w:r>
      <w:r>
        <w:rPr>
          <w:rFonts w:ascii="Times New Roman" w:hAnsi="Times New Roman"/>
          <w:sz w:val="24"/>
          <w:szCs w:val="24"/>
          <w:lang w:val="lt-LT"/>
        </w:rPr>
        <w:t xml:space="preserve"> </w:t>
      </w:r>
      <w:r w:rsidRPr="00AB4C44">
        <w:rPr>
          <w:rFonts w:ascii="Times New Roman" w:hAnsi="Times New Roman"/>
          <w:sz w:val="24"/>
          <w:szCs w:val="24"/>
          <w:lang w:val="lt-LT"/>
        </w:rPr>
        <w:t>DĖL</w:t>
      </w:r>
      <w:r w:rsidRPr="00AB4C44">
        <w:rPr>
          <w:rFonts w:ascii="Times New Roman" w:hAnsi="Times New Roman"/>
          <w:sz w:val="24"/>
          <w:szCs w:val="24"/>
          <w:shd w:val="clear" w:color="auto" w:fill="FFFFFF"/>
        </w:rPr>
        <w:t xml:space="preserve"> Kultūrinės edukacijos projekto </w:t>
      </w:r>
    </w:p>
    <w:p w14:paraId="5BA87BAD" w14:textId="77777777" w:rsidR="008101D2" w:rsidRPr="00137340" w:rsidRDefault="008101D2">
      <w:pPr>
        <w:pStyle w:val="CentrBold"/>
        <w:spacing w:line="200" w:lineRule="atLeast"/>
        <w:ind w:firstLine="312"/>
        <w:rPr>
          <w:rFonts w:ascii="Times New Roman" w:hAnsi="Times New Roman"/>
          <w:sz w:val="24"/>
          <w:szCs w:val="24"/>
          <w:lang w:val="lt-LT"/>
        </w:rPr>
      </w:pPr>
    </w:p>
    <w:p w14:paraId="699D863E" w14:textId="77777777" w:rsidR="008101D2" w:rsidRPr="00137340" w:rsidRDefault="00F67124">
      <w:pPr>
        <w:pStyle w:val="Pagrindinistekstas1"/>
        <w:spacing w:line="200" w:lineRule="atLeast"/>
        <w:jc w:val="center"/>
        <w:rPr>
          <w:rFonts w:ascii="Times New Roman" w:hAnsi="Times New Roman"/>
          <w:sz w:val="24"/>
          <w:szCs w:val="24"/>
          <w:lang w:val="lt-LT"/>
        </w:rPr>
      </w:pPr>
      <w:r w:rsidRPr="00137340">
        <w:rPr>
          <w:rFonts w:ascii="Times New Roman" w:hAnsi="Times New Roman"/>
          <w:sz w:val="24"/>
          <w:szCs w:val="24"/>
          <w:lang w:val="lt-LT"/>
        </w:rPr>
        <w:t>20</w:t>
      </w:r>
      <w:r w:rsidR="008101D2" w:rsidRPr="00137340">
        <w:rPr>
          <w:rFonts w:ascii="Times New Roman" w:hAnsi="Times New Roman"/>
          <w:sz w:val="24"/>
          <w:szCs w:val="24"/>
          <w:lang w:val="lt-LT"/>
        </w:rPr>
        <w:t>__ m._____________________ d.</w:t>
      </w:r>
    </w:p>
    <w:p w14:paraId="5B33F607" w14:textId="77777777" w:rsidR="008101D2" w:rsidRPr="00137340" w:rsidRDefault="008101D2">
      <w:pPr>
        <w:pStyle w:val="Pagrindinistekstas1"/>
        <w:spacing w:line="200" w:lineRule="atLeast"/>
        <w:jc w:val="center"/>
        <w:rPr>
          <w:rFonts w:ascii="Times New Roman" w:hAnsi="Times New Roman"/>
          <w:sz w:val="24"/>
          <w:szCs w:val="24"/>
          <w:lang w:val="lt-LT"/>
        </w:rPr>
      </w:pPr>
      <w:r w:rsidRPr="00137340">
        <w:rPr>
          <w:rFonts w:ascii="Times New Roman" w:hAnsi="Times New Roman"/>
          <w:sz w:val="24"/>
          <w:szCs w:val="24"/>
          <w:lang w:val="lt-LT"/>
        </w:rPr>
        <w:t>Šiauliai</w:t>
      </w:r>
    </w:p>
    <w:p w14:paraId="73724DE5" w14:textId="77777777" w:rsidR="008101D2" w:rsidRPr="00137340" w:rsidRDefault="008101D2">
      <w:pPr>
        <w:pStyle w:val="Pagrindinistekstas1"/>
        <w:spacing w:line="200" w:lineRule="atLeast"/>
        <w:jc w:val="center"/>
        <w:rPr>
          <w:rFonts w:ascii="Times New Roman" w:hAnsi="Times New Roman"/>
          <w:sz w:val="24"/>
          <w:szCs w:val="24"/>
          <w:lang w:val="lt-LT"/>
        </w:rPr>
      </w:pPr>
    </w:p>
    <w:p w14:paraId="032344DA" w14:textId="77777777" w:rsidR="008101D2" w:rsidRPr="00137340" w:rsidRDefault="008101D2">
      <w:pPr>
        <w:pStyle w:val="Pagrindinistekstas1"/>
        <w:spacing w:line="200" w:lineRule="atLeast"/>
        <w:jc w:val="center"/>
        <w:rPr>
          <w:rFonts w:ascii="Times New Roman" w:hAnsi="Times New Roman"/>
          <w:sz w:val="24"/>
          <w:szCs w:val="24"/>
          <w:lang w:val="lt-LT"/>
        </w:rPr>
      </w:pPr>
    </w:p>
    <w:p w14:paraId="7B152001" w14:textId="77777777" w:rsidR="00F67124" w:rsidRPr="00137340" w:rsidRDefault="008101D2" w:rsidP="00F67124">
      <w:pPr>
        <w:pStyle w:val="Pagrindinistekstas1"/>
        <w:spacing w:line="200" w:lineRule="atLeast"/>
        <w:ind w:firstLine="0"/>
        <w:rPr>
          <w:rFonts w:ascii="Times New Roman" w:hAnsi="Times New Roman"/>
          <w:b/>
          <w:sz w:val="24"/>
          <w:szCs w:val="24"/>
          <w:lang w:val="lt-LT"/>
        </w:rPr>
      </w:pPr>
      <w:r w:rsidRPr="00137340">
        <w:rPr>
          <w:rFonts w:ascii="Times New Roman" w:hAnsi="Times New Roman"/>
          <w:b/>
          <w:sz w:val="24"/>
          <w:szCs w:val="24"/>
          <w:lang w:val="lt-LT"/>
        </w:rPr>
        <w:tab/>
        <w:t xml:space="preserve">1. INFORMACIJA APIE </w:t>
      </w:r>
      <w:r w:rsidR="00954DAF">
        <w:rPr>
          <w:rFonts w:ascii="Times New Roman" w:hAnsi="Times New Roman"/>
          <w:b/>
          <w:sz w:val="24"/>
          <w:szCs w:val="24"/>
          <w:lang w:val="lt-LT"/>
        </w:rPr>
        <w:t>VYKDYTOJĄ</w:t>
      </w:r>
      <w:r w:rsidR="00EF5FE1">
        <w:rPr>
          <w:rFonts w:ascii="Times New Roman" w:hAnsi="Times New Roman"/>
          <w:b/>
          <w:sz w:val="24"/>
          <w:szCs w:val="24"/>
          <w:lang w:val="lt-LT"/>
        </w:rPr>
        <w:t>:</w:t>
      </w:r>
    </w:p>
    <w:p w14:paraId="200DAC13" w14:textId="08108ADD" w:rsidR="00DC1FC0" w:rsidRDefault="00F67124" w:rsidP="0066352C">
      <w:pPr>
        <w:pStyle w:val="Pagrindinistekstas1"/>
        <w:spacing w:line="200" w:lineRule="atLeast"/>
        <w:ind w:firstLine="0"/>
        <w:jc w:val="left"/>
        <w:rPr>
          <w:rFonts w:ascii="Times New Roman" w:hAnsi="Times New Roman" w:cs="Tahoma"/>
          <w:sz w:val="24"/>
          <w:szCs w:val="24"/>
          <w:lang w:val="lt-LT"/>
        </w:rPr>
      </w:pPr>
      <w:r w:rsidRPr="00137340">
        <w:rPr>
          <w:rFonts w:ascii="Times New Roman" w:hAnsi="Times New Roman"/>
          <w:b/>
          <w:sz w:val="24"/>
          <w:szCs w:val="24"/>
          <w:lang w:val="lt-LT"/>
        </w:rPr>
        <w:tab/>
      </w:r>
      <w:r w:rsidR="008101D2" w:rsidRPr="00137340">
        <w:rPr>
          <w:rFonts w:ascii="Times New Roman" w:hAnsi="Times New Roman" w:cs="Tahoma"/>
          <w:sz w:val="24"/>
          <w:szCs w:val="24"/>
          <w:lang w:val="lt-LT"/>
        </w:rPr>
        <w:t>1.1.</w:t>
      </w:r>
      <w:r w:rsidR="003A0A4A">
        <w:rPr>
          <w:rFonts w:ascii="Times New Roman" w:hAnsi="Times New Roman" w:cs="Tahoma"/>
          <w:sz w:val="24"/>
          <w:szCs w:val="24"/>
          <w:lang w:val="lt-LT"/>
        </w:rPr>
        <w:t xml:space="preserve"> </w:t>
      </w:r>
      <w:r w:rsidR="008101D2" w:rsidRPr="00137340">
        <w:rPr>
          <w:rFonts w:ascii="Times New Roman" w:hAnsi="Times New Roman" w:cs="Tahoma"/>
          <w:sz w:val="24"/>
          <w:szCs w:val="24"/>
          <w:lang w:val="lt-LT"/>
        </w:rPr>
        <w:t>juridinio asmens pavadinimas</w:t>
      </w:r>
      <w:r w:rsidR="0066352C">
        <w:rPr>
          <w:rFonts w:ascii="Times New Roman" w:hAnsi="Times New Roman" w:cs="Tahoma"/>
          <w:sz w:val="24"/>
          <w:szCs w:val="24"/>
          <w:lang w:val="lt-LT"/>
        </w:rPr>
        <w:t xml:space="preserve"> / fizini</w:t>
      </w:r>
      <w:r w:rsidR="00DC1FC0">
        <w:rPr>
          <w:rFonts w:ascii="Times New Roman" w:hAnsi="Times New Roman" w:cs="Tahoma"/>
          <w:sz w:val="24"/>
          <w:szCs w:val="24"/>
          <w:lang w:val="lt-LT"/>
        </w:rPr>
        <w:t>o</w:t>
      </w:r>
      <w:r w:rsidR="0066352C">
        <w:rPr>
          <w:rFonts w:ascii="Times New Roman" w:hAnsi="Times New Roman" w:cs="Tahoma"/>
          <w:sz w:val="24"/>
          <w:szCs w:val="24"/>
          <w:lang w:val="lt-LT"/>
        </w:rPr>
        <w:t xml:space="preserve"> asm</w:t>
      </w:r>
      <w:r w:rsidR="00DC1FC0">
        <w:rPr>
          <w:rFonts w:ascii="Times New Roman" w:hAnsi="Times New Roman" w:cs="Tahoma"/>
          <w:sz w:val="24"/>
          <w:szCs w:val="24"/>
          <w:lang w:val="lt-LT"/>
        </w:rPr>
        <w:t>ens vardas, pavardė</w:t>
      </w:r>
      <w:r w:rsidR="008101D2" w:rsidRPr="00137340">
        <w:rPr>
          <w:rFonts w:ascii="Times New Roman" w:hAnsi="Times New Roman" w:cs="Tahoma"/>
          <w:sz w:val="24"/>
          <w:szCs w:val="24"/>
          <w:lang w:val="lt-LT"/>
        </w:rPr>
        <w:t>__________________</w:t>
      </w:r>
      <w:r w:rsidR="008101D2" w:rsidRPr="00137340">
        <w:rPr>
          <w:rFonts w:ascii="Times New Roman" w:hAnsi="Times New Roman" w:cs="Tahoma"/>
          <w:sz w:val="24"/>
          <w:szCs w:val="24"/>
          <w:lang w:val="lt-LT"/>
        </w:rPr>
        <w:tab/>
      </w:r>
    </w:p>
    <w:p w14:paraId="7479CB23" w14:textId="250A87EF" w:rsidR="00323038" w:rsidRPr="00323038" w:rsidRDefault="008101D2" w:rsidP="00DC1FC0">
      <w:pPr>
        <w:pStyle w:val="Pagrindinistekstas1"/>
        <w:spacing w:line="200" w:lineRule="atLeast"/>
        <w:ind w:firstLine="720"/>
        <w:jc w:val="left"/>
        <w:rPr>
          <w:rFonts w:ascii="Times New Roman" w:hAnsi="Times New Roman" w:cs="Tahoma"/>
          <w:sz w:val="24"/>
          <w:szCs w:val="24"/>
          <w:lang w:val="lt-LT"/>
        </w:rPr>
      </w:pPr>
      <w:r w:rsidRPr="00137340">
        <w:rPr>
          <w:rFonts w:ascii="Times New Roman" w:hAnsi="Times New Roman" w:cs="Tahoma"/>
          <w:sz w:val="24"/>
          <w:szCs w:val="24"/>
          <w:lang w:val="lt-LT"/>
        </w:rPr>
        <w:t>1.2. adresas</w:t>
      </w:r>
      <w:r w:rsidR="00323038">
        <w:rPr>
          <w:rFonts w:ascii="Times New Roman" w:hAnsi="Times New Roman" w:cs="Tahoma"/>
          <w:sz w:val="24"/>
          <w:szCs w:val="24"/>
          <w:lang w:val="lt-LT"/>
        </w:rPr>
        <w:t xml:space="preserve"> </w:t>
      </w:r>
      <w:r w:rsidR="009D200E" w:rsidRPr="00137340">
        <w:rPr>
          <w:rFonts w:ascii="Times New Roman" w:hAnsi="Times New Roman"/>
          <w:sz w:val="24"/>
          <w:szCs w:val="24"/>
          <w:lang w:val="lt-LT"/>
        </w:rPr>
        <w:t>________________________________________________</w:t>
      </w:r>
      <w:r w:rsidR="009D200E">
        <w:rPr>
          <w:rFonts w:ascii="Times New Roman" w:hAnsi="Times New Roman"/>
          <w:sz w:val="24"/>
          <w:szCs w:val="24"/>
          <w:lang w:val="lt-LT"/>
        </w:rPr>
        <w:t>________________</w:t>
      </w:r>
    </w:p>
    <w:p w14:paraId="7F72E988" w14:textId="77777777" w:rsidR="002C3C95" w:rsidRPr="00404F7A" w:rsidRDefault="008101D2" w:rsidP="002461DA">
      <w:pPr>
        <w:pStyle w:val="Pagrindinistekstas1"/>
        <w:spacing w:line="200" w:lineRule="atLeast"/>
        <w:ind w:firstLine="0"/>
        <w:jc w:val="left"/>
        <w:rPr>
          <w:rFonts w:ascii="Times New Roman" w:hAnsi="Times New Roman" w:cs="Tahoma"/>
          <w:sz w:val="24"/>
          <w:szCs w:val="24"/>
          <w:u w:val="single"/>
          <w:lang w:val="lt-LT"/>
        </w:rPr>
      </w:pPr>
      <w:r w:rsidRPr="00137340">
        <w:rPr>
          <w:rFonts w:ascii="Times New Roman" w:hAnsi="Times New Roman" w:cs="Tahoma"/>
          <w:sz w:val="24"/>
          <w:szCs w:val="24"/>
          <w:lang w:val="lt-LT"/>
        </w:rPr>
        <w:tab/>
        <w:t>1.3. telefon</w:t>
      </w:r>
      <w:r w:rsidR="002461DA">
        <w:rPr>
          <w:rFonts w:ascii="Times New Roman" w:hAnsi="Times New Roman" w:cs="Tahoma"/>
          <w:sz w:val="24"/>
          <w:szCs w:val="24"/>
          <w:lang w:val="lt-LT"/>
        </w:rPr>
        <w:t>o numeris</w:t>
      </w:r>
      <w:r w:rsidRPr="00137340">
        <w:rPr>
          <w:rFonts w:ascii="Times New Roman" w:hAnsi="Times New Roman" w:cs="Tahoma"/>
          <w:sz w:val="24"/>
          <w:szCs w:val="24"/>
          <w:lang w:val="lt-LT"/>
        </w:rPr>
        <w:t xml:space="preserve"> </w:t>
      </w:r>
      <w:r w:rsidR="002C3C95">
        <w:rPr>
          <w:rFonts w:ascii="Times New Roman" w:hAnsi="Times New Roman" w:cs="Tahoma"/>
          <w:sz w:val="24"/>
          <w:szCs w:val="24"/>
          <w:lang w:val="lt-LT"/>
        </w:rPr>
        <w:t>__________</w:t>
      </w:r>
      <w:r w:rsidRPr="00137340">
        <w:rPr>
          <w:rFonts w:ascii="Times New Roman" w:hAnsi="Times New Roman" w:cs="Tahoma"/>
          <w:sz w:val="24"/>
          <w:szCs w:val="24"/>
          <w:lang w:val="lt-LT"/>
        </w:rPr>
        <w:t xml:space="preserve">______________, el. paštas </w:t>
      </w:r>
      <w:r w:rsidR="00A54468" w:rsidRPr="00137340">
        <w:rPr>
          <w:rFonts w:ascii="Times New Roman" w:hAnsi="Times New Roman" w:cs="Tahoma"/>
          <w:sz w:val="24"/>
          <w:szCs w:val="24"/>
          <w:lang w:val="lt-LT"/>
        </w:rPr>
        <w:t>_______________________</w:t>
      </w:r>
    </w:p>
    <w:p w14:paraId="2B1BC713" w14:textId="45722C63" w:rsidR="00323038" w:rsidRDefault="00BE17B0">
      <w:pPr>
        <w:pStyle w:val="Pagrindinistekstas1"/>
        <w:spacing w:line="200" w:lineRule="atLeast"/>
        <w:ind w:firstLine="0"/>
        <w:rPr>
          <w:rFonts w:ascii="Times New Roman" w:hAnsi="Times New Roman" w:cs="Tahoma"/>
          <w:sz w:val="24"/>
          <w:szCs w:val="24"/>
          <w:lang w:val="lt-LT"/>
        </w:rPr>
      </w:pPr>
      <w:r>
        <w:rPr>
          <w:rFonts w:ascii="Times New Roman" w:hAnsi="Times New Roman" w:cs="Tahoma"/>
          <w:sz w:val="24"/>
          <w:szCs w:val="24"/>
          <w:lang w:val="lt-LT"/>
        </w:rPr>
        <w:tab/>
      </w:r>
    </w:p>
    <w:p w14:paraId="63B0DBDF" w14:textId="77777777" w:rsidR="008101D2" w:rsidRPr="00137340" w:rsidRDefault="009C55AC">
      <w:pPr>
        <w:pStyle w:val="Pagrindinistekstas1"/>
        <w:spacing w:line="200" w:lineRule="atLeast"/>
        <w:ind w:firstLine="0"/>
        <w:rPr>
          <w:rFonts w:ascii="Times New Roman" w:hAnsi="Times New Roman"/>
          <w:b/>
          <w:sz w:val="24"/>
          <w:szCs w:val="24"/>
          <w:lang w:val="lt-LT"/>
        </w:rPr>
      </w:pPr>
      <w:r>
        <w:rPr>
          <w:rFonts w:ascii="Times New Roman" w:hAnsi="Times New Roman"/>
          <w:b/>
          <w:sz w:val="24"/>
          <w:szCs w:val="24"/>
          <w:lang w:val="lt-LT"/>
        </w:rPr>
        <w:tab/>
        <w:t xml:space="preserve">2. </w:t>
      </w:r>
      <w:r w:rsidR="00954DAF">
        <w:rPr>
          <w:rFonts w:ascii="Times New Roman" w:hAnsi="Times New Roman"/>
          <w:b/>
          <w:sz w:val="24"/>
          <w:szCs w:val="24"/>
          <w:lang w:val="lt-LT"/>
        </w:rPr>
        <w:t>KULTŪRINĖS EDUKACIJOS PROJEKTO</w:t>
      </w:r>
      <w:r>
        <w:rPr>
          <w:rFonts w:ascii="Times New Roman" w:hAnsi="Times New Roman"/>
          <w:b/>
          <w:sz w:val="24"/>
          <w:szCs w:val="24"/>
          <w:lang w:val="lt-LT"/>
        </w:rPr>
        <w:t xml:space="preserve"> PAVADINIMAS</w:t>
      </w:r>
    </w:p>
    <w:p w14:paraId="12EFEE27" w14:textId="77777777" w:rsidR="008101D2" w:rsidRPr="00137340" w:rsidRDefault="008101D2">
      <w:pPr>
        <w:pStyle w:val="Pagrindinistekstas1"/>
        <w:spacing w:line="200" w:lineRule="atLeast"/>
        <w:ind w:firstLine="0"/>
        <w:rPr>
          <w:rFonts w:ascii="Times New Roman" w:hAnsi="Times New Roman"/>
          <w:sz w:val="24"/>
          <w:szCs w:val="24"/>
          <w:lang w:val="lt-LT"/>
        </w:rPr>
      </w:pPr>
      <w:r w:rsidRPr="00137340">
        <w:rPr>
          <w:rFonts w:ascii="Times New Roman" w:hAnsi="Times New Roman"/>
          <w:sz w:val="24"/>
          <w:szCs w:val="24"/>
          <w:lang w:val="lt-LT"/>
        </w:rPr>
        <w:t>________________________________________________________________________________________________________________________________________________________________</w:t>
      </w:r>
    </w:p>
    <w:p w14:paraId="1990167A" w14:textId="77777777" w:rsidR="008101D2" w:rsidRPr="00137340" w:rsidRDefault="008101D2">
      <w:pPr>
        <w:pStyle w:val="Pagrindinistekstas1"/>
        <w:spacing w:line="200" w:lineRule="atLeast"/>
        <w:ind w:left="360" w:firstLine="0"/>
        <w:rPr>
          <w:rFonts w:ascii="Times New Roman" w:hAnsi="Times New Roman"/>
          <w:b/>
          <w:sz w:val="24"/>
          <w:szCs w:val="24"/>
          <w:lang w:val="lt-LT"/>
        </w:rPr>
      </w:pPr>
    </w:p>
    <w:p w14:paraId="47BB04A9" w14:textId="77777777" w:rsidR="008101D2" w:rsidRPr="00137340" w:rsidRDefault="009C55AC">
      <w:pPr>
        <w:pStyle w:val="Pagrindinistekstas1"/>
        <w:spacing w:line="200" w:lineRule="atLeast"/>
        <w:ind w:firstLine="0"/>
        <w:rPr>
          <w:rFonts w:ascii="Times New Roman" w:hAnsi="Times New Roman"/>
          <w:b/>
          <w:sz w:val="24"/>
          <w:szCs w:val="24"/>
          <w:lang w:val="lt-LT"/>
        </w:rPr>
      </w:pPr>
      <w:r>
        <w:rPr>
          <w:rFonts w:ascii="Times New Roman" w:hAnsi="Times New Roman"/>
          <w:b/>
          <w:sz w:val="24"/>
          <w:szCs w:val="24"/>
          <w:lang w:val="lt-LT"/>
        </w:rPr>
        <w:tab/>
        <w:t>3</w:t>
      </w:r>
      <w:r w:rsidR="005F2A3E">
        <w:rPr>
          <w:rFonts w:ascii="Times New Roman" w:hAnsi="Times New Roman"/>
          <w:b/>
          <w:sz w:val="24"/>
          <w:szCs w:val="24"/>
          <w:lang w:val="lt-LT"/>
        </w:rPr>
        <w:t xml:space="preserve">. </w:t>
      </w:r>
      <w:r w:rsidR="00954DAF">
        <w:rPr>
          <w:rFonts w:ascii="Times New Roman" w:hAnsi="Times New Roman"/>
          <w:b/>
          <w:sz w:val="24"/>
          <w:szCs w:val="24"/>
          <w:lang w:val="lt-LT"/>
        </w:rPr>
        <w:t>KULTŪRINĖS EDUKACIJOS PROJEKTO</w:t>
      </w:r>
      <w:r>
        <w:rPr>
          <w:rFonts w:ascii="Times New Roman" w:hAnsi="Times New Roman"/>
          <w:b/>
          <w:sz w:val="24"/>
          <w:szCs w:val="24"/>
          <w:lang w:val="lt-LT"/>
        </w:rPr>
        <w:t xml:space="preserve"> </w:t>
      </w:r>
      <w:r w:rsidR="008101D2" w:rsidRPr="00137340">
        <w:rPr>
          <w:rFonts w:ascii="Times New Roman" w:hAnsi="Times New Roman"/>
          <w:b/>
          <w:sz w:val="24"/>
          <w:szCs w:val="24"/>
          <w:lang w:val="lt-LT"/>
        </w:rPr>
        <w:t>APRAŠYMAS</w:t>
      </w:r>
      <w:r>
        <w:rPr>
          <w:rFonts w:ascii="Times New Roman" w:hAnsi="Times New Roman"/>
          <w:b/>
          <w:sz w:val="24"/>
          <w:szCs w:val="24"/>
          <w:lang w:val="lt-LT"/>
        </w:rPr>
        <w:t xml:space="preserve"> (</w:t>
      </w:r>
      <w:r w:rsidR="00B61526">
        <w:rPr>
          <w:rFonts w:ascii="Times New Roman" w:hAnsi="Times New Roman"/>
          <w:b/>
          <w:sz w:val="24"/>
          <w:szCs w:val="24"/>
          <w:lang w:val="lt-LT"/>
        </w:rPr>
        <w:t>vertinama</w:t>
      </w:r>
      <w:r w:rsidR="00EF5FE1">
        <w:rPr>
          <w:rFonts w:ascii="Times New Roman" w:hAnsi="Times New Roman"/>
          <w:b/>
          <w:sz w:val="24"/>
          <w:szCs w:val="24"/>
          <w:lang w:val="lt-LT"/>
        </w:rPr>
        <w:t>s</w:t>
      </w:r>
      <w:r w:rsidR="00B61526">
        <w:rPr>
          <w:rFonts w:ascii="Times New Roman" w:hAnsi="Times New Roman"/>
          <w:b/>
          <w:sz w:val="24"/>
          <w:szCs w:val="24"/>
          <w:lang w:val="lt-LT"/>
        </w:rPr>
        <w:t xml:space="preserve"> </w:t>
      </w:r>
      <w:r w:rsidR="008E0B80" w:rsidRPr="00AB4C44">
        <w:rPr>
          <w:rFonts w:ascii="Times New Roman" w:hAnsi="Times New Roman"/>
          <w:b/>
          <w:sz w:val="24"/>
          <w:szCs w:val="24"/>
          <w:lang w:val="lt-LT"/>
        </w:rPr>
        <w:t xml:space="preserve">pagal </w:t>
      </w:r>
      <w:r w:rsidR="00B61526" w:rsidRPr="00AB4C44">
        <w:rPr>
          <w:rFonts w:ascii="Times New Roman" w:hAnsi="Times New Roman"/>
          <w:b/>
          <w:sz w:val="24"/>
          <w:szCs w:val="24"/>
          <w:lang w:val="lt-LT"/>
        </w:rPr>
        <w:t>Šiaulių miesto savivaldybės kultūrin</w:t>
      </w:r>
      <w:r w:rsidR="00EF5FE1" w:rsidRPr="00AB4C44">
        <w:rPr>
          <w:rFonts w:ascii="Times New Roman" w:hAnsi="Times New Roman"/>
          <w:b/>
          <w:sz w:val="24"/>
          <w:szCs w:val="24"/>
          <w:lang w:val="lt-LT"/>
        </w:rPr>
        <w:t>ės edukacijos nuostatų 13 punkt</w:t>
      </w:r>
      <w:r w:rsidR="008E0B80" w:rsidRPr="00AB4C44">
        <w:rPr>
          <w:rFonts w:ascii="Times New Roman" w:hAnsi="Times New Roman"/>
          <w:b/>
          <w:sz w:val="24"/>
          <w:szCs w:val="24"/>
          <w:lang w:val="lt-LT"/>
        </w:rPr>
        <w:t>e</w:t>
      </w:r>
      <w:r w:rsidR="00EF5FE1" w:rsidRPr="00AB4C44">
        <w:rPr>
          <w:rFonts w:ascii="Times New Roman" w:hAnsi="Times New Roman"/>
          <w:b/>
          <w:sz w:val="24"/>
          <w:szCs w:val="24"/>
          <w:lang w:val="lt-LT"/>
        </w:rPr>
        <w:t xml:space="preserve"> nustatyt</w:t>
      </w:r>
      <w:r w:rsidR="008E0B80" w:rsidRPr="00AB4C44">
        <w:rPr>
          <w:rFonts w:ascii="Times New Roman" w:hAnsi="Times New Roman"/>
          <w:b/>
          <w:sz w:val="24"/>
          <w:szCs w:val="24"/>
          <w:lang w:val="lt-LT"/>
        </w:rPr>
        <w:t xml:space="preserve">us vertinimo kriterijus, </w:t>
      </w:r>
      <w:r w:rsidR="00954DAF" w:rsidRPr="00AB4C44">
        <w:rPr>
          <w:rFonts w:ascii="Times New Roman" w:hAnsi="Times New Roman"/>
          <w:b/>
          <w:sz w:val="24"/>
          <w:szCs w:val="24"/>
          <w:lang w:val="lt-LT"/>
        </w:rPr>
        <w:t xml:space="preserve">ne daugiau </w:t>
      </w:r>
      <w:r w:rsidR="008E0B80" w:rsidRPr="00AB4C44">
        <w:rPr>
          <w:rFonts w:ascii="Times New Roman" w:hAnsi="Times New Roman"/>
          <w:b/>
          <w:sz w:val="24"/>
          <w:szCs w:val="24"/>
          <w:lang w:val="lt-LT"/>
        </w:rPr>
        <w:t>nei 2 p</w:t>
      </w:r>
      <w:r w:rsidR="00954DAF" w:rsidRPr="00AB4C44">
        <w:rPr>
          <w:rFonts w:ascii="Times New Roman" w:hAnsi="Times New Roman"/>
          <w:b/>
          <w:sz w:val="24"/>
          <w:szCs w:val="24"/>
          <w:lang w:val="lt-LT"/>
        </w:rPr>
        <w:t>.</w:t>
      </w:r>
      <w:r w:rsidR="00AF11D8" w:rsidRPr="00AB4C44">
        <w:rPr>
          <w:rFonts w:ascii="Times New Roman" w:hAnsi="Times New Roman"/>
          <w:b/>
          <w:sz w:val="24"/>
          <w:szCs w:val="24"/>
          <w:lang w:val="lt-LT"/>
        </w:rPr>
        <w:t>)</w:t>
      </w:r>
    </w:p>
    <w:p w14:paraId="6CAEA607" w14:textId="77777777" w:rsidR="008101D2" w:rsidRPr="00137340" w:rsidRDefault="008101D2">
      <w:pPr>
        <w:pStyle w:val="Pagrindinistekstas1"/>
        <w:spacing w:line="200" w:lineRule="atLeast"/>
        <w:ind w:firstLine="0"/>
        <w:rPr>
          <w:lang w:val="lt-LT"/>
        </w:rPr>
      </w:pPr>
    </w:p>
    <w:p w14:paraId="03244432" w14:textId="77777777" w:rsidR="008101D2" w:rsidRPr="00137340" w:rsidRDefault="008101D2">
      <w:pPr>
        <w:pStyle w:val="Pagrindinistekstas1"/>
        <w:spacing w:line="200" w:lineRule="atLeast"/>
        <w:ind w:firstLine="0"/>
        <w:rPr>
          <w:rFonts w:ascii="Times New Roman" w:hAnsi="Times New Roman"/>
          <w:b/>
          <w:sz w:val="24"/>
          <w:szCs w:val="24"/>
          <w:lang w:val="lt-LT"/>
        </w:rPr>
      </w:pPr>
      <w:r w:rsidRPr="00137340">
        <w:rPr>
          <w:rFonts w:ascii="Times New Roman" w:hAnsi="Times New Roman"/>
          <w:b/>
          <w:sz w:val="24"/>
          <w:szCs w:val="24"/>
          <w:lang w:val="lt-LT"/>
        </w:rPr>
        <w:t>________________________________________________________________________________________________________________________________________________________________</w:t>
      </w:r>
    </w:p>
    <w:p w14:paraId="2158EA23" w14:textId="77777777" w:rsidR="008101D2" w:rsidRPr="00137340" w:rsidRDefault="008101D2">
      <w:pPr>
        <w:spacing w:line="200" w:lineRule="atLeast"/>
        <w:ind w:left="284"/>
        <w:rPr>
          <w:rFonts w:ascii="Times New Roman" w:hAnsi="Times New Roman"/>
          <w:sz w:val="24"/>
        </w:rPr>
      </w:pPr>
    </w:p>
    <w:p w14:paraId="6B1B0E7E" w14:textId="77777777" w:rsidR="008101D2" w:rsidRPr="00137340" w:rsidRDefault="008101D2">
      <w:pPr>
        <w:spacing w:line="200" w:lineRule="atLeast"/>
        <w:rPr>
          <w:rFonts w:ascii="Times New Roman" w:hAnsi="Times New Roman"/>
          <w:b/>
          <w:sz w:val="24"/>
        </w:rPr>
      </w:pPr>
      <w:r w:rsidRPr="00137340">
        <w:rPr>
          <w:rFonts w:ascii="Times New Roman" w:hAnsi="Times New Roman"/>
          <w:sz w:val="24"/>
        </w:rPr>
        <w:tab/>
      </w:r>
      <w:r w:rsidR="0000254A">
        <w:rPr>
          <w:rFonts w:ascii="Times New Roman" w:hAnsi="Times New Roman"/>
          <w:b/>
          <w:sz w:val="24"/>
        </w:rPr>
        <w:t>4</w:t>
      </w:r>
      <w:r w:rsidRPr="00137340">
        <w:rPr>
          <w:rFonts w:ascii="Times New Roman" w:hAnsi="Times New Roman"/>
          <w:b/>
          <w:sz w:val="24"/>
        </w:rPr>
        <w:t>. PRIDEDAMI DOKUMENTAI</w:t>
      </w:r>
      <w:r w:rsidR="00C95421">
        <w:rPr>
          <w:rFonts w:ascii="Times New Roman" w:hAnsi="Times New Roman"/>
          <w:b/>
          <w:sz w:val="24"/>
        </w:rPr>
        <w:t>:</w:t>
      </w:r>
    </w:p>
    <w:p w14:paraId="0807D716" w14:textId="77777777" w:rsidR="00C95421" w:rsidRPr="00AB4C44" w:rsidRDefault="008101D2">
      <w:pPr>
        <w:spacing w:line="200" w:lineRule="atLeast"/>
        <w:rPr>
          <w:rFonts w:ascii="Times New Roman" w:hAnsi="Times New Roman"/>
          <w:bCs w:val="0"/>
          <w:sz w:val="24"/>
        </w:rPr>
      </w:pPr>
      <w:r w:rsidRPr="00137340">
        <w:rPr>
          <w:rFonts w:ascii="Times New Roman" w:hAnsi="Times New Roman"/>
          <w:b/>
          <w:sz w:val="24"/>
        </w:rPr>
        <w:tab/>
      </w:r>
      <w:r w:rsidR="0000254A">
        <w:rPr>
          <w:rFonts w:ascii="Times New Roman" w:hAnsi="Times New Roman"/>
          <w:bCs w:val="0"/>
          <w:sz w:val="24"/>
        </w:rPr>
        <w:t>4</w:t>
      </w:r>
      <w:r w:rsidRPr="00137340">
        <w:rPr>
          <w:rFonts w:ascii="Times New Roman" w:hAnsi="Times New Roman"/>
          <w:bCs w:val="0"/>
          <w:sz w:val="24"/>
        </w:rPr>
        <w:t xml:space="preserve">.1. </w:t>
      </w:r>
      <w:r w:rsidR="008E0B80" w:rsidRPr="00AB4C44">
        <w:rPr>
          <w:rFonts w:ascii="Times New Roman" w:hAnsi="Times New Roman"/>
          <w:bCs w:val="0"/>
          <w:sz w:val="24"/>
        </w:rPr>
        <w:t>K</w:t>
      </w:r>
      <w:r w:rsidR="00EF5FE1" w:rsidRPr="00AB4C44">
        <w:rPr>
          <w:rFonts w:ascii="Times New Roman" w:hAnsi="Times New Roman"/>
          <w:bCs w:val="0"/>
          <w:sz w:val="24"/>
        </w:rPr>
        <w:t xml:space="preserve">ultūrinės edukacijos </w:t>
      </w:r>
      <w:r w:rsidR="00AF11D8" w:rsidRPr="00AB4C44">
        <w:rPr>
          <w:rFonts w:ascii="Times New Roman" w:hAnsi="Times New Roman"/>
          <w:bCs w:val="0"/>
          <w:sz w:val="24"/>
        </w:rPr>
        <w:t>projekto medžiaga</w:t>
      </w:r>
      <w:r w:rsidR="00C95421" w:rsidRPr="00AB4C44">
        <w:rPr>
          <w:rFonts w:ascii="Times New Roman" w:hAnsi="Times New Roman"/>
          <w:bCs w:val="0"/>
          <w:sz w:val="24"/>
        </w:rPr>
        <w:t xml:space="preserve"> (straipsniai,</w:t>
      </w:r>
      <w:r w:rsidR="00EF5FE1" w:rsidRPr="00AB4C44">
        <w:rPr>
          <w:rFonts w:ascii="Times New Roman" w:hAnsi="Times New Roman"/>
          <w:bCs w:val="0"/>
          <w:sz w:val="24"/>
        </w:rPr>
        <w:t xml:space="preserve"> nuotraukos</w:t>
      </w:r>
      <w:r w:rsidR="00AA5126" w:rsidRPr="00AB4C44">
        <w:rPr>
          <w:rFonts w:ascii="Times New Roman" w:hAnsi="Times New Roman"/>
          <w:bCs w:val="0"/>
          <w:sz w:val="24"/>
        </w:rPr>
        <w:t>, vizualioji informacija</w:t>
      </w:r>
      <w:r w:rsidR="00C95421" w:rsidRPr="00AB4C44">
        <w:rPr>
          <w:rFonts w:ascii="Times New Roman" w:hAnsi="Times New Roman"/>
          <w:bCs w:val="0"/>
          <w:sz w:val="24"/>
        </w:rPr>
        <w:t xml:space="preserve"> ir kt.);</w:t>
      </w:r>
    </w:p>
    <w:p w14:paraId="2FD31C44" w14:textId="7C363005" w:rsidR="008101D2" w:rsidRPr="00AB4C44" w:rsidRDefault="0000254A">
      <w:pPr>
        <w:spacing w:line="200" w:lineRule="atLeast"/>
        <w:rPr>
          <w:rFonts w:ascii="Times New Roman" w:hAnsi="Times New Roman"/>
          <w:bCs w:val="0"/>
          <w:sz w:val="24"/>
        </w:rPr>
      </w:pPr>
      <w:r w:rsidRPr="00AB4C44">
        <w:rPr>
          <w:rFonts w:ascii="Times New Roman" w:hAnsi="Times New Roman"/>
          <w:bCs w:val="0"/>
          <w:sz w:val="24"/>
        </w:rPr>
        <w:tab/>
        <w:t>4</w:t>
      </w:r>
      <w:r w:rsidR="00BE17B0" w:rsidRPr="00AB4C44">
        <w:rPr>
          <w:rFonts w:ascii="Times New Roman" w:hAnsi="Times New Roman"/>
          <w:bCs w:val="0"/>
          <w:sz w:val="24"/>
        </w:rPr>
        <w:t xml:space="preserve">.2. </w:t>
      </w:r>
      <w:r w:rsidR="008E0B80" w:rsidRPr="00AB4C44">
        <w:rPr>
          <w:rFonts w:ascii="Times New Roman" w:hAnsi="Times New Roman"/>
          <w:bCs w:val="0"/>
          <w:sz w:val="24"/>
        </w:rPr>
        <w:t>K</w:t>
      </w:r>
      <w:r w:rsidR="00A5567B" w:rsidRPr="00AB4C44">
        <w:rPr>
          <w:rFonts w:ascii="Times New Roman" w:hAnsi="Times New Roman"/>
          <w:bCs w:val="0"/>
          <w:sz w:val="24"/>
        </w:rPr>
        <w:t xml:space="preserve">ultūrinės edukacijos </w:t>
      </w:r>
      <w:r w:rsidR="00C95421" w:rsidRPr="00AB4C44">
        <w:rPr>
          <w:rFonts w:ascii="Times New Roman" w:hAnsi="Times New Roman"/>
          <w:bCs w:val="0"/>
          <w:sz w:val="24"/>
        </w:rPr>
        <w:t>projekto vykdytojo kūrybinės veiklos aprašymas</w:t>
      </w:r>
      <w:r w:rsidR="00D50697">
        <w:rPr>
          <w:rFonts w:ascii="Times New Roman" w:hAnsi="Times New Roman"/>
          <w:bCs w:val="0"/>
          <w:sz w:val="24"/>
        </w:rPr>
        <w:t>.</w:t>
      </w:r>
    </w:p>
    <w:p w14:paraId="2B40DA78" w14:textId="30E8D9B0" w:rsidR="00FC1394" w:rsidRPr="00137340" w:rsidRDefault="00A5567B">
      <w:pPr>
        <w:spacing w:line="200" w:lineRule="atLeast"/>
        <w:rPr>
          <w:rFonts w:ascii="Times New Roman" w:hAnsi="Times New Roman"/>
          <w:bCs w:val="0"/>
          <w:sz w:val="24"/>
        </w:rPr>
      </w:pPr>
      <w:r w:rsidRPr="00AB4C44">
        <w:rPr>
          <w:rFonts w:ascii="Times New Roman" w:hAnsi="Times New Roman"/>
          <w:bCs w:val="0"/>
          <w:sz w:val="24"/>
        </w:rPr>
        <w:tab/>
      </w:r>
    </w:p>
    <w:p w14:paraId="720A04CF" w14:textId="77777777" w:rsidR="00FC1394" w:rsidRPr="00FC1394" w:rsidRDefault="00FC1394" w:rsidP="00FC1394">
      <w:pPr>
        <w:spacing w:line="252" w:lineRule="auto"/>
        <w:ind w:firstLine="851"/>
        <w:jc w:val="both"/>
        <w:rPr>
          <w:rFonts w:ascii="Times New Roman" w:hAnsi="Times New Roman" w:cs="Times New Roman"/>
          <w:sz w:val="22"/>
          <w:szCs w:val="22"/>
        </w:rPr>
      </w:pPr>
      <w:r w:rsidRPr="00FC1394">
        <w:rPr>
          <w:rFonts w:ascii="Times New Roman" w:hAnsi="Times New Roman" w:cs="Times New Roman"/>
          <w:sz w:val="22"/>
          <w:szCs w:val="22"/>
        </w:rPr>
        <w:t xml:space="preserve">Informuojame, kad Šiaulių miesto savivaldybės (toliau – Savivaldybė), administracija, kaip duomenų valdytoja (juridinio asmens kodas 188771865, adresas: Vasario 16-osios g. 62, Šiauliai, el. p. </w:t>
      </w:r>
      <w:r w:rsidRPr="00FC1394">
        <w:rPr>
          <w:rFonts w:ascii="Times New Roman" w:hAnsi="Times New Roman" w:cs="Times New Roman"/>
          <w:color w:val="000080"/>
          <w:sz w:val="22"/>
          <w:szCs w:val="22"/>
          <w:u w:val="single"/>
        </w:rPr>
        <w:t>info@siauliai.lt</w:t>
      </w:r>
      <w:r w:rsidRPr="00FC1394">
        <w:rPr>
          <w:rFonts w:ascii="Times New Roman" w:hAnsi="Times New Roman" w:cs="Times New Roman"/>
          <w:sz w:val="22"/>
          <w:szCs w:val="22"/>
        </w:rPr>
        <w:t xml:space="preserve">, tel. (8 41)  509 490), Lietuvos Respublikos ir Europos Sąjungos teisės aktuose, reglamentuojančiuose asmens duomenų apsaugą, nustatyta tvarka rinks ir tvarkys asmens duomenis. Asmens duomenys bus tvarkomi siekiant </w:t>
      </w:r>
      <w:r w:rsidRPr="00FC1394">
        <w:rPr>
          <w:rFonts w:ascii="Times New Roman" w:hAnsi="Times New Roman" w:cs="Times New Roman"/>
          <w:color w:val="000000"/>
          <w:sz w:val="22"/>
          <w:szCs w:val="22"/>
          <w:lang w:eastAsia="lt-LT"/>
        </w:rPr>
        <w:t xml:space="preserve">identifikuoti teikėjus, įvertinti asmenų teisę vykdyti projektus, įvertinti teikėjų atitiktį reikalavimams bei teisę gauti </w:t>
      </w:r>
      <w:r w:rsidR="00CA723D">
        <w:rPr>
          <w:rFonts w:ascii="Times New Roman" w:hAnsi="Times New Roman" w:cs="Times New Roman"/>
          <w:color w:val="000000"/>
          <w:sz w:val="22"/>
          <w:szCs w:val="22"/>
          <w:lang w:eastAsia="lt-LT"/>
        </w:rPr>
        <w:t>premiją</w:t>
      </w:r>
      <w:r w:rsidRPr="00FC1394">
        <w:rPr>
          <w:rFonts w:ascii="Times New Roman" w:hAnsi="Times New Roman" w:cs="Times New Roman"/>
          <w:color w:val="000000"/>
          <w:sz w:val="22"/>
          <w:szCs w:val="22"/>
          <w:lang w:eastAsia="lt-LT"/>
        </w:rPr>
        <w:t>.</w:t>
      </w:r>
      <w:r w:rsidRPr="00FC1394">
        <w:rPr>
          <w:rFonts w:ascii="Times New Roman" w:hAnsi="Times New Roman" w:cs="Times New Roman"/>
          <w:sz w:val="22"/>
          <w:szCs w:val="22"/>
        </w:rPr>
        <w:t xml:space="preserve"> Tvarkymo pagrindas – </w:t>
      </w:r>
      <w:r w:rsidRPr="00FC1394">
        <w:rPr>
          <w:rFonts w:ascii="Times New Roman" w:eastAsia="NSimSun" w:hAnsi="Times New Roman" w:cs="Times New Roman"/>
          <w:kern w:val="2"/>
          <w:sz w:val="22"/>
          <w:szCs w:val="22"/>
          <w:lang w:eastAsia="lt-LT" w:bidi="hi-IN"/>
        </w:rPr>
        <w:t>2016 m. balandžio 27 d. Europos Parlamento ir Tarybos reglamento (ES) 2016/679 dėl fizinių asmenų apsaugos tvarkant asmens duomenis ir dėl laisvo tokių duomenų judėjimo ir kuriuo panaikinama Direktyva 95/46/EB</w:t>
      </w:r>
      <w:r w:rsidRPr="00FC1394">
        <w:rPr>
          <w:rFonts w:ascii="Times New Roman" w:hAnsi="Times New Roman" w:cs="Times New Roman"/>
          <w:sz w:val="22"/>
          <w:szCs w:val="22"/>
        </w:rPr>
        <w:t>, 6 straipsnio 1 dalies e punktas, Lietuvos Respublikos vietos savivaldos įstatymo 6 straipsnio 13 dalis, Šiaulių miesto savivaldybės tarybos 20</w:t>
      </w:r>
      <w:r w:rsidR="00CA723D">
        <w:rPr>
          <w:rFonts w:ascii="Times New Roman" w:hAnsi="Times New Roman" w:cs="Times New Roman"/>
          <w:sz w:val="22"/>
          <w:szCs w:val="22"/>
        </w:rPr>
        <w:t>14</w:t>
      </w:r>
      <w:r w:rsidRPr="00FC1394">
        <w:rPr>
          <w:rFonts w:ascii="Times New Roman" w:hAnsi="Times New Roman" w:cs="Times New Roman"/>
          <w:sz w:val="22"/>
          <w:szCs w:val="22"/>
        </w:rPr>
        <w:t xml:space="preserve"> m. </w:t>
      </w:r>
      <w:r w:rsidR="00CA723D">
        <w:rPr>
          <w:rFonts w:ascii="Times New Roman" w:hAnsi="Times New Roman" w:cs="Times New Roman"/>
          <w:sz w:val="22"/>
          <w:szCs w:val="22"/>
        </w:rPr>
        <w:t>rugpjūčio 28</w:t>
      </w:r>
      <w:r w:rsidRPr="00FC1394">
        <w:rPr>
          <w:rFonts w:ascii="Times New Roman" w:hAnsi="Times New Roman" w:cs="Times New Roman"/>
          <w:sz w:val="22"/>
          <w:szCs w:val="22"/>
        </w:rPr>
        <w:t xml:space="preserve"> d. sprendimas Nr. T-20</w:t>
      </w:r>
      <w:r w:rsidR="00CA723D">
        <w:rPr>
          <w:rFonts w:ascii="Times New Roman" w:hAnsi="Times New Roman" w:cs="Times New Roman"/>
          <w:sz w:val="22"/>
          <w:szCs w:val="22"/>
        </w:rPr>
        <w:t>0</w:t>
      </w:r>
      <w:r w:rsidRPr="00FC1394">
        <w:rPr>
          <w:rFonts w:ascii="Times New Roman" w:hAnsi="Times New Roman" w:cs="Times New Roman"/>
          <w:sz w:val="22"/>
          <w:szCs w:val="22"/>
        </w:rPr>
        <w:t xml:space="preserve"> „Dėl Šiaulių miesto</w:t>
      </w:r>
      <w:r w:rsidR="00CA723D">
        <w:rPr>
          <w:rFonts w:ascii="Times New Roman" w:hAnsi="Times New Roman" w:cs="Times New Roman"/>
          <w:sz w:val="22"/>
          <w:szCs w:val="22"/>
        </w:rPr>
        <w:t xml:space="preserve"> savivaldybės</w:t>
      </w:r>
      <w:r w:rsidRPr="00FC1394">
        <w:rPr>
          <w:rFonts w:ascii="Times New Roman" w:hAnsi="Times New Roman" w:cs="Times New Roman"/>
          <w:sz w:val="22"/>
          <w:szCs w:val="22"/>
        </w:rPr>
        <w:t xml:space="preserve"> </w:t>
      </w:r>
      <w:r w:rsidR="00CA723D">
        <w:rPr>
          <w:rFonts w:ascii="Times New Roman" w:hAnsi="Times New Roman" w:cs="Times New Roman"/>
          <w:sz w:val="22"/>
          <w:szCs w:val="22"/>
        </w:rPr>
        <w:t>premijos už geriausią kultūrinės edukacijos projektą nuostatų</w:t>
      </w:r>
      <w:r w:rsidRPr="00FC1394">
        <w:rPr>
          <w:rFonts w:ascii="Times New Roman" w:hAnsi="Times New Roman" w:cs="Times New Roman"/>
          <w:sz w:val="22"/>
          <w:szCs w:val="22"/>
        </w:rPr>
        <w:t xml:space="preserve"> patvirtinimo“. Jūsų duomenys Savivaldybės administracijoje bus saugomi teisės aktų, reglamentuojančių duomenų saugojimo terminus, nustatyta tvarka ir </w:t>
      </w:r>
      <w:r w:rsidR="00874B17">
        <w:rPr>
          <w:rFonts w:ascii="Times New Roman" w:hAnsi="Times New Roman" w:cs="Times New Roman"/>
          <w:sz w:val="22"/>
          <w:szCs w:val="22"/>
        </w:rPr>
        <w:t>bus</w:t>
      </w:r>
      <w:r w:rsidRPr="00FC1394">
        <w:rPr>
          <w:rFonts w:ascii="Times New Roman" w:hAnsi="Times New Roman" w:cs="Times New Roman"/>
          <w:sz w:val="22"/>
          <w:szCs w:val="22"/>
        </w:rPr>
        <w:t xml:space="preserve"> teikiami tretiesiems asmen</w:t>
      </w:r>
      <w:r w:rsidRPr="00FC1394">
        <w:rPr>
          <w:rFonts w:ascii="Times New Roman" w:eastAsia="NSimSun" w:hAnsi="Times New Roman" w:cs="Times New Roman"/>
          <w:kern w:val="2"/>
          <w:sz w:val="22"/>
          <w:szCs w:val="22"/>
          <w:lang w:eastAsia="lt-LT" w:bidi="hi-IN"/>
        </w:rPr>
        <w:t xml:space="preserve">ims (Šiaulių miesto kultūros </w:t>
      </w:r>
      <w:r w:rsidR="00CA723D">
        <w:rPr>
          <w:rFonts w:ascii="Times New Roman" w:eastAsia="NSimSun" w:hAnsi="Times New Roman" w:cs="Times New Roman"/>
          <w:kern w:val="2"/>
          <w:sz w:val="22"/>
          <w:szCs w:val="22"/>
          <w:lang w:eastAsia="lt-LT" w:bidi="hi-IN"/>
        </w:rPr>
        <w:t xml:space="preserve">tarybai </w:t>
      </w:r>
      <w:r w:rsidRPr="00FC1394">
        <w:rPr>
          <w:rFonts w:ascii="Times New Roman" w:eastAsia="NSimSun" w:hAnsi="Times New Roman" w:cs="Times New Roman"/>
          <w:kern w:val="2"/>
          <w:sz w:val="22"/>
          <w:szCs w:val="22"/>
          <w:lang w:eastAsia="lt-LT" w:bidi="hi-IN"/>
        </w:rPr>
        <w:t>pasirašius konfidencialumo ir nešališkumo pasižadėjimus)</w:t>
      </w:r>
      <w:r w:rsidRPr="00FC1394">
        <w:rPr>
          <w:rFonts w:ascii="Times New Roman" w:hAnsi="Times New Roman" w:cs="Times New Roman"/>
          <w:sz w:val="22"/>
          <w:szCs w:val="22"/>
        </w:rPr>
        <w:t xml:space="preserve">, ir asmenims, kurie turi teisę šiuos duomenis gauti teisės aktų nustatyta tvarka. Duomenis pateikti privalote, nes kitaip negalėsime įvertinti Jūsų atitikties </w:t>
      </w:r>
      <w:r w:rsidR="00CA723D" w:rsidRPr="00FC1394">
        <w:rPr>
          <w:rFonts w:ascii="Times New Roman" w:hAnsi="Times New Roman" w:cs="Times New Roman"/>
          <w:sz w:val="22"/>
          <w:szCs w:val="22"/>
        </w:rPr>
        <w:t>Šiaulių miesto</w:t>
      </w:r>
      <w:r w:rsidR="00CA723D">
        <w:rPr>
          <w:rFonts w:ascii="Times New Roman" w:hAnsi="Times New Roman" w:cs="Times New Roman"/>
          <w:sz w:val="22"/>
          <w:szCs w:val="22"/>
        </w:rPr>
        <w:t xml:space="preserve"> savivaldybės</w:t>
      </w:r>
      <w:r w:rsidR="00CA723D" w:rsidRPr="00FC1394">
        <w:rPr>
          <w:rFonts w:ascii="Times New Roman" w:hAnsi="Times New Roman" w:cs="Times New Roman"/>
          <w:sz w:val="22"/>
          <w:szCs w:val="22"/>
        </w:rPr>
        <w:t xml:space="preserve"> </w:t>
      </w:r>
      <w:r w:rsidR="00CA723D">
        <w:rPr>
          <w:rFonts w:ascii="Times New Roman" w:hAnsi="Times New Roman" w:cs="Times New Roman"/>
          <w:sz w:val="22"/>
          <w:szCs w:val="22"/>
        </w:rPr>
        <w:t>premijos už geriausią kultūrinės edukacijos projektą nuostatuose</w:t>
      </w:r>
      <w:r w:rsidR="00CA723D" w:rsidRPr="00FC1394">
        <w:rPr>
          <w:rFonts w:ascii="Times New Roman" w:hAnsi="Times New Roman" w:cs="Times New Roman"/>
          <w:sz w:val="22"/>
          <w:szCs w:val="22"/>
        </w:rPr>
        <w:t xml:space="preserve"> </w:t>
      </w:r>
      <w:r w:rsidRPr="00FC1394">
        <w:rPr>
          <w:rFonts w:ascii="Times New Roman" w:hAnsi="Times New Roman" w:cs="Times New Roman"/>
          <w:sz w:val="22"/>
          <w:szCs w:val="22"/>
        </w:rPr>
        <w:t xml:space="preserve">nustatytiems reikalavimams.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r w:rsidRPr="00FC1394">
        <w:rPr>
          <w:rFonts w:ascii="Times New Roman" w:hAnsi="Times New Roman" w:cs="Times New Roman"/>
          <w:color w:val="000080"/>
          <w:sz w:val="22"/>
          <w:szCs w:val="22"/>
          <w:u w:val="single"/>
        </w:rPr>
        <w:t xml:space="preserve">duomenuapsauga@siauliai.lt. </w:t>
      </w:r>
      <w:r w:rsidRPr="00FC1394">
        <w:rPr>
          <w:rFonts w:ascii="Times New Roman" w:hAnsi="Times New Roman" w:cs="Times New Roman"/>
          <w:sz w:val="22"/>
          <w:szCs w:val="22"/>
        </w:rPr>
        <w:t xml:space="preserve">Duomenų subjektų teisės įgyvendinamos Duomenų subjektų teisių </w:t>
      </w:r>
      <w:r w:rsidRPr="00FC1394">
        <w:rPr>
          <w:rFonts w:ascii="Times New Roman" w:hAnsi="Times New Roman" w:cs="Times New Roman"/>
          <w:sz w:val="22"/>
          <w:szCs w:val="22"/>
        </w:rPr>
        <w:lastRenderedPageBreak/>
        <w:t xml:space="preserve">įgyvendinimo Šiaulių miesto savivaldybės administracijoje taisyklių, nustatyta tvarka. Daugiau informacijos apie duomenų tvarkymą rasite </w:t>
      </w:r>
      <w:r w:rsidRPr="00FC1394">
        <w:rPr>
          <w:rFonts w:ascii="Times New Roman" w:hAnsi="Times New Roman" w:cs="Times New Roman"/>
          <w:color w:val="000080"/>
          <w:sz w:val="22"/>
          <w:szCs w:val="22"/>
        </w:rPr>
        <w:t xml:space="preserve">www.siaulai.lt, </w:t>
      </w:r>
      <w:r w:rsidRPr="00FC1394">
        <w:rPr>
          <w:rFonts w:ascii="Times New Roman" w:hAnsi="Times New Roman" w:cs="Times New Roman"/>
          <w:sz w:val="22"/>
          <w:szCs w:val="22"/>
        </w:rPr>
        <w:t>pasirinkę asmens duomenų apsaugos skiltį.</w:t>
      </w:r>
    </w:p>
    <w:p w14:paraId="05676387" w14:textId="77777777" w:rsidR="00FC1394" w:rsidRPr="00FC1394" w:rsidRDefault="00FC1394" w:rsidP="00FC1394">
      <w:pPr>
        <w:snapToGrid w:val="0"/>
        <w:ind w:left="-108" w:firstLine="828"/>
        <w:jc w:val="both"/>
        <w:rPr>
          <w:rFonts w:ascii="Times New Roman" w:hAnsi="Times New Roman" w:cs="Times New Roman"/>
        </w:rPr>
      </w:pPr>
    </w:p>
    <w:p w14:paraId="6A61DBED" w14:textId="77777777" w:rsidR="008101D2" w:rsidRPr="00CA723D" w:rsidRDefault="00FC1394" w:rsidP="00FC1394">
      <w:pPr>
        <w:spacing w:line="200" w:lineRule="atLeast"/>
        <w:ind w:left="284"/>
        <w:rPr>
          <w:rFonts w:ascii="Times New Roman" w:hAnsi="Times New Roman" w:cs="Times New Roman"/>
          <w:b/>
          <w:bCs w:val="0"/>
          <w:sz w:val="24"/>
        </w:rPr>
      </w:pPr>
      <w:r w:rsidRPr="00CA723D">
        <w:rPr>
          <w:rFonts w:ascii="Times New Roman" w:hAnsi="Times New Roman" w:cs="Times New Roman"/>
          <w:b/>
          <w:bCs w:val="0"/>
          <w:sz w:val="24"/>
        </w:rPr>
        <w:t>Tvirtinu, kad pateikta informacija yra tiksli ir teisinga.</w:t>
      </w:r>
    </w:p>
    <w:p w14:paraId="473F018B" w14:textId="77777777" w:rsidR="00FC1394" w:rsidRDefault="00FC1394" w:rsidP="00FC1394">
      <w:pPr>
        <w:spacing w:line="200" w:lineRule="atLeast"/>
        <w:ind w:left="284"/>
        <w:rPr>
          <w:rFonts w:ascii="Times New Roman" w:hAnsi="Times New Roman" w:cs="Times New Roman"/>
          <w:sz w:val="24"/>
        </w:rPr>
      </w:pPr>
    </w:p>
    <w:p w14:paraId="572B014B" w14:textId="77777777" w:rsidR="00FC1394" w:rsidRPr="00FC1394" w:rsidRDefault="00FC1394" w:rsidP="00FC1394">
      <w:pPr>
        <w:spacing w:line="200" w:lineRule="atLeast"/>
        <w:ind w:left="284"/>
        <w:rPr>
          <w:rFonts w:ascii="Times New Roman" w:hAnsi="Times New Roman" w:cs="Times New Roman"/>
          <w:sz w:val="24"/>
        </w:rPr>
      </w:pPr>
    </w:p>
    <w:p w14:paraId="27DD853F" w14:textId="77777777" w:rsidR="008101D2" w:rsidRPr="00137340" w:rsidRDefault="008101D2">
      <w:pPr>
        <w:spacing w:line="200" w:lineRule="atLeast"/>
        <w:rPr>
          <w:rFonts w:ascii="Times New Roman" w:hAnsi="Times New Roman"/>
          <w:sz w:val="24"/>
        </w:rPr>
      </w:pPr>
      <w:r w:rsidRPr="00137340">
        <w:rPr>
          <w:rFonts w:ascii="Times New Roman" w:hAnsi="Times New Roman"/>
          <w:sz w:val="24"/>
        </w:rPr>
        <w:t xml:space="preserve">___________________________ </w:t>
      </w:r>
      <w:r w:rsidRPr="00137340">
        <w:rPr>
          <w:rFonts w:ascii="Times New Roman" w:hAnsi="Times New Roman"/>
          <w:sz w:val="24"/>
        </w:rPr>
        <w:tab/>
      </w:r>
      <w:r w:rsidRPr="00137340">
        <w:rPr>
          <w:rFonts w:ascii="Times New Roman" w:hAnsi="Times New Roman"/>
          <w:sz w:val="24"/>
        </w:rPr>
        <w:tab/>
        <w:t>________________</w:t>
      </w:r>
      <w:r w:rsidRPr="00137340">
        <w:rPr>
          <w:rFonts w:ascii="Times New Roman" w:hAnsi="Times New Roman"/>
          <w:sz w:val="24"/>
        </w:rPr>
        <w:tab/>
      </w:r>
      <w:r w:rsidRPr="00137340">
        <w:rPr>
          <w:rFonts w:ascii="Times New Roman" w:hAnsi="Times New Roman"/>
          <w:sz w:val="24"/>
        </w:rPr>
        <w:tab/>
        <w:t>____________________</w:t>
      </w:r>
    </w:p>
    <w:p w14:paraId="784D840C" w14:textId="77777777" w:rsidR="008101D2" w:rsidRPr="00F67124" w:rsidRDefault="008101D2">
      <w:pPr>
        <w:spacing w:line="200" w:lineRule="atLeast"/>
        <w:ind w:left="284"/>
        <w:rPr>
          <w:rFonts w:ascii="Times New Roman" w:hAnsi="Times New Roman"/>
          <w:sz w:val="24"/>
        </w:rPr>
      </w:pPr>
      <w:r w:rsidRPr="00137340">
        <w:rPr>
          <w:rFonts w:ascii="Times New Roman" w:hAnsi="Times New Roman"/>
          <w:sz w:val="24"/>
        </w:rPr>
        <w:t xml:space="preserve">        (vadovo pareigos)</w:t>
      </w:r>
      <w:r w:rsidRPr="00137340">
        <w:rPr>
          <w:rFonts w:ascii="Times New Roman" w:hAnsi="Times New Roman"/>
          <w:sz w:val="24"/>
        </w:rPr>
        <w:tab/>
      </w:r>
      <w:r w:rsidRPr="00137340">
        <w:rPr>
          <w:rFonts w:ascii="Times New Roman" w:hAnsi="Times New Roman"/>
          <w:sz w:val="24"/>
        </w:rPr>
        <w:tab/>
      </w:r>
      <w:r w:rsidRPr="00137340">
        <w:rPr>
          <w:rFonts w:ascii="Times New Roman" w:hAnsi="Times New Roman"/>
          <w:sz w:val="24"/>
        </w:rPr>
        <w:tab/>
        <w:t xml:space="preserve">        (parašas)</w:t>
      </w:r>
      <w:r w:rsidRPr="00137340">
        <w:rPr>
          <w:rFonts w:ascii="Times New Roman" w:hAnsi="Times New Roman"/>
          <w:sz w:val="24"/>
        </w:rPr>
        <w:tab/>
      </w:r>
      <w:r w:rsidRPr="00137340">
        <w:rPr>
          <w:rFonts w:ascii="Times New Roman" w:hAnsi="Times New Roman"/>
          <w:sz w:val="24"/>
        </w:rPr>
        <w:tab/>
        <w:t xml:space="preserve">                    (vardas, pavardė)</w:t>
      </w:r>
    </w:p>
    <w:sectPr w:rsidR="008101D2" w:rsidRPr="00F67124" w:rsidSect="007C4179">
      <w:footerReference w:type="default" r:id="rId6"/>
      <w:pgSz w:w="11905" w:h="16837"/>
      <w:pgMar w:top="1134" w:right="567" w:bottom="1134" w:left="1701" w:header="567" w:footer="113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D8F13" w14:textId="77777777" w:rsidR="00A71BFD" w:rsidRDefault="00A71BFD">
      <w:r>
        <w:separator/>
      </w:r>
    </w:p>
  </w:endnote>
  <w:endnote w:type="continuationSeparator" w:id="0">
    <w:p w14:paraId="0ACAD852" w14:textId="77777777" w:rsidR="00A71BFD" w:rsidRDefault="00A7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LT">
    <w:altName w:val="Times New Roman"/>
    <w:charset w:val="BA"/>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2C01" w14:textId="77777777" w:rsidR="008101D2" w:rsidRDefault="008101D2">
    <w:pPr>
      <w:pStyle w:val="Por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4554" w14:textId="77777777" w:rsidR="00A71BFD" w:rsidRDefault="00A71BFD">
      <w:r>
        <w:separator/>
      </w:r>
    </w:p>
  </w:footnote>
  <w:footnote w:type="continuationSeparator" w:id="0">
    <w:p w14:paraId="2F789A53" w14:textId="77777777" w:rsidR="00A71BFD" w:rsidRDefault="00A71B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24"/>
    <w:rsid w:val="0000254A"/>
    <w:rsid w:val="00006E8D"/>
    <w:rsid w:val="00137340"/>
    <w:rsid w:val="001F6385"/>
    <w:rsid w:val="0022681D"/>
    <w:rsid w:val="00244F7F"/>
    <w:rsid w:val="002461DA"/>
    <w:rsid w:val="002A73CA"/>
    <w:rsid w:val="002B49F3"/>
    <w:rsid w:val="002C3C95"/>
    <w:rsid w:val="002F007A"/>
    <w:rsid w:val="00323038"/>
    <w:rsid w:val="00367B60"/>
    <w:rsid w:val="003A0A4A"/>
    <w:rsid w:val="003C20A4"/>
    <w:rsid w:val="00404F7A"/>
    <w:rsid w:val="00475108"/>
    <w:rsid w:val="00490B03"/>
    <w:rsid w:val="004925BE"/>
    <w:rsid w:val="004E566C"/>
    <w:rsid w:val="00510640"/>
    <w:rsid w:val="00525D65"/>
    <w:rsid w:val="00527CDA"/>
    <w:rsid w:val="00554B8C"/>
    <w:rsid w:val="005A31C2"/>
    <w:rsid w:val="005C6594"/>
    <w:rsid w:val="005D1CD1"/>
    <w:rsid w:val="005F2A3E"/>
    <w:rsid w:val="0066352C"/>
    <w:rsid w:val="006B2CC9"/>
    <w:rsid w:val="00737D98"/>
    <w:rsid w:val="0077130D"/>
    <w:rsid w:val="007C4179"/>
    <w:rsid w:val="008101D2"/>
    <w:rsid w:val="00811FF7"/>
    <w:rsid w:val="008743F5"/>
    <w:rsid w:val="00874B17"/>
    <w:rsid w:val="00880F20"/>
    <w:rsid w:val="008A6C44"/>
    <w:rsid w:val="008C01F2"/>
    <w:rsid w:val="008E0B80"/>
    <w:rsid w:val="00907365"/>
    <w:rsid w:val="00950627"/>
    <w:rsid w:val="00954208"/>
    <w:rsid w:val="00954DAF"/>
    <w:rsid w:val="00971AF8"/>
    <w:rsid w:val="009C55AC"/>
    <w:rsid w:val="009D200E"/>
    <w:rsid w:val="00A40F4A"/>
    <w:rsid w:val="00A460DA"/>
    <w:rsid w:val="00A53ED1"/>
    <w:rsid w:val="00A54468"/>
    <w:rsid w:val="00A5551D"/>
    <w:rsid w:val="00A5567B"/>
    <w:rsid w:val="00A71BFD"/>
    <w:rsid w:val="00A80D13"/>
    <w:rsid w:val="00AA5126"/>
    <w:rsid w:val="00AB4C44"/>
    <w:rsid w:val="00AF11D8"/>
    <w:rsid w:val="00B15F8D"/>
    <w:rsid w:val="00B61526"/>
    <w:rsid w:val="00B96243"/>
    <w:rsid w:val="00BA6A7D"/>
    <w:rsid w:val="00BE17B0"/>
    <w:rsid w:val="00C058F2"/>
    <w:rsid w:val="00C16693"/>
    <w:rsid w:val="00C264D8"/>
    <w:rsid w:val="00C43C51"/>
    <w:rsid w:val="00C8034B"/>
    <w:rsid w:val="00C9128C"/>
    <w:rsid w:val="00C95421"/>
    <w:rsid w:val="00CA723D"/>
    <w:rsid w:val="00D50697"/>
    <w:rsid w:val="00D866DC"/>
    <w:rsid w:val="00DA2F23"/>
    <w:rsid w:val="00DC1FC0"/>
    <w:rsid w:val="00DE6A0B"/>
    <w:rsid w:val="00E92920"/>
    <w:rsid w:val="00EF5FE1"/>
    <w:rsid w:val="00F464E0"/>
    <w:rsid w:val="00F67124"/>
    <w:rsid w:val="00F8371B"/>
    <w:rsid w:val="00FC1394"/>
    <w:rsid w:val="00FC1E17"/>
    <w:rsid w:val="00FD75D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29C7CA"/>
  <w15:chartTrackingRefBased/>
  <w15:docId w15:val="{0686A52D-5A7A-40D8-BAD6-C1B2876CF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uppressAutoHyphens/>
    </w:pPr>
    <w:rPr>
      <w:rFonts w:ascii="Tahoma" w:hAnsi="Tahoma" w:cs="Tahoma"/>
      <w:bCs/>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efaultParagraphFont1">
    <w:name w:val="Default Paragraph Font1"/>
  </w:style>
  <w:style w:type="character" w:styleId="Puslapionumeris">
    <w:name w:val="page number"/>
    <w:basedOn w:val="DefaultParagraphFont1"/>
  </w:style>
  <w:style w:type="character" w:customStyle="1" w:styleId="Numeravimosimboliai">
    <w:name w:val="Numeravimo simboliai"/>
  </w:style>
  <w:style w:type="paragraph" w:customStyle="1" w:styleId="Antrat1">
    <w:name w:val="Antraštė1"/>
    <w:basedOn w:val="prastasis"/>
    <w:next w:val="Pagrindinistekstas"/>
    <w:pPr>
      <w:keepNext/>
      <w:spacing w:before="240" w:after="120"/>
    </w:pPr>
    <w:rPr>
      <w:rFonts w:ascii="Arial" w:eastAsia="MS Mincho" w:hAnsi="Arial"/>
      <w:sz w:val="28"/>
      <w:szCs w:val="28"/>
    </w:rPr>
  </w:style>
  <w:style w:type="paragraph" w:styleId="Pagrindinistekstas">
    <w:name w:val="Body Text"/>
    <w:basedOn w:val="prastasis"/>
    <w:pPr>
      <w:spacing w:after="120"/>
    </w:pPr>
  </w:style>
  <w:style w:type="paragraph" w:styleId="Sraas">
    <w:name w:val="List"/>
    <w:basedOn w:val="Pagrindinistekstas"/>
  </w:style>
  <w:style w:type="paragraph" w:customStyle="1" w:styleId="Pavadinimas1">
    <w:name w:val="Pavadinimas1"/>
    <w:basedOn w:val="prastasis"/>
    <w:pPr>
      <w:suppressLineNumbers/>
      <w:spacing w:before="120" w:after="120"/>
    </w:pPr>
    <w:rPr>
      <w:i/>
      <w:iCs/>
      <w:sz w:val="24"/>
    </w:rPr>
  </w:style>
  <w:style w:type="paragraph" w:customStyle="1" w:styleId="Rodykl">
    <w:name w:val="Rodyklė"/>
    <w:basedOn w:val="prastasis"/>
    <w:pPr>
      <w:suppressLineNumbers/>
    </w:pPr>
  </w:style>
  <w:style w:type="paragraph" w:customStyle="1" w:styleId="Pagrindinistekstas1">
    <w:name w:val="Pagrindinis tekstas1"/>
    <w:pPr>
      <w:suppressAutoHyphens/>
      <w:ind w:firstLine="312"/>
      <w:jc w:val="both"/>
    </w:pPr>
    <w:rPr>
      <w:rFonts w:ascii="TimesLT" w:eastAsia="Arial" w:hAnsi="TimesLT"/>
      <w:lang w:val="en-US" w:eastAsia="ar-SA"/>
    </w:rPr>
  </w:style>
  <w:style w:type="paragraph" w:customStyle="1" w:styleId="CentrBold">
    <w:name w:val="CentrBold"/>
    <w:pPr>
      <w:suppressAutoHyphens/>
      <w:jc w:val="center"/>
    </w:pPr>
    <w:rPr>
      <w:rFonts w:ascii="TimesLT" w:eastAsia="Arial" w:hAnsi="TimesLT"/>
      <w:b/>
      <w:caps/>
      <w:lang w:val="en-US" w:eastAsia="ar-SA"/>
    </w:rPr>
  </w:style>
  <w:style w:type="paragraph" w:styleId="Porat">
    <w:name w:val="footer"/>
    <w:basedOn w:val="prastasis"/>
    <w:pPr>
      <w:tabs>
        <w:tab w:val="center" w:pos="4153"/>
        <w:tab w:val="right" w:pos="8306"/>
      </w:tabs>
    </w:pPr>
  </w:style>
  <w:style w:type="paragraph" w:customStyle="1" w:styleId="Kadroturinys">
    <w:name w:val="Kadro turinys"/>
    <w:basedOn w:val="Pagrindinistekstas"/>
  </w:style>
  <w:style w:type="paragraph" w:styleId="Antrats">
    <w:name w:val="header"/>
    <w:basedOn w:val="prastasis"/>
    <w:pPr>
      <w:suppressLineNumbers/>
      <w:tabs>
        <w:tab w:val="center" w:pos="4818"/>
        <w:tab w:val="right" w:pos="9637"/>
      </w:tabs>
    </w:pPr>
  </w:style>
  <w:style w:type="character" w:styleId="Komentaronuoroda">
    <w:name w:val="annotation reference"/>
    <w:basedOn w:val="Numatytasispastraiposriftas"/>
    <w:uiPriority w:val="99"/>
    <w:semiHidden/>
    <w:unhideWhenUsed/>
    <w:rsid w:val="006B2CC9"/>
    <w:rPr>
      <w:sz w:val="16"/>
      <w:szCs w:val="16"/>
    </w:rPr>
  </w:style>
  <w:style w:type="paragraph" w:styleId="Komentarotekstas">
    <w:name w:val="annotation text"/>
    <w:basedOn w:val="prastasis"/>
    <w:link w:val="KomentarotekstasDiagrama"/>
    <w:uiPriority w:val="99"/>
    <w:semiHidden/>
    <w:unhideWhenUsed/>
    <w:rsid w:val="006B2CC9"/>
    <w:rPr>
      <w:szCs w:val="20"/>
    </w:rPr>
  </w:style>
  <w:style w:type="character" w:customStyle="1" w:styleId="KomentarotekstasDiagrama">
    <w:name w:val="Komentaro tekstas Diagrama"/>
    <w:basedOn w:val="Numatytasispastraiposriftas"/>
    <w:link w:val="Komentarotekstas"/>
    <w:uiPriority w:val="99"/>
    <w:semiHidden/>
    <w:rsid w:val="006B2CC9"/>
    <w:rPr>
      <w:rFonts w:ascii="Tahoma" w:hAnsi="Tahoma" w:cs="Tahoma"/>
      <w:bCs/>
      <w:lang w:eastAsia="ar-SA"/>
    </w:rPr>
  </w:style>
  <w:style w:type="paragraph" w:styleId="Komentarotema">
    <w:name w:val="annotation subject"/>
    <w:basedOn w:val="Komentarotekstas"/>
    <w:next w:val="Komentarotekstas"/>
    <w:link w:val="KomentarotemaDiagrama"/>
    <w:uiPriority w:val="99"/>
    <w:semiHidden/>
    <w:unhideWhenUsed/>
    <w:rsid w:val="006B2CC9"/>
    <w:rPr>
      <w:b/>
    </w:rPr>
  </w:style>
  <w:style w:type="character" w:customStyle="1" w:styleId="KomentarotemaDiagrama">
    <w:name w:val="Komentaro tema Diagrama"/>
    <w:basedOn w:val="KomentarotekstasDiagrama"/>
    <w:link w:val="Komentarotema"/>
    <w:uiPriority w:val="99"/>
    <w:semiHidden/>
    <w:rsid w:val="006B2CC9"/>
    <w:rPr>
      <w:rFonts w:ascii="Tahoma" w:hAnsi="Tahoma" w:cs="Tahoma"/>
      <w:b/>
      <w:bCs/>
      <w:lang w:eastAsia="ar-SA"/>
    </w:rPr>
  </w:style>
  <w:style w:type="character" w:customStyle="1" w:styleId="remarks2">
    <w:name w:val="remarks2"/>
    <w:basedOn w:val="Numatytasispastraiposriftas"/>
    <w:rsid w:val="00FD75D5"/>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2417</Words>
  <Characters>1379</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Pasaulinės intelektinės nuosavybės organizacijos apdovanojimų už kūrybinę veiklą nuostatų priedas</vt:lpstr>
      <vt:lpstr>Pasaulinės intelektinės nuosavybės organizacijos apdovanojimų už kūrybinę veiklą nuostatų priedas</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Pasaulinės intelektinės nuosavybės organizacijos apdovanojimų už kūrybinę veiklą nuostatų priedas</dc:title>
  <dc:creator>Siauliu savivaldybe</dc:creator>
  <cp:lastModifiedBy>Žydronė Tamutienė</cp:lastModifiedBy>
  <cp:revision>3</cp:revision>
  <cp:lastPrinted>2023-10-06T10:54:00Z</cp:lastPrinted>
  <dcterms:created xsi:type="dcterms:W3CDTF">2023-10-30T14:16:00Z</dcterms:created>
  <dcterms:modified xsi:type="dcterms:W3CDTF">2023-10-30T14:17:00Z</dcterms:modified>
</cp:coreProperties>
</file>