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A7809A" w14:textId="77777777" w:rsidR="00C71C76" w:rsidRPr="00C71C76" w:rsidRDefault="00C71C76">
      <w:pPr>
        <w:spacing w:after="120"/>
        <w:ind w:left="2160" w:firstLine="720"/>
        <w:rPr>
          <w:color w:val="auto"/>
          <w:lang w:val="lt-LT"/>
        </w:rPr>
      </w:pPr>
      <w:bookmarkStart w:id="0" w:name="_GoBack"/>
      <w:bookmarkEnd w:id="0"/>
    </w:p>
    <w:p w14:paraId="74A64DCC" w14:textId="2951D00E" w:rsidR="00997774" w:rsidRDefault="00643A65">
      <w:pPr>
        <w:spacing w:after="120"/>
        <w:ind w:left="2160" w:firstLine="720"/>
        <w:rPr>
          <w:color w:val="auto"/>
          <w:sz w:val="20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74A64E93" wp14:editId="74A64E94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59805" cy="1270"/>
                <wp:effectExtent l="13335" t="5080" r="571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5pt" to="477.05pt,0.5pt" ID="Line 2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20"/>
          <w:lang w:val="lt-LT"/>
        </w:rPr>
        <w:t>(įstaigos, organizacijos pavadinimas, kodas)</w:t>
      </w:r>
    </w:p>
    <w:p w14:paraId="3AC15DAF" w14:textId="77777777" w:rsidR="00C71C76" w:rsidRPr="00C71C76" w:rsidRDefault="00C71C76" w:rsidP="00C71C76">
      <w:pPr>
        <w:ind w:left="2160" w:firstLine="720"/>
        <w:rPr>
          <w:color w:val="auto"/>
          <w:lang w:val="lt-LT"/>
        </w:rPr>
      </w:pPr>
    </w:p>
    <w:p w14:paraId="74A64DCD" w14:textId="77777777" w:rsidR="00997774" w:rsidRPr="00C71C76" w:rsidRDefault="00997774">
      <w:pPr>
        <w:rPr>
          <w:color w:val="auto"/>
          <w:sz w:val="2"/>
          <w:lang w:val="lt-LT"/>
        </w:rPr>
      </w:pPr>
    </w:p>
    <w:p w14:paraId="74A64DCE" w14:textId="77777777" w:rsidR="00997774" w:rsidRDefault="00643A65">
      <w:pPr>
        <w:spacing w:before="120"/>
        <w:ind w:left="720" w:firstLine="720"/>
        <w:rPr>
          <w:color w:val="auto"/>
          <w:sz w:val="20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4A64E95" wp14:editId="74A64E96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59805" cy="1270"/>
                <wp:effectExtent l="13335" t="5080" r="5715" b="13970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pt" to="477.05pt,6.8pt" ID="Line 3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16"/>
          <w:lang w:val="lt-LT"/>
        </w:rPr>
        <w:tab/>
      </w:r>
      <w:r>
        <w:rPr>
          <w:color w:val="auto"/>
          <w:sz w:val="16"/>
          <w:lang w:val="lt-LT"/>
        </w:rPr>
        <w:tab/>
      </w:r>
      <w:r>
        <w:rPr>
          <w:color w:val="auto"/>
          <w:sz w:val="20"/>
          <w:lang w:val="lt-LT"/>
        </w:rPr>
        <w:t>(buveinės adresas, telefonas,  el. pašto adresas)</w:t>
      </w:r>
    </w:p>
    <w:p w14:paraId="74A64DCF" w14:textId="77777777" w:rsidR="00997774" w:rsidRDefault="00997774">
      <w:pPr>
        <w:rPr>
          <w:color w:val="auto"/>
          <w:lang w:val="lt-LT"/>
        </w:rPr>
      </w:pPr>
    </w:p>
    <w:p w14:paraId="74A64DD0" w14:textId="77777777" w:rsidR="00997774" w:rsidRDefault="00643A65">
      <w:pPr>
        <w:spacing w:before="120"/>
        <w:jc w:val="center"/>
        <w:rPr>
          <w:color w:val="auto"/>
          <w:sz w:val="20"/>
          <w:lang w:val="lt-L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74A64E97" wp14:editId="74A64E98">
                <wp:simplePos x="0" y="0"/>
                <wp:positionH relativeFrom="column">
                  <wp:posOffset>0</wp:posOffset>
                </wp:positionH>
                <wp:positionV relativeFrom="paragraph">
                  <wp:posOffset>86995</wp:posOffset>
                </wp:positionV>
                <wp:extent cx="6059805" cy="1270"/>
                <wp:effectExtent l="13335" t="11430" r="5715" b="7620"/>
                <wp:wrapNone/>
                <wp:docPr id="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1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6.85pt" to="477.05pt,6.85pt" ID="Line 4" stroked="t" style="position:absolute">
                <v:stroke color="black" weight="9360" joinstyle="miter" endcap="flat"/>
                <v:fill o:detectmouseclick="t" on="false"/>
              </v:line>
            </w:pict>
          </mc:Fallback>
        </mc:AlternateContent>
      </w:r>
      <w:r>
        <w:rPr>
          <w:color w:val="auto"/>
          <w:sz w:val="20"/>
          <w:lang w:val="lt-LT"/>
        </w:rPr>
        <w:t>(projekto pavadinimas)</w:t>
      </w:r>
    </w:p>
    <w:p w14:paraId="74A64DD1" w14:textId="77777777" w:rsidR="00997774" w:rsidRDefault="00997774">
      <w:pPr>
        <w:rPr>
          <w:b/>
          <w:bCs/>
          <w:color w:val="auto"/>
          <w:lang w:val="lt-LT"/>
        </w:rPr>
      </w:pPr>
    </w:p>
    <w:p w14:paraId="74A64DD2" w14:textId="77777777" w:rsidR="00997774" w:rsidRDefault="00643A65">
      <w:pPr>
        <w:pStyle w:val="prastasiniatinklio"/>
        <w:numPr>
          <w:ilvl w:val="0"/>
          <w:numId w:val="2"/>
        </w:numPr>
        <w:tabs>
          <w:tab w:val="left" w:pos="0"/>
        </w:tabs>
        <w:spacing w:beforeAutospacing="0" w:after="120"/>
        <w:jc w:val="center"/>
      </w:pPr>
      <w:r>
        <w:rPr>
          <w:rFonts w:ascii="Times New Roman" w:eastAsia="Times New Roman" w:hAnsi="Times New Roman"/>
          <w:b/>
          <w:bCs/>
          <w:lang w:val="pl-PL" w:eastAsia="ar-SA"/>
        </w:rPr>
        <w:t>20___M.________</w:t>
      </w:r>
      <w:r>
        <w:rPr>
          <w:rFonts w:ascii="Times New Roman" w:eastAsia="Times New Roman" w:hAnsi="Times New Roman"/>
          <w:b/>
          <w:bCs/>
          <w:lang w:val="lt-LT" w:eastAsia="ar-SA"/>
        </w:rPr>
        <w:t>KETVIRČIO</w:t>
      </w:r>
    </w:p>
    <w:p w14:paraId="74A64DD3" w14:textId="77777777" w:rsidR="00997774" w:rsidRDefault="00643A65">
      <w:pPr>
        <w:pStyle w:val="Antrat1"/>
        <w:numPr>
          <w:ilvl w:val="0"/>
          <w:numId w:val="2"/>
        </w:numPr>
        <w:tabs>
          <w:tab w:val="left" w:pos="0"/>
        </w:tabs>
        <w:spacing w:after="120"/>
        <w:jc w:val="center"/>
      </w:pPr>
      <w:r>
        <w:rPr>
          <w:shd w:val="clear" w:color="auto" w:fill="FFFFFF"/>
        </w:rPr>
        <w:t>PRIEMONĖS BI</w:t>
      </w:r>
      <w:r>
        <w:t xml:space="preserve">UDŽETO LĖŠŲ PANAUDOJIMO </w:t>
      </w:r>
    </w:p>
    <w:p w14:paraId="74A64DD4" w14:textId="77777777" w:rsidR="00997774" w:rsidRDefault="00643A65">
      <w:pPr>
        <w:spacing w:after="120"/>
        <w:jc w:val="center"/>
        <w:rPr>
          <w:b/>
          <w:bCs/>
          <w:color w:val="auto"/>
          <w:lang w:val="lt-LT"/>
        </w:rPr>
      </w:pPr>
      <w:r>
        <w:rPr>
          <w:b/>
          <w:bCs/>
          <w:color w:val="auto"/>
          <w:lang w:val="lt-LT"/>
        </w:rPr>
        <w:t>ATASKAITA</w:t>
      </w:r>
    </w:p>
    <w:p w14:paraId="74A64DD5" w14:textId="77777777" w:rsidR="00997774" w:rsidRDefault="00643A65">
      <w:pPr>
        <w:jc w:val="center"/>
        <w:rPr>
          <w:bCs/>
          <w:color w:val="auto"/>
          <w:lang w:val="lt-LT"/>
        </w:rPr>
      </w:pPr>
      <w:r>
        <w:rPr>
          <w:bCs/>
          <w:color w:val="auto"/>
          <w:lang w:val="lt-LT"/>
        </w:rPr>
        <w:t>20____ m._________________ d.</w:t>
      </w:r>
    </w:p>
    <w:p w14:paraId="74A64DD6" w14:textId="77777777" w:rsidR="00997774" w:rsidRDefault="00643A65">
      <w:pPr>
        <w:spacing w:after="120"/>
        <w:jc w:val="center"/>
        <w:rPr>
          <w:b/>
          <w:bCs/>
          <w:color w:val="auto"/>
          <w:lang w:val="lt-LT"/>
        </w:rPr>
      </w:pPr>
      <w:r>
        <w:rPr>
          <w:bCs/>
          <w:color w:val="auto"/>
          <w:lang w:val="lt-LT"/>
        </w:rPr>
        <w:t>Šiauliai</w:t>
      </w:r>
    </w:p>
    <w:tbl>
      <w:tblPr>
        <w:tblW w:w="9385" w:type="dxa"/>
        <w:tblInd w:w="108" w:type="dxa"/>
        <w:tblLook w:val="0000" w:firstRow="0" w:lastRow="0" w:firstColumn="0" w:lastColumn="0" w:noHBand="0" w:noVBand="0"/>
      </w:tblPr>
      <w:tblGrid>
        <w:gridCol w:w="628"/>
        <w:gridCol w:w="1516"/>
        <w:gridCol w:w="1592"/>
        <w:gridCol w:w="1590"/>
        <w:gridCol w:w="1530"/>
        <w:gridCol w:w="1545"/>
        <w:gridCol w:w="984"/>
      </w:tblGrid>
      <w:tr w:rsidR="00997774" w14:paraId="74A64DDF" w14:textId="77777777" w:rsidTr="007E1B9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7" w14:textId="77777777" w:rsidR="00997774" w:rsidRDefault="00643A65">
            <w:pPr>
              <w:snapToGrid w:val="0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Eil.</w:t>
            </w:r>
          </w:p>
          <w:p w14:paraId="74A64DD8" w14:textId="77777777" w:rsidR="00997774" w:rsidRDefault="00643A65">
            <w:pPr>
              <w:snapToGrid w:val="0"/>
              <w:ind w:left="12" w:right="-3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Nr.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9" w14:textId="77777777" w:rsidR="00997774" w:rsidRDefault="00643A65">
            <w:pPr>
              <w:snapToGrid w:val="0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ekonominės klasifikacijos kodas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A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Išlaidų pavadinimas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B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Mokėjimo data ir pavedimo ar kasos išlaidų orderio Nr.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C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Prekių, paslaugų teikėjo pavadinimas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DD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Išlaidas pateisinančio dokumento pavadinimas, Nr., data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DE" w14:textId="77777777" w:rsidR="00997774" w:rsidRDefault="00643A65">
            <w:pPr>
              <w:snapToGrid w:val="0"/>
              <w:jc w:val="center"/>
              <w:rPr>
                <w:color w:val="auto"/>
                <w:sz w:val="20"/>
                <w:lang w:val="lt-LT"/>
              </w:rPr>
            </w:pPr>
            <w:r>
              <w:rPr>
                <w:color w:val="auto"/>
                <w:sz w:val="20"/>
                <w:lang w:val="lt-LT"/>
              </w:rPr>
              <w:t>Suma Eur</w:t>
            </w:r>
          </w:p>
        </w:tc>
      </w:tr>
      <w:tr w:rsidR="00997774" w14:paraId="74A64DE3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0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1" w14:textId="77777777" w:rsidR="00997774" w:rsidRDefault="00643A65">
            <w:pPr>
              <w:snapToGrid w:val="0"/>
              <w:ind w:left="-153" w:right="12"/>
              <w:jc w:val="center"/>
              <w:rPr>
                <w:color w:val="auto"/>
              </w:rPr>
            </w:pPr>
            <w:r>
              <w:rPr>
                <w:color w:val="auto"/>
              </w:rPr>
              <w:t>2.8.1.1.1.2.</w:t>
            </w: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E2" w14:textId="77777777" w:rsidR="00997774" w:rsidRDefault="00643A65">
            <w:pPr>
              <w:snapToGrid w:val="0"/>
              <w:ind w:left="-153" w:right="12"/>
              <w:rPr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 xml:space="preserve">  </w:t>
            </w:r>
          </w:p>
        </w:tc>
      </w:tr>
      <w:tr w:rsidR="00997774" w14:paraId="74A64DE8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4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5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E8CD1" w14:textId="7C18551E" w:rsidR="00C71C76" w:rsidRPr="00C71C76" w:rsidRDefault="00643A65" w:rsidP="00C71C76">
            <w:pPr>
              <w:pStyle w:val="Lentelsturinys"/>
              <w:snapToGrid w:val="0"/>
              <w:jc w:val="both"/>
              <w:rPr>
                <w:bCs/>
                <w:color w:val="auto"/>
                <w:sz w:val="22"/>
                <w:szCs w:val="22"/>
                <w:lang w:val="lt-LT"/>
              </w:rPr>
            </w:pPr>
            <w:r w:rsidRPr="00C71C76">
              <w:rPr>
                <w:b/>
                <w:bCs/>
                <w:color w:val="auto"/>
                <w:szCs w:val="22"/>
                <w:lang w:val="lt-LT"/>
              </w:rPr>
              <w:t>Prekių įsigijimo išlaido</w:t>
            </w:r>
            <w:r w:rsidR="00C37D72">
              <w:rPr>
                <w:b/>
                <w:bCs/>
                <w:color w:val="auto"/>
                <w:szCs w:val="22"/>
                <w:lang w:val="lt-LT"/>
              </w:rPr>
              <w:t>m</w:t>
            </w:r>
            <w:r w:rsidRPr="00C71C76">
              <w:rPr>
                <w:b/>
                <w:bCs/>
                <w:color w:val="auto"/>
                <w:szCs w:val="22"/>
                <w:lang w:val="lt-LT"/>
              </w:rPr>
              <w:t>s</w:t>
            </w:r>
            <w:r w:rsidRPr="00C71C76">
              <w:rPr>
                <w:bCs/>
                <w:color w:val="auto"/>
                <w:szCs w:val="22"/>
                <w:lang w:val="lt-LT"/>
              </w:rPr>
              <w:t xml:space="preserve"> </w:t>
            </w:r>
            <w:r w:rsidR="00C71C76" w:rsidRPr="00C71C76">
              <w:rPr>
                <w:bCs/>
                <w:color w:val="auto"/>
                <w:sz w:val="22"/>
                <w:szCs w:val="22"/>
                <w:lang w:val="lt-LT"/>
              </w:rPr>
              <w:t>(kanceliarinėms, ūkinėms prekėms, suvenyrams, mokomosioms priemonėms</w:t>
            </w:r>
            <w:r w:rsidR="00C71C76" w:rsidRPr="00C71C76">
              <w:rPr>
                <w:color w:val="auto"/>
                <w:sz w:val="22"/>
                <w:szCs w:val="22"/>
                <w:lang w:val="lt-LT"/>
              </w:rPr>
              <w:t>: literatūrai, vaizdo/garso medžiagai, kompiuterinių žaidimų konsolėms</w:t>
            </w:r>
            <w:r w:rsidR="00C71C76" w:rsidRPr="00C71C76">
              <w:rPr>
                <w:bCs/>
                <w:color w:val="auto"/>
                <w:sz w:val="22"/>
                <w:szCs w:val="22"/>
                <w:lang w:val="lt-LT"/>
              </w:rPr>
              <w:t xml:space="preserve">, kitoms prekėms, išskyrus maisto prekes, nealkoholinius ir alkoholinius gėrimus), tiesiogiai susijusioms su projekto įgyvendinama veikla, </w:t>
            </w:r>
            <w:r w:rsidR="00C37D72">
              <w:rPr>
                <w:bCs/>
                <w:color w:val="auto"/>
                <w:sz w:val="22"/>
                <w:szCs w:val="22"/>
                <w:lang w:val="lt-LT"/>
              </w:rPr>
              <w:t>apmokėti</w:t>
            </w:r>
            <w:r w:rsidR="00C71C76" w:rsidRPr="00C71C76">
              <w:rPr>
                <w:bCs/>
                <w:color w:val="auto"/>
                <w:sz w:val="22"/>
                <w:szCs w:val="22"/>
                <w:lang w:val="lt-LT"/>
              </w:rPr>
              <w:t>, išskyrus ilgalaikį materialųjį turtą</w:t>
            </w:r>
            <w:r w:rsidR="00C71C76" w:rsidRPr="00AB3C4B">
              <w:rPr>
                <w:bCs/>
                <w:i/>
                <w:color w:val="auto"/>
                <w:sz w:val="22"/>
                <w:szCs w:val="22"/>
                <w:lang w:val="lt-LT"/>
              </w:rPr>
              <w:t xml:space="preserve"> </w:t>
            </w:r>
            <w:r w:rsidR="00C71C76">
              <w:rPr>
                <w:bCs/>
                <w:color w:val="auto"/>
                <w:sz w:val="22"/>
                <w:szCs w:val="22"/>
                <w:lang w:val="lt-LT"/>
              </w:rPr>
              <w:t xml:space="preserve"> </w:t>
            </w:r>
          </w:p>
          <w:p w14:paraId="74A64DE7" w14:textId="49479F14" w:rsidR="00997774" w:rsidRPr="00C71C76" w:rsidRDefault="00643A65" w:rsidP="00C71C76">
            <w:pPr>
              <w:pStyle w:val="Lentelsturinys"/>
              <w:snapToGrid w:val="0"/>
              <w:jc w:val="both"/>
              <w:rPr>
                <w:bCs/>
                <w:i/>
                <w:color w:val="auto"/>
                <w:sz w:val="22"/>
                <w:szCs w:val="22"/>
                <w:lang w:val="lt-LT"/>
              </w:rPr>
            </w:pPr>
            <w:r>
              <w:rPr>
                <w:bCs/>
                <w:i/>
                <w:color w:val="auto"/>
                <w:sz w:val="22"/>
                <w:szCs w:val="22"/>
                <w:lang w:val="lt-LT"/>
              </w:rPr>
              <w:t>(detalizuoti)</w:t>
            </w:r>
          </w:p>
        </w:tc>
      </w:tr>
      <w:tr w:rsidR="00997774" w14:paraId="74A64DF0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B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E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EF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lang w:val="lt-LT"/>
              </w:rPr>
            </w:pPr>
          </w:p>
        </w:tc>
      </w:tr>
      <w:tr w:rsidR="00997774" w14:paraId="74A64DF8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1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2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3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4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5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F7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lang w:val="lt-LT"/>
              </w:rPr>
            </w:pPr>
          </w:p>
        </w:tc>
      </w:tr>
      <w:tr w:rsidR="00997774" w14:paraId="74A64E00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1.3.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B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szCs w:val="20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DF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DFF" w14:textId="77777777" w:rsidR="00997774" w:rsidRDefault="00997774">
            <w:pPr>
              <w:snapToGrid w:val="0"/>
              <w:spacing w:line="276" w:lineRule="auto"/>
              <w:rPr>
                <w:b/>
                <w:color w:val="auto"/>
                <w:sz w:val="22"/>
                <w:lang w:val="lt-LT"/>
              </w:rPr>
            </w:pPr>
          </w:p>
        </w:tc>
      </w:tr>
      <w:tr w:rsidR="00997774" w14:paraId="74A64E03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1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02" w14:textId="77777777" w:rsidR="00997774" w:rsidRDefault="00997774">
            <w:pPr>
              <w:snapToGrid w:val="0"/>
              <w:rPr>
                <w:b/>
                <w:color w:val="auto"/>
                <w:lang w:val="lt-LT"/>
              </w:rPr>
            </w:pPr>
          </w:p>
        </w:tc>
      </w:tr>
      <w:tr w:rsidR="00997774" w:rsidRPr="00C71C76" w14:paraId="74A64E07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4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5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06" w14:textId="53474A7F" w:rsidR="00997774" w:rsidRDefault="00C71C76">
            <w:pPr>
              <w:snapToGrid w:val="0"/>
              <w:jc w:val="both"/>
              <w:rPr>
                <w:b/>
                <w:bCs/>
                <w:color w:val="auto"/>
                <w:sz w:val="22"/>
                <w:szCs w:val="22"/>
                <w:lang w:val="lt-LT"/>
              </w:rPr>
            </w:pPr>
            <w:r w:rsidRPr="00C71C76">
              <w:rPr>
                <w:b/>
                <w:bCs/>
                <w:color w:val="auto"/>
                <w:szCs w:val="22"/>
                <w:lang w:val="lt-LT"/>
              </w:rPr>
              <w:t xml:space="preserve">Paslaugų įsigijimo </w:t>
            </w:r>
            <w:r w:rsidRPr="00C37D72">
              <w:rPr>
                <w:b/>
                <w:bCs/>
                <w:color w:val="auto"/>
                <w:sz w:val="22"/>
                <w:szCs w:val="22"/>
                <w:lang w:val="lt-LT"/>
              </w:rPr>
              <w:t>išlaidoms</w:t>
            </w:r>
            <w:r w:rsidRPr="00C71C76">
              <w:rPr>
                <w:bCs/>
                <w:color w:val="auto"/>
                <w:sz w:val="22"/>
                <w:szCs w:val="22"/>
                <w:lang w:val="lt-LT"/>
              </w:rPr>
              <w:t xml:space="preserve"> (patalpų, techninės įrangos nuomos, viešinimo, leidybos, banko, pašto, ryšio, maitinimo paslaugų (ne daugiau kaip 8 Eur 1 asmeniui per dieną, jei renginys vyksta ne vieną dieną, ir ne daugiau kaip 2,5 Eur 1 asmeniui kavos pertraukos (seminarų, konferencijų metu), bet ne daugiau nei 20 proc. Savivaldybės skiriamų lėšų) ir kitų atlygintinų paslaugų, išskyrus išlaidas ekskursijoms, gidų paslaugoms) apmokėti</w:t>
            </w:r>
          </w:p>
        </w:tc>
      </w:tr>
      <w:tr w:rsidR="00997774" w14:paraId="74A64E0F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0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0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17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0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1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2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3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4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5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1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1F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2.3.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1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1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22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20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21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:rsidRPr="00C71C76" w14:paraId="74A64E28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23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24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25" w14:textId="1480E6BF" w:rsidR="00997774" w:rsidRDefault="00643A65">
            <w:pPr>
              <w:tabs>
                <w:tab w:val="left" w:pos="360"/>
                <w:tab w:val="left" w:pos="720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 w:rsidRPr="00C71C76">
              <w:rPr>
                <w:b/>
                <w:bCs/>
                <w:color w:val="auto"/>
                <w:szCs w:val="22"/>
                <w:lang w:val="lt-LT"/>
              </w:rPr>
              <w:t>Atlyginim</w:t>
            </w:r>
            <w:r w:rsidR="00C37D72">
              <w:rPr>
                <w:b/>
                <w:bCs/>
                <w:color w:val="auto"/>
                <w:szCs w:val="22"/>
                <w:lang w:val="lt-LT"/>
              </w:rPr>
              <w:t>ui</w:t>
            </w:r>
            <w:r w:rsidRPr="00C71C76">
              <w:rPr>
                <w:b/>
                <w:bCs/>
                <w:color w:val="auto"/>
                <w:szCs w:val="22"/>
                <w:lang w:val="lt-LT"/>
              </w:rPr>
              <w:t xml:space="preserve"> pagal sutartis</w:t>
            </w:r>
            <w:r w:rsidRPr="00C71C76">
              <w:rPr>
                <w:color w:val="auto"/>
                <w:szCs w:val="22"/>
                <w:lang w:val="lt-LT"/>
              </w:rPr>
              <w:t xml:space="preserve"> </w:t>
            </w:r>
            <w:r>
              <w:rPr>
                <w:color w:val="auto"/>
                <w:sz w:val="22"/>
                <w:szCs w:val="22"/>
                <w:lang w:val="lt-LT"/>
              </w:rPr>
              <w:t>(autorines, paslaugų teikimo ir kt.</w:t>
            </w:r>
            <w:r w:rsidR="008D1EA9">
              <w:t xml:space="preserve"> </w:t>
            </w:r>
            <w:r w:rsidR="008D1EA9" w:rsidRPr="008D1EA9">
              <w:rPr>
                <w:color w:val="auto"/>
                <w:sz w:val="22"/>
                <w:szCs w:val="22"/>
                <w:lang w:val="lt-LT"/>
              </w:rPr>
              <w:t>sutartis (įskaitant mokesčius, ne daugiau nei 50 Eur / val.)</w:t>
            </w:r>
            <w:r w:rsidR="00C37D72">
              <w:rPr>
                <w:color w:val="auto"/>
                <w:sz w:val="22"/>
                <w:szCs w:val="22"/>
                <w:lang w:val="lt-LT"/>
              </w:rPr>
              <w:t xml:space="preserve"> apmokėti</w:t>
            </w:r>
          </w:p>
          <w:p w14:paraId="74A64E26" w14:textId="77777777" w:rsidR="00997774" w:rsidRDefault="00643A65">
            <w:pPr>
              <w:tabs>
                <w:tab w:val="left" w:pos="360"/>
                <w:tab w:val="left" w:pos="720"/>
              </w:tabs>
              <w:jc w:val="both"/>
              <w:rPr>
                <w:i/>
                <w:color w:val="auto"/>
                <w:sz w:val="22"/>
                <w:szCs w:val="22"/>
                <w:lang w:val="lt-LT"/>
              </w:rPr>
            </w:pPr>
            <w:r>
              <w:rPr>
                <w:i/>
                <w:color w:val="auto"/>
                <w:sz w:val="22"/>
                <w:szCs w:val="22"/>
                <w:lang w:val="lt-LT"/>
              </w:rPr>
              <w:t>(nurodyti gavėjų skaičių)</w:t>
            </w:r>
          </w:p>
          <w:p w14:paraId="74A64E27" w14:textId="77777777" w:rsidR="00997774" w:rsidRDefault="00643A65">
            <w:pPr>
              <w:tabs>
                <w:tab w:val="left" w:pos="360"/>
                <w:tab w:val="left" w:pos="720"/>
              </w:tabs>
              <w:jc w:val="both"/>
              <w:rPr>
                <w:color w:val="auto"/>
                <w:sz w:val="22"/>
                <w:szCs w:val="22"/>
                <w:lang w:val="lt-LT"/>
              </w:rPr>
            </w:pPr>
            <w:r>
              <w:rPr>
                <w:i/>
                <w:color w:val="auto"/>
                <w:sz w:val="22"/>
                <w:szCs w:val="22"/>
                <w:lang w:val="lt-LT"/>
              </w:rPr>
              <w:t>Pastaba: Sumas pateikite įvertinę LR įstatymais nustatytus mokesčius</w:t>
            </w:r>
          </w:p>
        </w:tc>
      </w:tr>
      <w:tr w:rsidR="00997774" w14:paraId="74A64E30" w14:textId="77777777" w:rsidTr="00C71C76">
        <w:tc>
          <w:tcPr>
            <w:tcW w:w="6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A64E2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4A64E2F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38" w14:textId="77777777" w:rsidTr="00C71C76">
        <w:tc>
          <w:tcPr>
            <w:tcW w:w="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1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lastRenderedPageBreak/>
              <w:t>3.2.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2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3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4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5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37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40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9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3.3.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A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C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D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3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3F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43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1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42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14:paraId="74A64E47" w14:textId="77777777" w:rsidTr="007E1B9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4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5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  <w:tc>
          <w:tcPr>
            <w:tcW w:w="72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64E46" w14:textId="700FFCEE" w:rsidR="00997774" w:rsidRDefault="00643A65">
            <w:pPr>
              <w:snapToGrid w:val="0"/>
              <w:rPr>
                <w:color w:val="auto"/>
                <w:sz w:val="22"/>
                <w:szCs w:val="22"/>
                <w:lang w:val="lt-LT"/>
              </w:rPr>
            </w:pPr>
            <w:r w:rsidRPr="00C71C76">
              <w:rPr>
                <w:b/>
                <w:bCs/>
                <w:color w:val="auto"/>
                <w:szCs w:val="22"/>
                <w:lang w:val="lt-LT"/>
              </w:rPr>
              <w:t>Transporto išlaido</w:t>
            </w:r>
            <w:r w:rsidR="00C37D72">
              <w:rPr>
                <w:b/>
                <w:bCs/>
                <w:color w:val="auto"/>
                <w:szCs w:val="22"/>
                <w:lang w:val="lt-LT"/>
              </w:rPr>
              <w:t>m</w:t>
            </w:r>
            <w:r w:rsidRPr="00C71C76">
              <w:rPr>
                <w:b/>
                <w:bCs/>
                <w:color w:val="auto"/>
                <w:szCs w:val="22"/>
                <w:lang w:val="lt-LT"/>
              </w:rPr>
              <w:t xml:space="preserve">s </w:t>
            </w:r>
            <w:r>
              <w:rPr>
                <w:color w:val="auto"/>
                <w:sz w:val="22"/>
                <w:szCs w:val="22"/>
                <w:lang w:val="lt-LT"/>
              </w:rPr>
              <w:t>(transporto nuomos, kelionių bilietų, kuro (ne daugiau kaip 10 proc. Savivaldybės skiriamų lėšų</w:t>
            </w:r>
            <w:r w:rsidRPr="00C37D72">
              <w:rPr>
                <w:color w:val="auto"/>
                <w:sz w:val="22"/>
                <w:szCs w:val="22"/>
                <w:lang w:val="lt-LT"/>
              </w:rPr>
              <w:t>)</w:t>
            </w:r>
            <w:r w:rsidRPr="00C37D72">
              <w:rPr>
                <w:bCs/>
                <w:color w:val="auto"/>
                <w:sz w:val="22"/>
                <w:szCs w:val="22"/>
                <w:lang w:val="lt-LT"/>
              </w:rPr>
              <w:t xml:space="preserve"> </w:t>
            </w:r>
            <w:r w:rsidR="00C37D72" w:rsidRPr="00C37D72">
              <w:rPr>
                <w:bCs/>
                <w:color w:val="auto"/>
                <w:sz w:val="22"/>
                <w:szCs w:val="22"/>
                <w:lang w:val="lt-LT"/>
              </w:rPr>
              <w:t>apmokėti</w:t>
            </w:r>
          </w:p>
        </w:tc>
      </w:tr>
      <w:tr w:rsidR="00997774" w14:paraId="74A64E4F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4.1.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4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4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57" w14:textId="77777777" w:rsidTr="007E1B9A">
        <w:tc>
          <w:tcPr>
            <w:tcW w:w="6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0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4.2.</w:t>
            </w:r>
          </w:p>
        </w:tc>
        <w:tc>
          <w:tcPr>
            <w:tcW w:w="1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1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2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3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4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5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56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5F" w14:textId="77777777" w:rsidTr="007E1B9A"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8" w14:textId="77777777" w:rsidR="00997774" w:rsidRDefault="00643A65">
            <w:pPr>
              <w:snapToGrid w:val="0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4.3.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9" w14:textId="77777777" w:rsidR="00997774" w:rsidRDefault="00997774">
            <w:pPr>
              <w:snapToGrid w:val="0"/>
              <w:spacing w:line="276" w:lineRule="auto"/>
              <w:rPr>
                <w:color w:val="auto"/>
                <w:lang w:val="lt-LT"/>
              </w:rPr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A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B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C" w14:textId="77777777" w:rsidR="00997774" w:rsidRDefault="00997774">
            <w:pPr>
              <w:snapToGrid w:val="0"/>
              <w:spacing w:line="276" w:lineRule="auto"/>
              <w:jc w:val="center"/>
              <w:rPr>
                <w:color w:val="auto"/>
                <w:sz w:val="22"/>
                <w:lang w:val="lt-LT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5D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5E" w14:textId="77777777" w:rsidR="00997774" w:rsidRDefault="00997774">
            <w:pPr>
              <w:snapToGrid w:val="0"/>
              <w:spacing w:line="276" w:lineRule="auto"/>
              <w:rPr>
                <w:color w:val="auto"/>
                <w:sz w:val="22"/>
                <w:lang w:val="lt-LT"/>
              </w:rPr>
            </w:pPr>
          </w:p>
        </w:tc>
      </w:tr>
      <w:tr w:rsidR="00997774" w14:paraId="74A64E62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60" w14:textId="77777777" w:rsidR="00997774" w:rsidRDefault="00643A65">
            <w:pPr>
              <w:snapToGrid w:val="0"/>
              <w:jc w:val="right"/>
              <w:rPr>
                <w:color w:val="auto"/>
                <w:lang w:val="lt-LT"/>
              </w:rPr>
            </w:pPr>
            <w:r>
              <w:rPr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61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14:paraId="74A64E7C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7A" w14:textId="77777777" w:rsidR="00997774" w:rsidRDefault="00643A65">
            <w:pPr>
              <w:snapToGrid w:val="0"/>
              <w:jc w:val="right"/>
              <w:rPr>
                <w:b/>
                <w:color w:val="auto"/>
                <w:lang w:val="lt-LT"/>
              </w:rPr>
            </w:pPr>
            <w:r>
              <w:rPr>
                <w:b/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7B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14:paraId="74A64E7F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7D" w14:textId="77777777" w:rsidR="00997774" w:rsidRDefault="00643A65">
            <w:pPr>
              <w:snapToGrid w:val="0"/>
              <w:jc w:val="right"/>
              <w:rPr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>Grąžinta nepanaudotų lėšų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7E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  <w:tr w:rsidR="00997774" w14:paraId="74A64E82" w14:textId="77777777" w:rsidTr="007E1B9A">
        <w:tc>
          <w:tcPr>
            <w:tcW w:w="8401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A64E80" w14:textId="77777777" w:rsidR="00997774" w:rsidRDefault="00643A65">
            <w:pPr>
              <w:snapToGrid w:val="0"/>
              <w:jc w:val="right"/>
              <w:rPr>
                <w:b/>
                <w:bCs/>
                <w:color w:val="auto"/>
                <w:lang w:val="lt-LT"/>
              </w:rPr>
            </w:pPr>
            <w:r>
              <w:rPr>
                <w:b/>
                <w:bCs/>
                <w:color w:val="auto"/>
                <w:lang w:val="lt-LT"/>
              </w:rPr>
              <w:t>Iš viso</w:t>
            </w:r>
          </w:p>
        </w:tc>
        <w:tc>
          <w:tcPr>
            <w:tcW w:w="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4E81" w14:textId="77777777" w:rsidR="00997774" w:rsidRDefault="00997774">
            <w:pPr>
              <w:snapToGrid w:val="0"/>
              <w:rPr>
                <w:color w:val="auto"/>
                <w:lang w:val="lt-LT"/>
              </w:rPr>
            </w:pPr>
          </w:p>
        </w:tc>
      </w:tr>
    </w:tbl>
    <w:p w14:paraId="74A64E83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 xml:space="preserve">      </w:t>
      </w:r>
      <w:r>
        <w:rPr>
          <w:color w:val="auto"/>
          <w:lang w:val="lt-LT"/>
        </w:rPr>
        <w:tab/>
      </w:r>
    </w:p>
    <w:p w14:paraId="74A64E84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ab/>
        <w:t>Patvirtiname, kad:</w:t>
      </w:r>
    </w:p>
    <w:p w14:paraId="74A64E85" w14:textId="77777777" w:rsidR="00997774" w:rsidRDefault="00643A65">
      <w:pPr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 xml:space="preserve">1. 20__m. ___ ketvirčio Priemonės biudžetinių lėšų panaudojimo ataskaitoje nurodytos išlaidos  panaudotos pagal paskirtį, numatytą </w:t>
      </w:r>
      <w:r>
        <w:rPr>
          <w:rFonts w:eastAsia="HG Mincho Light J" w:cs="Arial Unicode MS"/>
          <w:color w:val="auto"/>
          <w:lang w:val="lt-LT"/>
        </w:rPr>
        <w:t xml:space="preserve">Priemonės biudžetinių lėšų panaudojimo paaiškinime </w:t>
      </w:r>
      <w:r>
        <w:rPr>
          <w:color w:val="auto"/>
          <w:lang w:val="lt-LT"/>
        </w:rPr>
        <w:t>prie 20_ m. _________d. sutarties Nr. SŽ-____ nurodytoms išlaidoms padengti.</w:t>
      </w:r>
    </w:p>
    <w:p w14:paraId="74A64E86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ab/>
        <w:t>2. Išlaidų sumos atitinka išlaidas pateisinančius dokumentus.</w:t>
      </w:r>
    </w:p>
    <w:p w14:paraId="74A64E87" w14:textId="77777777" w:rsidR="00997774" w:rsidRDefault="00643A65">
      <w:pPr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>3. Visos Savivaldybės administracijos skirtos lėšos panaudotos projekto tikslui pasiekti.</w:t>
      </w:r>
    </w:p>
    <w:p w14:paraId="74A64E88" w14:textId="77777777" w:rsidR="00997774" w:rsidRDefault="00643A65">
      <w:pPr>
        <w:jc w:val="both"/>
        <w:rPr>
          <w:color w:val="auto"/>
          <w:lang w:val="lt-LT"/>
        </w:rPr>
      </w:pPr>
      <w:r>
        <w:rPr>
          <w:color w:val="auto"/>
          <w:lang w:val="lt-LT"/>
        </w:rPr>
        <w:tab/>
        <w:t xml:space="preserve">4. Šioje Priemonės biudžetinių lėšų panaudojimo ataskaitoje nurodytos išlaidos padarytos vadovaujantis Lietuvos Respublikos teisės aktų, reglamentuojančių biudžeto lėšų naudojimą, nuostatomis. </w:t>
      </w:r>
    </w:p>
    <w:p w14:paraId="74A64E89" w14:textId="77777777" w:rsidR="00997774" w:rsidRDefault="00997774">
      <w:pPr>
        <w:rPr>
          <w:color w:val="auto"/>
          <w:lang w:val="lt-LT"/>
        </w:rPr>
      </w:pPr>
    </w:p>
    <w:p w14:paraId="74A64E8A" w14:textId="77777777" w:rsidR="00997774" w:rsidRDefault="00997774">
      <w:pPr>
        <w:rPr>
          <w:color w:val="auto"/>
          <w:lang w:val="lt-LT"/>
        </w:rPr>
      </w:pPr>
    </w:p>
    <w:p w14:paraId="74A64E8B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 w14:paraId="74A64E8C" w14:textId="77777777" w:rsidR="00997774" w:rsidRDefault="00643A65">
      <w:pPr>
        <w:jc w:val="both"/>
        <w:rPr>
          <w:i/>
          <w:color w:val="auto"/>
          <w:sz w:val="20"/>
          <w:szCs w:val="20"/>
          <w:lang w:val="lt-LT"/>
        </w:rPr>
      </w:pPr>
      <w:r>
        <w:rPr>
          <w:i/>
          <w:color w:val="auto"/>
          <w:sz w:val="20"/>
          <w:szCs w:val="20"/>
          <w:lang w:val="lt-LT"/>
        </w:rPr>
        <w:t>(juridinio asmens vadovo pareigos)                                         (parašas)</w:t>
      </w:r>
      <w:r>
        <w:rPr>
          <w:i/>
          <w:color w:val="auto"/>
          <w:sz w:val="20"/>
          <w:szCs w:val="20"/>
          <w:lang w:val="lt-LT"/>
        </w:rPr>
        <w:tab/>
      </w:r>
      <w:r>
        <w:rPr>
          <w:i/>
          <w:color w:val="auto"/>
          <w:sz w:val="20"/>
          <w:szCs w:val="20"/>
          <w:lang w:val="lt-LT"/>
        </w:rPr>
        <w:tab/>
        <w:t xml:space="preserve">                         (vardas</w:t>
      </w:r>
      <w:r>
        <w:rPr>
          <w:i/>
          <w:color w:val="auto"/>
          <w:lang w:val="lt-LT"/>
        </w:rPr>
        <w:t xml:space="preserve"> </w:t>
      </w:r>
      <w:r>
        <w:rPr>
          <w:i/>
          <w:color w:val="auto"/>
          <w:sz w:val="20"/>
          <w:szCs w:val="20"/>
          <w:lang w:val="lt-LT"/>
        </w:rPr>
        <w:t>ir pavardė)</w:t>
      </w:r>
    </w:p>
    <w:p w14:paraId="74A64E8D" w14:textId="77777777" w:rsidR="00997774" w:rsidRDefault="00997774">
      <w:pPr>
        <w:ind w:left="720" w:firstLine="720"/>
        <w:rPr>
          <w:color w:val="auto"/>
          <w:sz w:val="20"/>
        </w:rPr>
      </w:pPr>
    </w:p>
    <w:p w14:paraId="74A64E8E" w14:textId="77777777" w:rsidR="00997774" w:rsidRDefault="00997774">
      <w:pPr>
        <w:rPr>
          <w:color w:val="auto"/>
          <w:lang w:val="lt-LT"/>
        </w:rPr>
      </w:pPr>
    </w:p>
    <w:p w14:paraId="74A64E8F" w14:textId="77777777" w:rsidR="00997774" w:rsidRDefault="00643A65">
      <w:pPr>
        <w:rPr>
          <w:color w:val="auto"/>
          <w:lang w:val="lt-LT"/>
        </w:rPr>
      </w:pPr>
      <w:r>
        <w:rPr>
          <w:color w:val="auto"/>
          <w:lang w:val="lt-LT"/>
        </w:rPr>
        <w:t>___________________________                   __________________               __________________</w:t>
      </w:r>
    </w:p>
    <w:p w14:paraId="74A64E90" w14:textId="77777777" w:rsidR="00997774" w:rsidRDefault="00643A65">
      <w:pPr>
        <w:jc w:val="both"/>
        <w:rPr>
          <w:i/>
          <w:color w:val="auto"/>
          <w:sz w:val="20"/>
          <w:szCs w:val="20"/>
          <w:lang w:val="lt-LT"/>
        </w:rPr>
      </w:pPr>
      <w:r>
        <w:rPr>
          <w:i/>
          <w:color w:val="auto"/>
          <w:sz w:val="20"/>
          <w:szCs w:val="20"/>
          <w:lang w:val="lt-LT"/>
        </w:rPr>
        <w:t>(finansininko pareigos)</w:t>
      </w:r>
      <w:r>
        <w:rPr>
          <w:i/>
          <w:color w:val="auto"/>
          <w:sz w:val="20"/>
          <w:szCs w:val="20"/>
          <w:lang w:val="lt-LT"/>
        </w:rPr>
        <w:tab/>
        <w:t xml:space="preserve">                              </w:t>
      </w:r>
      <w:r>
        <w:rPr>
          <w:i/>
          <w:color w:val="auto"/>
          <w:sz w:val="20"/>
          <w:szCs w:val="20"/>
          <w:lang w:val="lt-LT"/>
        </w:rPr>
        <w:tab/>
        <w:t xml:space="preserve">         (parašas)</w:t>
      </w:r>
      <w:r>
        <w:rPr>
          <w:i/>
          <w:color w:val="auto"/>
          <w:sz w:val="20"/>
          <w:szCs w:val="20"/>
          <w:lang w:val="lt-LT"/>
        </w:rPr>
        <w:tab/>
      </w:r>
      <w:r>
        <w:rPr>
          <w:i/>
          <w:color w:val="auto"/>
          <w:sz w:val="20"/>
          <w:szCs w:val="20"/>
          <w:lang w:val="lt-LT"/>
        </w:rPr>
        <w:tab/>
        <w:t xml:space="preserve">                      (vardas, pavardė)</w:t>
      </w:r>
    </w:p>
    <w:p w14:paraId="74A64E91" w14:textId="77777777" w:rsidR="00997774" w:rsidRDefault="00997774">
      <w:pPr>
        <w:jc w:val="both"/>
        <w:rPr>
          <w:i/>
          <w:color w:val="auto"/>
          <w:sz w:val="20"/>
          <w:szCs w:val="20"/>
          <w:lang w:val="lt-LT"/>
        </w:rPr>
      </w:pPr>
    </w:p>
    <w:p w14:paraId="74A64E92" w14:textId="77777777" w:rsidR="00997774" w:rsidRDefault="00643A65">
      <w:pPr>
        <w:rPr>
          <w:color w:val="auto"/>
        </w:rPr>
      </w:pPr>
      <w:r>
        <w:rPr>
          <w:color w:val="auto"/>
          <w:lang w:val="lt-LT"/>
        </w:rPr>
        <w:t>A.V.</w:t>
      </w:r>
    </w:p>
    <w:sectPr w:rsidR="00997774">
      <w:headerReference w:type="default" r:id="rId7"/>
      <w:headerReference w:type="first" r:id="rId8"/>
      <w:pgSz w:w="11906" w:h="16838"/>
      <w:pgMar w:top="1962" w:right="567" w:bottom="1962" w:left="1701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74B5A" w14:textId="77777777" w:rsidR="003E41F5" w:rsidRDefault="003E41F5">
      <w:r>
        <w:separator/>
      </w:r>
    </w:p>
  </w:endnote>
  <w:endnote w:type="continuationSeparator" w:id="0">
    <w:p w14:paraId="0A103D4A" w14:textId="77777777" w:rsidR="003E41F5" w:rsidRDefault="003E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G Mincho Light J">
    <w:charset w:val="00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BAC151" w14:textId="77777777" w:rsidR="003E41F5" w:rsidRDefault="003E41F5">
      <w:r>
        <w:separator/>
      </w:r>
    </w:p>
  </w:footnote>
  <w:footnote w:type="continuationSeparator" w:id="0">
    <w:p w14:paraId="4870FE17" w14:textId="77777777" w:rsidR="003E41F5" w:rsidRDefault="003E41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4E99" w14:textId="77777777" w:rsidR="00997774" w:rsidRPr="00C71C76" w:rsidRDefault="00643A65">
    <w:pPr>
      <w:pStyle w:val="Antrats"/>
      <w:jc w:val="center"/>
      <w:rPr>
        <w:color w:val="auto"/>
      </w:rPr>
    </w:pPr>
    <w:r w:rsidRPr="00C71C76">
      <w:rPr>
        <w:color w:val="auto"/>
      </w:rPr>
      <w:fldChar w:fldCharType="begin"/>
    </w:r>
    <w:r w:rsidRPr="00C71C76">
      <w:rPr>
        <w:color w:val="auto"/>
      </w:rPr>
      <w:instrText>PAGE</w:instrText>
    </w:r>
    <w:r w:rsidRPr="00C71C76">
      <w:rPr>
        <w:color w:val="auto"/>
      </w:rPr>
      <w:fldChar w:fldCharType="separate"/>
    </w:r>
    <w:r w:rsidRPr="00C71C76">
      <w:rPr>
        <w:color w:val="auto"/>
      </w:rPr>
      <w:t>2</w:t>
    </w:r>
    <w:r w:rsidRPr="00C71C76">
      <w:rPr>
        <w:color w:val="auto"/>
      </w:rPr>
      <w:fldChar w:fldCharType="end"/>
    </w:r>
  </w:p>
  <w:p w14:paraId="74A64E9A" w14:textId="77777777" w:rsidR="00997774" w:rsidRDefault="00997774">
    <w:pPr>
      <w:rPr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64E9B" w14:textId="77777777" w:rsidR="00997774" w:rsidRDefault="00643A65">
    <w:pPr>
      <w:rPr>
        <w:bCs/>
        <w:color w:val="auto"/>
        <w:sz w:val="22"/>
        <w:szCs w:val="22"/>
        <w:highlight w:val="white"/>
        <w:lang w:val="lt-LT"/>
      </w:rPr>
    </w:pP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 xml:space="preserve">Savivaldybės biudžeto lėšų naudojimo </w:t>
    </w:r>
  </w:p>
  <w:p w14:paraId="74A64E9C" w14:textId="77777777" w:rsidR="00997774" w:rsidRDefault="00643A65">
    <w:pPr>
      <w:rPr>
        <w:bCs/>
        <w:color w:val="auto"/>
        <w:sz w:val="22"/>
        <w:szCs w:val="22"/>
        <w:highlight w:val="white"/>
        <w:lang w:val="lt-LT"/>
      </w:rPr>
    </w:pP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  <w:t>Jaunimo iniciatyvų projektui</w:t>
    </w:r>
  </w:p>
  <w:p w14:paraId="74A64E9D" w14:textId="77777777" w:rsidR="00997774" w:rsidRDefault="00643A65">
    <w:pPr>
      <w:jc w:val="both"/>
      <w:rPr>
        <w:bCs/>
        <w:color w:val="auto"/>
        <w:sz w:val="22"/>
        <w:szCs w:val="22"/>
        <w:lang w:val="lt-LT" w:eastAsia="hi-IN"/>
      </w:rPr>
    </w:pP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</w:r>
    <w:r>
      <w:rPr>
        <w:bCs/>
        <w:color w:val="000000"/>
        <w:sz w:val="22"/>
        <w:szCs w:val="22"/>
        <w:shd w:val="clear" w:color="auto" w:fill="FFFFFF"/>
        <w:lang w:val="lt-LT"/>
      </w:rPr>
      <w:tab/>
      <w:t>įgyvendinti sutarties  2 priedas</w:t>
    </w:r>
  </w:p>
  <w:p w14:paraId="74A64E9E" w14:textId="77777777" w:rsidR="00997774" w:rsidRDefault="00643A65">
    <w:pPr>
      <w:pStyle w:val="Antrats"/>
      <w:tabs>
        <w:tab w:val="clear" w:pos="4153"/>
        <w:tab w:val="clear" w:pos="8306"/>
        <w:tab w:val="left" w:pos="8190"/>
      </w:tabs>
      <w:rPr>
        <w:color w:val="auto"/>
      </w:rPr>
    </w:pPr>
    <w:r>
      <w:rPr>
        <w:color w:val="auto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237EB"/>
    <w:multiLevelType w:val="multilevel"/>
    <w:tmpl w:val="F1C0E00C"/>
    <w:lvl w:ilvl="0">
      <w:start w:val="1"/>
      <w:numFmt w:val="none"/>
      <w:pStyle w:val="Antra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Antrat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6700B38"/>
    <w:multiLevelType w:val="multilevel"/>
    <w:tmpl w:val="2AAC9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74"/>
    <w:rsid w:val="00231389"/>
    <w:rsid w:val="003E41F5"/>
    <w:rsid w:val="00643A65"/>
    <w:rsid w:val="00644399"/>
    <w:rsid w:val="007B6105"/>
    <w:rsid w:val="007E1B9A"/>
    <w:rsid w:val="008D1EA9"/>
    <w:rsid w:val="008E300C"/>
    <w:rsid w:val="008F6B4E"/>
    <w:rsid w:val="00997774"/>
    <w:rsid w:val="00C37D72"/>
    <w:rsid w:val="00C7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64DCB"/>
  <w15:docId w15:val="{42F60265-AEFD-4341-A4CF-FD7DD7EE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pPr>
      <w:suppressAutoHyphens/>
    </w:pPr>
    <w:rPr>
      <w:color w:val="FF0000"/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qFormat/>
    <w:pPr>
      <w:keepNext/>
      <w:numPr>
        <w:numId w:val="1"/>
      </w:numPr>
      <w:outlineLvl w:val="0"/>
    </w:pPr>
    <w:rPr>
      <w:b/>
      <w:bCs/>
      <w:color w:val="auto"/>
      <w:lang w:val="lt-LT"/>
    </w:rPr>
  </w:style>
  <w:style w:type="paragraph" w:styleId="Antrat3">
    <w:name w:val="heading 3"/>
    <w:basedOn w:val="prastasis"/>
    <w:next w:val="prastasis"/>
    <w:qFormat/>
    <w:pPr>
      <w:keepNext/>
      <w:numPr>
        <w:ilvl w:val="2"/>
        <w:numId w:val="1"/>
      </w:numPr>
      <w:jc w:val="center"/>
      <w:outlineLvl w:val="2"/>
    </w:pPr>
    <w:rPr>
      <w:b/>
      <w:bCs/>
      <w:color w:val="000000"/>
      <w:sz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Numatytasispastraiposriftas1">
    <w:name w:val="Numatytasis pastraipos šriftas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Numatytasispastraiposriftas2">
    <w:name w:val="Numatytasis pastraipos šriftas2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DefaultParagraphFont">
    <w:name w:val="WW-Default Paragraph Font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DefaultParagraphFont1">
    <w:name w:val="WW-Default Paragraph Font1"/>
    <w:qFormat/>
  </w:style>
  <w:style w:type="character" w:customStyle="1" w:styleId="WW-DefaultParagraphFont11">
    <w:name w:val="WW-Default Paragraph Font11"/>
    <w:qFormat/>
  </w:style>
  <w:style w:type="character" w:styleId="Puslapionumeris">
    <w:name w:val="page number"/>
    <w:basedOn w:val="WW-DefaultParagraphFont1"/>
    <w:qFormat/>
  </w:style>
  <w:style w:type="character" w:customStyle="1" w:styleId="NumberingSymbols">
    <w:name w:val="Numbering Symbols"/>
    <w:qFormat/>
  </w:style>
  <w:style w:type="character" w:customStyle="1" w:styleId="AntratsDiagrama">
    <w:name w:val="Antraštės Diagrama"/>
    <w:link w:val="Antrats"/>
    <w:uiPriority w:val="99"/>
    <w:qFormat/>
    <w:rsid w:val="00246B6B"/>
    <w:rPr>
      <w:color w:val="FF0000"/>
      <w:sz w:val="24"/>
      <w:szCs w:val="24"/>
      <w:lang w:val="en-GB" w:eastAsia="ar-SA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agrindinistekstas">
    <w:name w:val="Body Text"/>
    <w:basedOn w:val="prastasis"/>
    <w:pPr>
      <w:spacing w:after="120"/>
    </w:pPr>
  </w:style>
  <w:style w:type="paragraph" w:styleId="Sraas">
    <w:name w:val="List"/>
    <w:basedOn w:val="Pagrindinistekstas"/>
    <w:rPr>
      <w:rFonts w:cs="Tahoma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prastasis"/>
    <w:qFormat/>
    <w:pPr>
      <w:suppressLineNumbers/>
    </w:pPr>
    <w:rPr>
      <w:rFonts w:cs="Tahoma"/>
    </w:rPr>
  </w:style>
  <w:style w:type="paragraph" w:customStyle="1" w:styleId="Antrat2">
    <w:name w:val="Antraštė2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2">
    <w:name w:val="Pavadinimas2"/>
    <w:basedOn w:val="prastasi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Rodykl">
    <w:name w:val="Rodyklė"/>
    <w:basedOn w:val="prastasis"/>
    <w:qFormat/>
    <w:pPr>
      <w:suppressLineNumbers/>
    </w:pPr>
    <w:rPr>
      <w:rFonts w:cs="Tahoma"/>
    </w:rPr>
  </w:style>
  <w:style w:type="paragraph" w:customStyle="1" w:styleId="Antrat10">
    <w:name w:val="Antraštė1"/>
    <w:basedOn w:val="prastasis"/>
    <w:next w:val="Pagrindinistekstas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avadinimas1">
    <w:name w:val="Pavadinimas1"/>
    <w:basedOn w:val="prastasis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ntelsturinys">
    <w:name w:val="Lentelės turinys"/>
    <w:basedOn w:val="prastasis"/>
    <w:qFormat/>
    <w:pPr>
      <w:suppressLineNumbers/>
    </w:pPr>
  </w:style>
  <w:style w:type="paragraph" w:customStyle="1" w:styleId="Lentelsantrat">
    <w:name w:val="Lentelės antraštė"/>
    <w:basedOn w:val="Lentelsturinys"/>
    <w:qFormat/>
    <w:pPr>
      <w:jc w:val="center"/>
    </w:pPr>
    <w:rPr>
      <w:b/>
      <w:bCs/>
      <w:i/>
      <w:iCs/>
    </w:r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pPr>
      <w:tabs>
        <w:tab w:val="center" w:pos="4153"/>
        <w:tab w:val="right" w:pos="8306"/>
      </w:tabs>
    </w:pPr>
  </w:style>
  <w:style w:type="paragraph" w:customStyle="1" w:styleId="Kadroturinys">
    <w:name w:val="Kadro turinys"/>
    <w:basedOn w:val="Pagrindinistekstas"/>
    <w:qFormat/>
  </w:style>
  <w:style w:type="paragraph" w:styleId="Porat">
    <w:name w:val="footer"/>
    <w:basedOn w:val="prastasis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prastasis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grindinistekstas"/>
    <w:qFormat/>
  </w:style>
  <w:style w:type="paragraph" w:styleId="prastasiniatinklio">
    <w:name w:val="Normal (Web)"/>
    <w:basedOn w:val="prastasis"/>
    <w:unhideWhenUsed/>
    <w:qFormat/>
    <w:rsid w:val="00246B6B"/>
    <w:pPr>
      <w:suppressAutoHyphens w:val="0"/>
      <w:spacing w:beforeAutospacing="1" w:after="119"/>
    </w:pPr>
    <w:rPr>
      <w:rFonts w:ascii="Arial Unicode MS" w:eastAsia="Arial Unicode MS" w:hAnsi="Arial Unicode MS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1900</Words>
  <Characters>1084</Characters>
  <Application>Microsoft Office Word</Application>
  <DocSecurity>4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creator>kultura2</dc:creator>
  <cp:lastModifiedBy>Dalia Vietienė</cp:lastModifiedBy>
  <cp:revision>2</cp:revision>
  <cp:lastPrinted>2015-03-05T12:48:00Z</cp:lastPrinted>
  <dcterms:created xsi:type="dcterms:W3CDTF">2023-07-24T10:21:00Z</dcterms:created>
  <dcterms:modified xsi:type="dcterms:W3CDTF">2023-07-24T10:21:00Z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