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A59C0F" w14:textId="77777777" w:rsidR="000512D4" w:rsidRDefault="000512D4" w:rsidP="000512D4">
      <w:pPr>
        <w:pStyle w:val="Antrat2"/>
        <w:tabs>
          <w:tab w:val="clear" w:pos="0"/>
        </w:tabs>
        <w:jc w:val="center"/>
        <w:rPr>
          <w:rFonts w:ascii="Times New Roman" w:hAnsi="Times New Roman"/>
        </w:rPr>
      </w:pPr>
      <w:r w:rsidRPr="00D7644C">
        <w:rPr>
          <w:b w:val="0"/>
          <w:noProof/>
          <w:lang w:eastAsia="lt-LT"/>
        </w:rPr>
        <w:drawing>
          <wp:inline distT="0" distB="0" distL="0" distR="0" wp14:anchorId="7C3E2025" wp14:editId="766430E3">
            <wp:extent cx="723900" cy="733425"/>
            <wp:effectExtent l="0" t="0" r="0" b="0"/>
            <wp:docPr id="1" name="Paveikslėlis 1" descr="izx0pa366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izx0pa366[2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0A0F4" w14:textId="77777777" w:rsidR="000512D4" w:rsidRDefault="000512D4" w:rsidP="000512D4">
      <w:pPr>
        <w:pStyle w:val="Antrat2"/>
        <w:tabs>
          <w:tab w:val="clear" w:pos="0"/>
        </w:tabs>
        <w:jc w:val="center"/>
        <w:rPr>
          <w:rFonts w:ascii="Times New Roman" w:hAnsi="Times New Roman"/>
        </w:rPr>
      </w:pPr>
    </w:p>
    <w:p w14:paraId="2C0B5847" w14:textId="77777777" w:rsidR="000512D4" w:rsidRPr="00AE61AB" w:rsidRDefault="000512D4" w:rsidP="000512D4">
      <w:pPr>
        <w:pStyle w:val="Antrat2"/>
        <w:tabs>
          <w:tab w:val="clear" w:pos="0"/>
        </w:tabs>
        <w:jc w:val="center"/>
        <w:rPr>
          <w:rFonts w:ascii="Times New Roman" w:hAnsi="Times New Roman"/>
        </w:rPr>
      </w:pPr>
      <w:r w:rsidRPr="00AE61AB">
        <w:rPr>
          <w:rFonts w:ascii="Times New Roman" w:hAnsi="Times New Roman"/>
        </w:rPr>
        <w:t xml:space="preserve">ŠIAULIŲ MIESTO SAVIVALDYBĖS </w:t>
      </w:r>
      <w:r>
        <w:rPr>
          <w:rFonts w:ascii="Times New Roman" w:hAnsi="Times New Roman"/>
        </w:rPr>
        <w:t>MERAS</w:t>
      </w:r>
    </w:p>
    <w:p w14:paraId="4A467901" w14:textId="77777777" w:rsidR="000512D4" w:rsidRPr="00AE61AB" w:rsidRDefault="000512D4" w:rsidP="000512D4">
      <w:pPr>
        <w:jc w:val="center"/>
        <w:rPr>
          <w:b/>
        </w:rPr>
      </w:pPr>
    </w:p>
    <w:p w14:paraId="0C9CF3B5" w14:textId="77777777" w:rsidR="000512D4" w:rsidRPr="007A13F9" w:rsidRDefault="000512D4" w:rsidP="000512D4">
      <w:pPr>
        <w:jc w:val="center"/>
        <w:rPr>
          <w:b/>
        </w:rPr>
      </w:pPr>
      <w:r w:rsidRPr="007A13F9">
        <w:rPr>
          <w:b/>
        </w:rPr>
        <w:t>POTVARKIS</w:t>
      </w:r>
    </w:p>
    <w:p w14:paraId="65016F9B" w14:textId="77777777" w:rsidR="00A10F2B" w:rsidRDefault="007B180C">
      <w:pPr>
        <w:widowControl w:val="0"/>
        <w:suppressAutoHyphens/>
        <w:ind w:right="-30"/>
        <w:jc w:val="center"/>
        <w:rPr>
          <w:rFonts w:eastAsia="Lucida Sans Unicode" w:cs="Tahoma"/>
          <w:b/>
          <w:kern w:val="1"/>
          <w:szCs w:val="24"/>
          <w:shd w:val="clear" w:color="auto" w:fill="FFFFFF"/>
          <w:lang w:eastAsia="hi-IN" w:bidi="hi-IN"/>
        </w:rPr>
      </w:pPr>
      <w:r>
        <w:rPr>
          <w:rFonts w:eastAsia="Lucida Sans Unicode" w:cs="Tahoma"/>
          <w:b/>
          <w:kern w:val="1"/>
          <w:szCs w:val="24"/>
          <w:lang w:eastAsia="hi-IN" w:bidi="hi-IN"/>
        </w:rPr>
        <w:t xml:space="preserve">DĖL ŠIAULIŲ MIESTO SAVIVALDYBĖS </w:t>
      </w:r>
      <w:r>
        <w:rPr>
          <w:rFonts w:eastAsia="Lucida Sans Unicode" w:cs="Tahoma"/>
          <w:b/>
          <w:kern w:val="1"/>
          <w:szCs w:val="24"/>
          <w:shd w:val="clear" w:color="auto" w:fill="FFFFFF"/>
          <w:lang w:eastAsia="hi-IN" w:bidi="hi-IN"/>
        </w:rPr>
        <w:t>SPORTO PROJEKTŲ FINANSAVIMO KONKURSO NUOSTATŲ IR SPORTO PLĖTROS PROGRAMOS LĖŠŲ APSKAIČIAVIMO METODIKOS PATVIRTINIMO</w:t>
      </w:r>
    </w:p>
    <w:p w14:paraId="03237B15" w14:textId="77777777" w:rsidR="00A10F2B" w:rsidRDefault="00A10F2B">
      <w:pPr>
        <w:widowControl w:val="0"/>
        <w:suppressAutoHyphens/>
        <w:jc w:val="center"/>
        <w:rPr>
          <w:rFonts w:eastAsia="Lucida Sans Unicode" w:cs="Tahoma"/>
          <w:b/>
          <w:kern w:val="1"/>
          <w:szCs w:val="24"/>
          <w:lang w:eastAsia="hi-IN" w:bidi="hi-IN"/>
        </w:rPr>
      </w:pPr>
    </w:p>
    <w:p w14:paraId="759A573F" w14:textId="77777777" w:rsidR="00C83219" w:rsidRPr="00AE61AB" w:rsidRDefault="00C83219" w:rsidP="00C83219">
      <w:pPr>
        <w:jc w:val="center"/>
      </w:pPr>
      <w:r>
        <w:t xml:space="preserve">202_ m. __________ d. </w:t>
      </w:r>
      <w:r w:rsidRPr="00AE61AB">
        <w:t>Nr.</w:t>
      </w:r>
      <w:r>
        <w:t>_______</w:t>
      </w:r>
    </w:p>
    <w:p w14:paraId="3D120F76" w14:textId="77777777" w:rsidR="00C83219" w:rsidRPr="00AE61AB" w:rsidRDefault="00C83219" w:rsidP="00C83219">
      <w:pPr>
        <w:jc w:val="center"/>
      </w:pPr>
      <w:r w:rsidRPr="00AE61AB">
        <w:t>Šiauliai</w:t>
      </w:r>
    </w:p>
    <w:p w14:paraId="48115C47" w14:textId="77777777" w:rsidR="00A10F2B" w:rsidRDefault="00A10F2B">
      <w:pPr>
        <w:widowControl w:val="0"/>
        <w:suppressAutoHyphens/>
        <w:jc w:val="center"/>
        <w:rPr>
          <w:rFonts w:eastAsia="Lucida Sans Unicode" w:cs="Tahoma"/>
          <w:kern w:val="1"/>
          <w:szCs w:val="24"/>
          <w:lang w:eastAsia="hi-IN" w:bidi="hi-IN"/>
        </w:rPr>
      </w:pPr>
    </w:p>
    <w:p w14:paraId="5D0DE12A" w14:textId="04E63B11" w:rsidR="00A10F2B" w:rsidRPr="00222A71" w:rsidRDefault="0027216F" w:rsidP="00736E65">
      <w:pPr>
        <w:widowControl w:val="0"/>
        <w:tabs>
          <w:tab w:val="left" w:pos="848"/>
        </w:tabs>
        <w:suppressAutoHyphens/>
        <w:ind w:firstLine="633"/>
        <w:jc w:val="both"/>
        <w:rPr>
          <w:rFonts w:eastAsia="Lucida Sans Unicode"/>
          <w:kern w:val="1"/>
          <w:szCs w:val="24"/>
          <w:shd w:val="clear" w:color="auto" w:fill="FFFFFF"/>
          <w:lang w:eastAsia="hi-IN" w:bidi="hi-IN"/>
        </w:rPr>
      </w:pPr>
      <w:r w:rsidRPr="00A252BD">
        <w:t>Vadovaudamasis Lietuvos Respublikos vietos savivaldos įstatymo 3 straipsnio 3 ir 10 dalimis,</w:t>
      </w:r>
      <w:r>
        <w:t xml:space="preserve"> </w:t>
      </w:r>
      <w:r w:rsidRPr="00A252BD">
        <w:t>27 straipsnio 2 dalies 3 punktu</w:t>
      </w:r>
      <w:r>
        <w:rPr>
          <w:rFonts w:eastAsia="Lucida Sans Unicode"/>
          <w:kern w:val="1"/>
          <w:szCs w:val="24"/>
          <w:shd w:val="clear" w:color="auto" w:fill="FFFFFF"/>
          <w:lang w:eastAsia="hi-IN" w:bidi="hi-IN"/>
        </w:rPr>
        <w:t xml:space="preserve"> </w:t>
      </w:r>
      <w:r w:rsidR="005E5C4C">
        <w:rPr>
          <w:rFonts w:eastAsia="Lucida Sans Unicode"/>
          <w:kern w:val="1"/>
          <w:szCs w:val="24"/>
          <w:shd w:val="clear" w:color="auto" w:fill="FFFFFF"/>
          <w:lang w:eastAsia="hi-IN" w:bidi="hi-IN"/>
        </w:rPr>
        <w:t xml:space="preserve">ir </w:t>
      </w:r>
      <w:r w:rsidR="005E5C4C" w:rsidRPr="00E212CB">
        <w:t xml:space="preserve">įgyvendindamas Šiaulių </w:t>
      </w:r>
      <w:r w:rsidR="005E5C4C">
        <w:t>miesto savivaldybės tarybos 2021 m. gegužės 6 d. sprendimą Nr. T-204</w:t>
      </w:r>
      <w:r w:rsidR="005E5C4C" w:rsidRPr="00E212CB">
        <w:t xml:space="preserve"> „Dėl Šiaulių miesto savivaldybės</w:t>
      </w:r>
      <w:r w:rsidR="005E5C4C" w:rsidRPr="00AA4E6C">
        <w:t xml:space="preserve"> pelno nesiekiančių juridinių asmenų p</w:t>
      </w:r>
      <w:r w:rsidR="005E5C4C" w:rsidRPr="00BF41DF">
        <w:t xml:space="preserve">rojektų ir (ar) programų finansavimo savivaldybės biudžeto lėšomis tvarkos aprašo </w:t>
      </w:r>
      <w:r w:rsidR="005E5C4C" w:rsidRPr="00222A71">
        <w:t>patvirtinimo“:</w:t>
      </w:r>
    </w:p>
    <w:p w14:paraId="7883EC22" w14:textId="77777777" w:rsidR="00A10F2B" w:rsidRPr="00222A71" w:rsidRDefault="007B180C">
      <w:pPr>
        <w:widowControl w:val="0"/>
        <w:tabs>
          <w:tab w:val="left" w:pos="848"/>
        </w:tabs>
        <w:suppressAutoHyphens/>
        <w:ind w:left="1215" w:hanging="360"/>
        <w:jc w:val="both"/>
        <w:rPr>
          <w:rFonts w:eastAsia="Lucida Sans Unicode"/>
          <w:kern w:val="1"/>
          <w:szCs w:val="24"/>
          <w:lang w:eastAsia="hi-IN" w:bidi="hi-IN"/>
        </w:rPr>
      </w:pPr>
      <w:r w:rsidRPr="00222A71">
        <w:rPr>
          <w:rFonts w:eastAsia="Lucida Sans Unicode"/>
          <w:kern w:val="1"/>
          <w:szCs w:val="24"/>
          <w:lang w:eastAsia="hi-IN" w:bidi="hi-IN"/>
        </w:rPr>
        <w:t>1.</w:t>
      </w:r>
      <w:r w:rsidRPr="00222A71">
        <w:rPr>
          <w:rFonts w:eastAsia="Lucida Sans Unicode"/>
          <w:kern w:val="1"/>
          <w:szCs w:val="24"/>
          <w:lang w:eastAsia="hi-IN" w:bidi="hi-IN"/>
        </w:rPr>
        <w:tab/>
      </w:r>
      <w:r w:rsidRPr="00222A71">
        <w:rPr>
          <w:rFonts w:eastAsia="Lucida Sans Unicode"/>
          <w:spacing w:val="40"/>
          <w:kern w:val="24"/>
          <w:szCs w:val="24"/>
          <w:lang w:eastAsia="hi-IN" w:bidi="hi-IN"/>
        </w:rPr>
        <w:t>Tvirtinu</w:t>
      </w:r>
      <w:r w:rsidRPr="00222A71">
        <w:rPr>
          <w:rFonts w:eastAsia="Lucida Sans Unicode"/>
          <w:kern w:val="1"/>
          <w:szCs w:val="24"/>
          <w:lang w:eastAsia="hi-IN" w:bidi="hi-IN"/>
        </w:rPr>
        <w:t xml:space="preserve"> pridedamus:</w:t>
      </w:r>
    </w:p>
    <w:p w14:paraId="7806D96C" w14:textId="77777777" w:rsidR="00A10F2B" w:rsidRPr="00222A71" w:rsidRDefault="007B180C">
      <w:pPr>
        <w:widowControl w:val="0"/>
        <w:tabs>
          <w:tab w:val="left" w:pos="848"/>
        </w:tabs>
        <w:suppressAutoHyphens/>
        <w:ind w:left="1215" w:hanging="360"/>
        <w:jc w:val="both"/>
        <w:rPr>
          <w:rFonts w:eastAsia="Lucida Sans Unicode"/>
          <w:strike/>
          <w:kern w:val="1"/>
          <w:szCs w:val="24"/>
          <w:lang w:eastAsia="hi-IN" w:bidi="hi-IN"/>
        </w:rPr>
      </w:pPr>
      <w:r w:rsidRPr="00222A71">
        <w:rPr>
          <w:rFonts w:eastAsia="Lucida Sans Unicode"/>
          <w:kern w:val="1"/>
          <w:szCs w:val="21"/>
          <w:lang w:eastAsia="hi-IN" w:bidi="hi-IN"/>
        </w:rPr>
        <w:t>1.1.</w:t>
      </w:r>
      <w:r w:rsidRPr="00222A71">
        <w:rPr>
          <w:rFonts w:eastAsia="Lucida Sans Unicode"/>
          <w:kern w:val="1"/>
          <w:szCs w:val="21"/>
          <w:lang w:eastAsia="hi-IN" w:bidi="hi-IN"/>
        </w:rPr>
        <w:tab/>
      </w:r>
      <w:r w:rsidRPr="00222A71">
        <w:rPr>
          <w:rFonts w:eastAsia="Lucida Sans Unicode"/>
          <w:kern w:val="1"/>
          <w:szCs w:val="24"/>
          <w:shd w:val="clear" w:color="auto" w:fill="FFFFFF"/>
          <w:lang w:eastAsia="hi-IN" w:bidi="hi-IN"/>
        </w:rPr>
        <w:t xml:space="preserve"> Šiaulių miesto savivaldybės sporto projektų finansavimo konkurso nuostatus;</w:t>
      </w:r>
    </w:p>
    <w:p w14:paraId="39CFF4DA" w14:textId="0B1267B5" w:rsidR="00A10F2B" w:rsidRPr="00222A71" w:rsidRDefault="007B180C" w:rsidP="00651DA6">
      <w:pPr>
        <w:widowControl w:val="0"/>
        <w:tabs>
          <w:tab w:val="left" w:pos="848"/>
        </w:tabs>
        <w:suppressAutoHyphens/>
        <w:ind w:firstLine="848"/>
        <w:jc w:val="both"/>
        <w:rPr>
          <w:rFonts w:eastAsia="Lucida Sans Unicode"/>
          <w:kern w:val="1"/>
          <w:szCs w:val="24"/>
          <w:lang w:eastAsia="hi-IN" w:bidi="hi-IN"/>
        </w:rPr>
      </w:pPr>
      <w:r w:rsidRPr="00222A71">
        <w:rPr>
          <w:rFonts w:eastAsia="Lucida Sans Unicode"/>
          <w:kern w:val="1"/>
          <w:szCs w:val="21"/>
          <w:lang w:eastAsia="hi-IN" w:bidi="hi-IN"/>
        </w:rPr>
        <w:t>1.2.</w:t>
      </w:r>
      <w:r w:rsidRPr="00222A71">
        <w:rPr>
          <w:rFonts w:eastAsia="Lucida Sans Unicode"/>
          <w:kern w:val="1"/>
          <w:szCs w:val="21"/>
          <w:lang w:eastAsia="hi-IN" w:bidi="hi-IN"/>
        </w:rPr>
        <w:tab/>
      </w:r>
      <w:r w:rsidRPr="00222A71">
        <w:rPr>
          <w:rFonts w:eastAsia="Lucida Sans Unicode"/>
          <w:kern w:val="1"/>
          <w:szCs w:val="24"/>
          <w:lang w:eastAsia="hi-IN" w:bidi="hi-IN"/>
        </w:rPr>
        <w:t>Sporto projektams skiriamų Sporto plėtros programos lėšų apskaičiavimo metodiką.</w:t>
      </w:r>
    </w:p>
    <w:p w14:paraId="40B56807" w14:textId="32A3E247" w:rsidR="00651DA6" w:rsidRDefault="00651DA6" w:rsidP="00651DA6">
      <w:pPr>
        <w:widowControl w:val="0"/>
        <w:tabs>
          <w:tab w:val="left" w:pos="848"/>
        </w:tabs>
        <w:suppressAutoHyphens/>
        <w:ind w:firstLine="848"/>
        <w:jc w:val="both"/>
        <w:rPr>
          <w:rFonts w:eastAsia="Lucida Sans Unicode"/>
          <w:kern w:val="1"/>
          <w:szCs w:val="24"/>
          <w:lang w:eastAsia="hi-IN" w:bidi="hi-IN"/>
        </w:rPr>
      </w:pPr>
      <w:r w:rsidRPr="00222A71">
        <w:rPr>
          <w:rFonts w:eastAsia="Lucida Sans Unicode"/>
          <w:kern w:val="1"/>
          <w:szCs w:val="24"/>
          <w:lang w:eastAsia="hi-IN" w:bidi="hi-IN"/>
        </w:rPr>
        <w:t xml:space="preserve">2. L a i k a u  netekusiu galios Šiaulių miesto savivaldybės administracijos direktoriaus 2022 m. </w:t>
      </w:r>
      <w:r w:rsidR="007B180C" w:rsidRPr="00222A71">
        <w:rPr>
          <w:rFonts w:eastAsia="Lucida Sans Unicode"/>
          <w:kern w:val="1"/>
          <w:szCs w:val="24"/>
          <w:lang w:eastAsia="hi-IN" w:bidi="hi-IN"/>
        </w:rPr>
        <w:t xml:space="preserve">vasario </w:t>
      </w:r>
      <w:r w:rsidRPr="00222A71">
        <w:rPr>
          <w:rFonts w:eastAsia="Lucida Sans Unicode"/>
          <w:kern w:val="1"/>
          <w:szCs w:val="24"/>
          <w:lang w:eastAsia="hi-IN" w:bidi="hi-IN"/>
        </w:rPr>
        <w:t>11 d. įsakymą Nr. A-227 „Dėl Šiaulių miesto savivaldybės sporto projektų finansavimo konkurso nuostatų ir sporto plėtros programos lėšų apskaičiavimo metodikos patvirtinimo“</w:t>
      </w:r>
      <w:r w:rsidR="007B180C" w:rsidRPr="00222A71">
        <w:rPr>
          <w:rFonts w:eastAsia="Lucida Sans Unicode"/>
          <w:kern w:val="1"/>
          <w:szCs w:val="24"/>
          <w:lang w:eastAsia="hi-IN" w:bidi="hi-IN"/>
        </w:rPr>
        <w:t xml:space="preserve"> su visais papildymais ir pakeitimais</w:t>
      </w:r>
      <w:r w:rsidRPr="00222A71">
        <w:rPr>
          <w:rFonts w:eastAsia="Lucida Sans Unicode"/>
          <w:kern w:val="1"/>
          <w:szCs w:val="24"/>
          <w:lang w:eastAsia="hi-IN" w:bidi="hi-IN"/>
        </w:rPr>
        <w:t>.</w:t>
      </w:r>
    </w:p>
    <w:p w14:paraId="33CB8F6D" w14:textId="77777777" w:rsidR="00A10F2B" w:rsidRDefault="00A10F2B">
      <w:pPr>
        <w:widowControl w:val="0"/>
        <w:tabs>
          <w:tab w:val="left" w:pos="848"/>
        </w:tabs>
        <w:suppressAutoHyphens/>
        <w:jc w:val="both"/>
      </w:pPr>
    </w:p>
    <w:p w14:paraId="234A11A8" w14:textId="77777777" w:rsidR="00A10F2B" w:rsidRDefault="00A10F2B">
      <w:pPr>
        <w:widowControl w:val="0"/>
        <w:tabs>
          <w:tab w:val="left" w:pos="848"/>
        </w:tabs>
        <w:suppressAutoHyphens/>
        <w:jc w:val="both"/>
      </w:pPr>
    </w:p>
    <w:p w14:paraId="6B941153" w14:textId="77777777" w:rsidR="00A10F2B" w:rsidRDefault="00A10F2B">
      <w:pPr>
        <w:widowControl w:val="0"/>
        <w:tabs>
          <w:tab w:val="left" w:pos="848"/>
        </w:tabs>
        <w:suppressAutoHyphens/>
        <w:jc w:val="both"/>
      </w:pPr>
    </w:p>
    <w:p w14:paraId="3960CA0B" w14:textId="1DB5C417" w:rsidR="00A10F2B" w:rsidRDefault="00651DA6" w:rsidP="0062789A">
      <w:pPr>
        <w:widowControl w:val="0"/>
        <w:suppressAutoHyphens/>
        <w:ind w:right="-30"/>
        <w:rPr>
          <w:snapToGrid w:val="0"/>
        </w:rPr>
      </w:pPr>
      <w:r>
        <w:t>Savivaldybės meras</w:t>
      </w:r>
      <w:r w:rsidRPr="00A4310E">
        <w:tab/>
      </w:r>
      <w:r w:rsidRPr="00A4310E">
        <w:tab/>
      </w:r>
      <w:r>
        <w:tab/>
      </w:r>
      <w:r>
        <w:tab/>
      </w:r>
      <w:r>
        <w:tab/>
      </w:r>
      <w:r>
        <w:tab/>
      </w:r>
      <w:r w:rsidR="0080108C">
        <w:tab/>
      </w:r>
      <w:r w:rsidR="0080108C">
        <w:tab/>
      </w:r>
      <w:r w:rsidR="0080108C">
        <w:tab/>
        <w:t>Artūras Visockas</w:t>
      </w:r>
    </w:p>
    <w:sectPr w:rsidR="00A10F2B" w:rsidSect="00BA5E9A">
      <w:headerReference w:type="default" r:id="rId7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B7D5" w14:textId="77777777" w:rsidR="00F46D57" w:rsidRDefault="00F46D57">
      <w:r>
        <w:separator/>
      </w:r>
    </w:p>
  </w:endnote>
  <w:endnote w:type="continuationSeparator" w:id="0">
    <w:p w14:paraId="1BA438EB" w14:textId="77777777" w:rsidR="00F46D57" w:rsidRDefault="00F4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auto"/>
    <w:pitch w:val="default"/>
  </w:font>
  <w:font w:name="HG Mincho Light J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9896" w14:textId="77777777" w:rsidR="00F46D57" w:rsidRDefault="00F46D57">
      <w:r>
        <w:separator/>
      </w:r>
    </w:p>
  </w:footnote>
  <w:footnote w:type="continuationSeparator" w:id="0">
    <w:p w14:paraId="583E254E" w14:textId="77777777" w:rsidR="00F46D57" w:rsidRDefault="00F46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56C4" w14:textId="77777777" w:rsidR="00A10F2B" w:rsidRDefault="007B180C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5</w:t>
    </w:r>
    <w:r>
      <w:fldChar w:fldCharType="end"/>
    </w:r>
  </w:p>
  <w:p w14:paraId="008A5E18" w14:textId="77777777" w:rsidR="00A10F2B" w:rsidRDefault="00A10F2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oNotHyphenateCaps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09"/>
    <w:rsid w:val="000512D4"/>
    <w:rsid w:val="0006070C"/>
    <w:rsid w:val="0006437C"/>
    <w:rsid w:val="00222A71"/>
    <w:rsid w:val="0027216F"/>
    <w:rsid w:val="00387A1A"/>
    <w:rsid w:val="00414C3C"/>
    <w:rsid w:val="005514A5"/>
    <w:rsid w:val="005E5C4C"/>
    <w:rsid w:val="0062789A"/>
    <w:rsid w:val="00651DA6"/>
    <w:rsid w:val="00684D09"/>
    <w:rsid w:val="00701CBB"/>
    <w:rsid w:val="00736E65"/>
    <w:rsid w:val="007B180C"/>
    <w:rsid w:val="0080108C"/>
    <w:rsid w:val="00A10F2B"/>
    <w:rsid w:val="00AF66F7"/>
    <w:rsid w:val="00BA5E9A"/>
    <w:rsid w:val="00BD2D35"/>
    <w:rsid w:val="00C4706B"/>
    <w:rsid w:val="00C77EFC"/>
    <w:rsid w:val="00C83219"/>
    <w:rsid w:val="00EA78DE"/>
    <w:rsid w:val="00F4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1ACD28"/>
  <w15:chartTrackingRefBased/>
  <w15:docId w15:val="{A38CDFEB-9DA0-4C85-9CAD-76E6608D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qFormat/>
    <w:rsid w:val="000512D4"/>
    <w:pPr>
      <w:keepNext/>
      <w:widowControl w:val="0"/>
      <w:tabs>
        <w:tab w:val="num" w:pos="0"/>
      </w:tabs>
      <w:suppressAutoHyphens/>
      <w:jc w:val="right"/>
      <w:outlineLvl w:val="1"/>
    </w:pPr>
    <w:rPr>
      <w:rFonts w:ascii="Thorndale" w:eastAsia="HG Mincho Light J" w:hAnsi="Thorndale"/>
      <w:b/>
      <w:color w:val="000000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character" w:customStyle="1" w:styleId="Antrat2Diagrama">
    <w:name w:val="Antraštė 2 Diagrama"/>
    <w:basedOn w:val="Numatytasispastraiposriftas"/>
    <w:link w:val="Antrat2"/>
    <w:rsid w:val="000512D4"/>
    <w:rPr>
      <w:rFonts w:ascii="Thorndale" w:eastAsia="HG Mincho Light J" w:hAnsi="Thorndale"/>
      <w:b/>
      <w:color w:val="000000"/>
      <w:szCs w:val="24"/>
    </w:rPr>
  </w:style>
  <w:style w:type="character" w:styleId="Grietas">
    <w:name w:val="Strong"/>
    <w:basedOn w:val="Numatytasispastraiposriftas"/>
    <w:uiPriority w:val="22"/>
    <w:qFormat/>
    <w:rsid w:val="000512D4"/>
    <w:rPr>
      <w:rFonts w:ascii="Arial" w:hAnsi="Arial" w:cs="Arial" w:hint="default"/>
      <w:b/>
      <w:bCs/>
      <w:color w:val="3D3D3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Gintautas Ulys</dc:creator>
  <cp:lastModifiedBy>Monika Zdanavičiūtė</cp:lastModifiedBy>
  <cp:revision>3</cp:revision>
  <cp:lastPrinted>2011-02-10T10:29:00Z</cp:lastPrinted>
  <dcterms:created xsi:type="dcterms:W3CDTF">2023-12-29T06:29:00Z</dcterms:created>
  <dcterms:modified xsi:type="dcterms:W3CDTF">2023-12-29T06:42:00Z</dcterms:modified>
</cp:coreProperties>
</file>