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4941B" w14:textId="77777777" w:rsidR="001C6C22" w:rsidRPr="00E35CBC" w:rsidRDefault="001C6C22" w:rsidP="00E35CBC">
      <w:pPr>
        <w:rPr>
          <w:lang w:eastAsia="lt-LT"/>
        </w:rPr>
      </w:pPr>
    </w:p>
    <w:p w14:paraId="74FC36BF" w14:textId="03004904" w:rsidR="005E2583" w:rsidRPr="00C05A50" w:rsidRDefault="005E2583" w:rsidP="008140CE">
      <w:pPr>
        <w:tabs>
          <w:tab w:val="left" w:pos="5778"/>
        </w:tabs>
        <w:overflowPunct w:val="0"/>
        <w:spacing w:after="0" w:line="240" w:lineRule="auto"/>
        <w:jc w:val="center"/>
        <w:textAlignment w:val="baseline"/>
        <w:rPr>
          <w:rFonts w:ascii="HelveticaLT" w:eastAsia="Times New Roman" w:hAnsi="HelveticaLT" w:cs="Times New Roman"/>
          <w:b/>
          <w:sz w:val="20"/>
          <w:szCs w:val="20"/>
        </w:rPr>
      </w:pPr>
      <w:r w:rsidRPr="005E2583">
        <w:rPr>
          <w:rFonts w:ascii="Times New Roman" w:eastAsia="Times New Roman" w:hAnsi="Times New Roman" w:cs="Times New Roman"/>
          <w:b/>
          <w:sz w:val="24"/>
          <w:szCs w:val="24"/>
          <w:lang w:eastAsia="lt-LT"/>
        </w:rPr>
        <w:t>ŠIAULIŲ JAUNŲJŲ GAMTININKŲ CENTR</w:t>
      </w:r>
      <w:r w:rsidR="00233038">
        <w:rPr>
          <w:rFonts w:ascii="Times New Roman" w:eastAsia="Times New Roman" w:hAnsi="Times New Roman" w:cs="Times New Roman"/>
          <w:b/>
          <w:sz w:val="24"/>
          <w:szCs w:val="24"/>
          <w:lang w:eastAsia="lt-LT"/>
        </w:rPr>
        <w:t>O</w:t>
      </w:r>
    </w:p>
    <w:p w14:paraId="0ACD22FE" w14:textId="77777777" w:rsidR="005E2583" w:rsidRDefault="005E2583" w:rsidP="005E2583">
      <w:pPr>
        <w:tabs>
          <w:tab w:val="left" w:pos="14656"/>
        </w:tabs>
        <w:overflowPunct w:val="0"/>
        <w:spacing w:after="0" w:line="240" w:lineRule="auto"/>
        <w:jc w:val="center"/>
        <w:textAlignment w:val="baseline"/>
        <w:rPr>
          <w:rFonts w:ascii="Times New Roman" w:eastAsia="Times New Roman" w:hAnsi="Times New Roman" w:cs="Times New Roman"/>
          <w:b/>
          <w:sz w:val="24"/>
          <w:szCs w:val="24"/>
          <w:lang w:eastAsia="lt-LT"/>
        </w:rPr>
      </w:pPr>
      <w:r w:rsidRPr="005E2583">
        <w:rPr>
          <w:rFonts w:ascii="Times New Roman" w:eastAsia="Times New Roman" w:hAnsi="Times New Roman" w:cs="Times New Roman"/>
          <w:b/>
          <w:sz w:val="24"/>
          <w:szCs w:val="24"/>
          <w:lang w:eastAsia="lt-LT"/>
        </w:rPr>
        <w:t>DIREKTORIAUS GINTARO OLIŠKEVIČIAUS</w:t>
      </w:r>
    </w:p>
    <w:p w14:paraId="3CFDD53A" w14:textId="77777777" w:rsidR="008140CE" w:rsidRPr="005E2583" w:rsidRDefault="008140CE" w:rsidP="005E2583">
      <w:pPr>
        <w:tabs>
          <w:tab w:val="left" w:pos="14656"/>
        </w:tabs>
        <w:overflowPunct w:val="0"/>
        <w:spacing w:after="0" w:line="240" w:lineRule="auto"/>
        <w:jc w:val="center"/>
        <w:textAlignment w:val="baseline"/>
        <w:rPr>
          <w:rFonts w:ascii="Times New Roman" w:eastAsia="Times New Roman" w:hAnsi="Times New Roman" w:cs="Times New Roman"/>
          <w:b/>
          <w:sz w:val="24"/>
          <w:szCs w:val="24"/>
          <w:lang w:eastAsia="lt-LT"/>
        </w:rPr>
      </w:pPr>
    </w:p>
    <w:p w14:paraId="7AC4296F" w14:textId="22A63037" w:rsidR="005E2583" w:rsidRPr="005E2583" w:rsidRDefault="005E2583" w:rsidP="005E2583">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5E2583">
        <w:rPr>
          <w:rFonts w:ascii="Times New Roman" w:eastAsia="Times New Roman" w:hAnsi="Times New Roman" w:cs="Times New Roman"/>
          <w:b/>
          <w:sz w:val="24"/>
          <w:szCs w:val="24"/>
          <w:lang w:eastAsia="lt-LT"/>
        </w:rPr>
        <w:t>20</w:t>
      </w:r>
      <w:r w:rsidR="00CF05AE">
        <w:rPr>
          <w:rFonts w:ascii="Times New Roman" w:eastAsia="Times New Roman" w:hAnsi="Times New Roman" w:cs="Times New Roman"/>
          <w:b/>
          <w:sz w:val="24"/>
          <w:szCs w:val="24"/>
          <w:lang w:eastAsia="lt-LT"/>
        </w:rPr>
        <w:t>2</w:t>
      </w:r>
      <w:r w:rsidR="000F1894">
        <w:rPr>
          <w:rFonts w:ascii="Times New Roman" w:eastAsia="Times New Roman" w:hAnsi="Times New Roman" w:cs="Times New Roman"/>
          <w:b/>
          <w:sz w:val="24"/>
          <w:szCs w:val="24"/>
          <w:lang w:eastAsia="lt-LT"/>
        </w:rPr>
        <w:t>2</w:t>
      </w:r>
      <w:r w:rsidRPr="005E2583">
        <w:rPr>
          <w:rFonts w:ascii="Times New Roman" w:eastAsia="Times New Roman" w:hAnsi="Times New Roman" w:cs="Times New Roman"/>
          <w:b/>
          <w:sz w:val="24"/>
          <w:szCs w:val="24"/>
          <w:lang w:eastAsia="lt-LT"/>
        </w:rPr>
        <w:t xml:space="preserve"> METŲ VEIKLOS ATASKAITA</w:t>
      </w:r>
    </w:p>
    <w:p w14:paraId="52768C3F" w14:textId="77777777" w:rsidR="005E2583" w:rsidRPr="00AC6327" w:rsidRDefault="005E2583" w:rsidP="005E2583">
      <w:pPr>
        <w:overflowPunct w:val="0"/>
        <w:spacing w:after="0" w:line="240" w:lineRule="auto"/>
        <w:jc w:val="center"/>
        <w:textAlignment w:val="baseline"/>
        <w:rPr>
          <w:rFonts w:ascii="Times New Roman" w:eastAsia="Times New Roman" w:hAnsi="Times New Roman" w:cs="Times New Roman"/>
          <w:sz w:val="24"/>
          <w:szCs w:val="24"/>
          <w:lang w:eastAsia="lt-LT"/>
        </w:rPr>
      </w:pPr>
    </w:p>
    <w:p w14:paraId="28EF2FB8" w14:textId="66BE1EF1" w:rsidR="005E2583" w:rsidRPr="000F1894" w:rsidRDefault="005E2583" w:rsidP="005E2583">
      <w:pPr>
        <w:overflowPunct w:val="0"/>
        <w:spacing w:after="0" w:line="240" w:lineRule="auto"/>
        <w:jc w:val="center"/>
        <w:textAlignment w:val="baseline"/>
        <w:rPr>
          <w:rFonts w:ascii="Times New Roman" w:eastAsia="Times New Roman" w:hAnsi="Times New Roman" w:cs="Times New Roman"/>
          <w:color w:val="FF0000"/>
          <w:sz w:val="24"/>
          <w:szCs w:val="24"/>
          <w:lang w:eastAsia="lt-LT"/>
        </w:rPr>
      </w:pPr>
      <w:r w:rsidRPr="00AC6327">
        <w:rPr>
          <w:rFonts w:ascii="Times New Roman" w:eastAsia="Times New Roman" w:hAnsi="Times New Roman" w:cs="Times New Roman"/>
          <w:sz w:val="24"/>
          <w:szCs w:val="24"/>
          <w:lang w:eastAsia="lt-LT"/>
        </w:rPr>
        <w:t>20</w:t>
      </w:r>
      <w:r w:rsidRPr="00773E02">
        <w:rPr>
          <w:rFonts w:ascii="Times New Roman" w:eastAsia="Times New Roman" w:hAnsi="Times New Roman" w:cs="Times New Roman"/>
          <w:sz w:val="24"/>
          <w:szCs w:val="24"/>
          <w:lang w:eastAsia="lt-LT"/>
        </w:rPr>
        <w:t>2</w:t>
      </w:r>
      <w:r w:rsidR="00773E02" w:rsidRPr="00773E02">
        <w:rPr>
          <w:rFonts w:ascii="Times New Roman" w:eastAsia="Times New Roman" w:hAnsi="Times New Roman" w:cs="Times New Roman"/>
          <w:sz w:val="24"/>
          <w:szCs w:val="24"/>
          <w:lang w:eastAsia="lt-LT"/>
        </w:rPr>
        <w:t>3</w:t>
      </w:r>
      <w:r w:rsidRPr="00AC6327">
        <w:rPr>
          <w:rFonts w:ascii="Times New Roman" w:eastAsia="Times New Roman" w:hAnsi="Times New Roman" w:cs="Times New Roman"/>
          <w:sz w:val="24"/>
          <w:szCs w:val="24"/>
          <w:lang w:eastAsia="lt-LT"/>
        </w:rPr>
        <w:t>-0</w:t>
      </w:r>
      <w:r w:rsidR="007D77A1">
        <w:rPr>
          <w:rFonts w:ascii="Times New Roman" w:eastAsia="Times New Roman" w:hAnsi="Times New Roman" w:cs="Times New Roman"/>
          <w:sz w:val="24"/>
          <w:szCs w:val="24"/>
          <w:lang w:eastAsia="lt-LT"/>
        </w:rPr>
        <w:t>1</w:t>
      </w:r>
      <w:r w:rsidRPr="00AC6327">
        <w:rPr>
          <w:rFonts w:ascii="Times New Roman" w:eastAsia="Times New Roman" w:hAnsi="Times New Roman" w:cs="Times New Roman"/>
          <w:sz w:val="24"/>
          <w:szCs w:val="24"/>
          <w:lang w:eastAsia="lt-LT"/>
        </w:rPr>
        <w:t>-</w:t>
      </w:r>
      <w:r w:rsidR="00713464" w:rsidRPr="00713464">
        <w:rPr>
          <w:rFonts w:ascii="Times New Roman" w:eastAsia="Times New Roman" w:hAnsi="Times New Roman" w:cs="Times New Roman"/>
          <w:sz w:val="24"/>
          <w:szCs w:val="24"/>
          <w:lang w:eastAsia="lt-LT"/>
        </w:rPr>
        <w:t>09</w:t>
      </w:r>
      <w:r w:rsidR="007D77A1" w:rsidRPr="00713464">
        <w:rPr>
          <w:rFonts w:ascii="Times New Roman" w:eastAsia="Times New Roman" w:hAnsi="Times New Roman" w:cs="Times New Roman"/>
          <w:sz w:val="24"/>
          <w:szCs w:val="24"/>
          <w:lang w:eastAsia="lt-LT"/>
        </w:rPr>
        <w:t xml:space="preserve"> </w:t>
      </w:r>
      <w:r w:rsidRPr="00713464">
        <w:rPr>
          <w:rFonts w:ascii="Times New Roman" w:eastAsia="Times New Roman" w:hAnsi="Times New Roman" w:cs="Times New Roman"/>
          <w:sz w:val="24"/>
          <w:szCs w:val="24"/>
          <w:lang w:eastAsia="lt-LT"/>
        </w:rPr>
        <w:t xml:space="preserve"> Nr. </w:t>
      </w:r>
      <w:r w:rsidR="003537A0" w:rsidRPr="00713464">
        <w:rPr>
          <w:rFonts w:ascii="Times New Roman" w:eastAsia="Times New Roman" w:hAnsi="Times New Roman" w:cs="Times New Roman"/>
          <w:sz w:val="24"/>
          <w:szCs w:val="24"/>
          <w:lang w:eastAsia="lt-LT"/>
        </w:rPr>
        <w:t>F-</w:t>
      </w:r>
      <w:r w:rsidR="00713464" w:rsidRPr="00713464">
        <w:rPr>
          <w:rFonts w:ascii="Times New Roman" w:eastAsia="Times New Roman" w:hAnsi="Times New Roman" w:cs="Times New Roman"/>
          <w:sz w:val="24"/>
          <w:szCs w:val="24"/>
          <w:lang w:eastAsia="lt-LT"/>
        </w:rPr>
        <w:t>17</w:t>
      </w:r>
    </w:p>
    <w:p w14:paraId="7B066FB8" w14:textId="77777777" w:rsidR="005E2583" w:rsidRPr="005006C2" w:rsidRDefault="005E2583" w:rsidP="005E2583">
      <w:pPr>
        <w:tabs>
          <w:tab w:val="left" w:pos="3828"/>
        </w:tabs>
        <w:overflowPunct w:val="0"/>
        <w:spacing w:after="0" w:line="240" w:lineRule="auto"/>
        <w:jc w:val="center"/>
        <w:textAlignment w:val="baseline"/>
        <w:rPr>
          <w:rFonts w:ascii="Times New Roman" w:eastAsia="Times New Roman" w:hAnsi="Times New Roman" w:cs="Times New Roman"/>
          <w:sz w:val="24"/>
          <w:szCs w:val="24"/>
          <w:lang w:eastAsia="lt-LT"/>
        </w:rPr>
      </w:pPr>
      <w:r w:rsidRPr="005006C2">
        <w:rPr>
          <w:rFonts w:ascii="Times New Roman" w:eastAsia="Times New Roman" w:hAnsi="Times New Roman" w:cs="Times New Roman"/>
          <w:sz w:val="24"/>
          <w:szCs w:val="24"/>
          <w:lang w:eastAsia="lt-LT"/>
        </w:rPr>
        <w:t>Šiauliai</w:t>
      </w:r>
    </w:p>
    <w:p w14:paraId="40F8E9CB" w14:textId="77777777" w:rsidR="005E2583" w:rsidRPr="004B5185" w:rsidRDefault="005E2583" w:rsidP="005E2583">
      <w:pPr>
        <w:overflowPunct w:val="0"/>
        <w:spacing w:after="0" w:line="240" w:lineRule="auto"/>
        <w:jc w:val="center"/>
        <w:textAlignment w:val="baseline"/>
        <w:rPr>
          <w:rFonts w:ascii="Times New Roman" w:eastAsia="Times New Roman" w:hAnsi="Times New Roman" w:cs="Times New Roman"/>
          <w:color w:val="FF0000"/>
          <w:sz w:val="20"/>
          <w:szCs w:val="20"/>
          <w:lang w:eastAsia="lt-LT"/>
        </w:rPr>
      </w:pPr>
    </w:p>
    <w:p w14:paraId="282DE5A4" w14:textId="77777777" w:rsidR="005E2583" w:rsidRPr="00E44777" w:rsidRDefault="005E2583" w:rsidP="005E2583">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E44777">
        <w:rPr>
          <w:rFonts w:ascii="Times New Roman" w:eastAsia="Times New Roman" w:hAnsi="Times New Roman" w:cs="Times New Roman"/>
          <w:b/>
          <w:sz w:val="24"/>
          <w:szCs w:val="24"/>
          <w:lang w:eastAsia="lt-LT"/>
        </w:rPr>
        <w:t>I SKYRIUS</w:t>
      </w:r>
    </w:p>
    <w:p w14:paraId="03CF96B4" w14:textId="6CDCD024" w:rsidR="005E2583" w:rsidRPr="00E44777" w:rsidRDefault="005E2583" w:rsidP="005E2583">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E44777">
        <w:rPr>
          <w:rFonts w:ascii="Times New Roman" w:eastAsia="Times New Roman" w:hAnsi="Times New Roman" w:cs="Times New Roman"/>
          <w:b/>
          <w:sz w:val="24"/>
          <w:szCs w:val="24"/>
          <w:lang w:eastAsia="lt-LT"/>
        </w:rPr>
        <w:t>STRATEGINIO PLANO IR METINIO VEIKLOS PLANO ĮGYVENDINIMAS</w:t>
      </w:r>
    </w:p>
    <w:p w14:paraId="4DD52DDD" w14:textId="77777777" w:rsidR="005E2583" w:rsidRPr="00E44777" w:rsidRDefault="005E2583" w:rsidP="005E2583">
      <w:pPr>
        <w:overflowPunct w:val="0"/>
        <w:spacing w:after="0" w:line="240" w:lineRule="auto"/>
        <w:jc w:val="center"/>
        <w:textAlignment w:val="baseline"/>
        <w:rPr>
          <w:rFonts w:ascii="Times New Roman" w:eastAsia="Times New Roman" w:hAnsi="Times New Roman" w:cs="Times New Roman"/>
          <w:b/>
          <w:sz w:val="24"/>
          <w:szCs w:val="24"/>
          <w:lang w:eastAsia="lt-LT"/>
        </w:rPr>
      </w:pPr>
    </w:p>
    <w:tbl>
      <w:tblPr>
        <w:tblpPr w:leftFromText="180" w:rightFromText="180" w:vertAnchor="text" w:tblpX="-294" w:tblpY="1"/>
        <w:tblOverlap w:val="never"/>
        <w:tblW w:w="10070"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687"/>
        <w:gridCol w:w="2787"/>
        <w:gridCol w:w="3596"/>
      </w:tblGrid>
      <w:tr w:rsidR="004B5185" w:rsidRPr="004B5185" w14:paraId="137D46B4" w14:textId="77777777" w:rsidTr="00886F51">
        <w:trPr>
          <w:trHeight w:val="838"/>
        </w:trPr>
        <w:tc>
          <w:tcPr>
            <w:tcW w:w="3687" w:type="dxa"/>
            <w:tcMar>
              <w:top w:w="0" w:type="dxa"/>
              <w:left w:w="108" w:type="dxa"/>
              <w:bottom w:w="0" w:type="dxa"/>
              <w:right w:w="108" w:type="dxa"/>
            </w:tcMar>
            <w:vAlign w:val="center"/>
            <w:hideMark/>
          </w:tcPr>
          <w:p w14:paraId="064D5327" w14:textId="1E29FB06" w:rsidR="005E2583" w:rsidRPr="005006C2" w:rsidRDefault="005E2583" w:rsidP="00886F51">
            <w:pPr>
              <w:spacing w:after="0" w:line="254" w:lineRule="atLeast"/>
              <w:jc w:val="center"/>
              <w:rPr>
                <w:rFonts w:ascii="Times New Roman" w:eastAsia="Times New Roman" w:hAnsi="Times New Roman" w:cs="Times New Roman"/>
                <w:b/>
                <w:sz w:val="24"/>
                <w:szCs w:val="24"/>
                <w:lang w:eastAsia="lt-LT"/>
              </w:rPr>
            </w:pPr>
            <w:r w:rsidRPr="005006C2">
              <w:rPr>
                <w:rFonts w:ascii="Times New Roman" w:eastAsia="Times New Roman" w:hAnsi="Times New Roman" w:cs="Times New Roman"/>
                <w:b/>
                <w:sz w:val="24"/>
                <w:szCs w:val="24"/>
                <w:lang w:eastAsia="lt-LT"/>
              </w:rPr>
              <w:t>20</w:t>
            </w:r>
            <w:r w:rsidR="00341E4C" w:rsidRPr="00773E02">
              <w:rPr>
                <w:rFonts w:ascii="Times New Roman" w:eastAsia="Times New Roman" w:hAnsi="Times New Roman" w:cs="Times New Roman"/>
                <w:b/>
                <w:sz w:val="24"/>
                <w:szCs w:val="24"/>
                <w:lang w:eastAsia="lt-LT"/>
              </w:rPr>
              <w:t>2</w:t>
            </w:r>
            <w:r w:rsidR="00773E02" w:rsidRPr="00773E02">
              <w:rPr>
                <w:rFonts w:ascii="Times New Roman" w:eastAsia="Times New Roman" w:hAnsi="Times New Roman" w:cs="Times New Roman"/>
                <w:b/>
                <w:sz w:val="24"/>
                <w:szCs w:val="24"/>
                <w:lang w:eastAsia="lt-LT"/>
              </w:rPr>
              <w:t>2</w:t>
            </w:r>
            <w:r w:rsidRPr="00773E02">
              <w:rPr>
                <w:rFonts w:ascii="Times New Roman" w:eastAsia="Times New Roman" w:hAnsi="Times New Roman" w:cs="Times New Roman"/>
                <w:b/>
                <w:sz w:val="24"/>
                <w:szCs w:val="24"/>
                <w:lang w:eastAsia="lt-LT"/>
              </w:rPr>
              <w:t xml:space="preserve"> </w:t>
            </w:r>
            <w:r w:rsidRPr="005006C2">
              <w:rPr>
                <w:rFonts w:ascii="Times New Roman" w:eastAsia="Times New Roman" w:hAnsi="Times New Roman" w:cs="Times New Roman"/>
                <w:b/>
                <w:sz w:val="24"/>
                <w:szCs w:val="24"/>
                <w:lang w:eastAsia="lt-LT"/>
              </w:rPr>
              <w:t>metų tikslas, uždaviniai, priemonės</w:t>
            </w:r>
          </w:p>
        </w:tc>
        <w:tc>
          <w:tcPr>
            <w:tcW w:w="2787" w:type="dxa"/>
            <w:tcMar>
              <w:top w:w="0" w:type="dxa"/>
              <w:left w:w="108" w:type="dxa"/>
              <w:bottom w:w="0" w:type="dxa"/>
              <w:right w:w="108" w:type="dxa"/>
            </w:tcMar>
            <w:vAlign w:val="center"/>
            <w:hideMark/>
          </w:tcPr>
          <w:p w14:paraId="5F7BA6CE" w14:textId="77777777" w:rsidR="005E2583" w:rsidRPr="005006C2" w:rsidRDefault="005E2583" w:rsidP="00886F51">
            <w:pPr>
              <w:spacing w:after="0" w:line="254" w:lineRule="atLeast"/>
              <w:jc w:val="center"/>
              <w:rPr>
                <w:rFonts w:ascii="Times New Roman" w:eastAsia="Times New Roman" w:hAnsi="Times New Roman" w:cs="Times New Roman"/>
                <w:b/>
                <w:sz w:val="24"/>
                <w:szCs w:val="24"/>
                <w:lang w:eastAsia="lt-LT"/>
              </w:rPr>
            </w:pPr>
            <w:r w:rsidRPr="005006C2">
              <w:rPr>
                <w:rFonts w:ascii="Times New Roman" w:eastAsia="Times New Roman" w:hAnsi="Times New Roman" w:cs="Times New Roman"/>
                <w:b/>
                <w:sz w:val="24"/>
                <w:szCs w:val="24"/>
                <w:lang w:eastAsia="lt-LT"/>
              </w:rPr>
              <w:t>Siekiniai (rezultato vertinimo, produkto kriterijaus pavadinimas ir mato vienetas)</w:t>
            </w:r>
          </w:p>
        </w:tc>
        <w:tc>
          <w:tcPr>
            <w:tcW w:w="3596" w:type="dxa"/>
            <w:tcMar>
              <w:top w:w="0" w:type="dxa"/>
              <w:left w:w="108" w:type="dxa"/>
              <w:bottom w:w="0" w:type="dxa"/>
              <w:right w:w="108" w:type="dxa"/>
            </w:tcMar>
            <w:vAlign w:val="center"/>
            <w:hideMark/>
          </w:tcPr>
          <w:p w14:paraId="25BB0A0C" w14:textId="77777777" w:rsidR="005E2583" w:rsidRPr="005006C2" w:rsidRDefault="005E2583" w:rsidP="00886F51">
            <w:pPr>
              <w:spacing w:after="0" w:line="254" w:lineRule="atLeast"/>
              <w:jc w:val="center"/>
              <w:rPr>
                <w:rFonts w:ascii="Times New Roman" w:eastAsia="Times New Roman" w:hAnsi="Times New Roman" w:cs="Times New Roman"/>
                <w:b/>
                <w:sz w:val="24"/>
                <w:szCs w:val="24"/>
                <w:lang w:eastAsia="lt-LT"/>
              </w:rPr>
            </w:pPr>
            <w:r w:rsidRPr="005006C2">
              <w:rPr>
                <w:rFonts w:ascii="Times New Roman" w:eastAsia="Times New Roman" w:hAnsi="Times New Roman" w:cs="Times New Roman"/>
                <w:b/>
                <w:sz w:val="24"/>
                <w:szCs w:val="24"/>
                <w:lang w:eastAsia="lt-LT"/>
              </w:rPr>
              <w:t xml:space="preserve">Siekinių įgyvendinimo faktas </w:t>
            </w:r>
          </w:p>
        </w:tc>
      </w:tr>
      <w:tr w:rsidR="00027C85" w:rsidRPr="00027C85" w14:paraId="54F7F1F4" w14:textId="77777777" w:rsidTr="00886F51">
        <w:trPr>
          <w:trHeight w:val="1258"/>
        </w:trPr>
        <w:tc>
          <w:tcPr>
            <w:tcW w:w="3687" w:type="dxa"/>
            <w:tcMar>
              <w:top w:w="0" w:type="dxa"/>
              <w:left w:w="108" w:type="dxa"/>
              <w:bottom w:w="0" w:type="dxa"/>
              <w:right w:w="108" w:type="dxa"/>
            </w:tcMar>
            <w:hideMark/>
          </w:tcPr>
          <w:p w14:paraId="480E20C9" w14:textId="0E1988C4" w:rsidR="00D40DFD" w:rsidRPr="00027C85" w:rsidRDefault="00D40DFD" w:rsidP="00D40DFD">
            <w:pPr>
              <w:numPr>
                <w:ilvl w:val="0"/>
                <w:numId w:val="1"/>
              </w:numPr>
              <w:tabs>
                <w:tab w:val="left" w:pos="342"/>
              </w:tabs>
              <w:spacing w:after="0" w:line="254" w:lineRule="atLeast"/>
              <w:ind w:left="59"/>
              <w:contextualSpacing/>
              <w:rPr>
                <w:rFonts w:ascii="Times New Roman" w:eastAsia="Times New Roman" w:hAnsi="Times New Roman" w:cs="Times New Roman"/>
                <w:b/>
                <w:sz w:val="24"/>
                <w:szCs w:val="24"/>
                <w:lang w:eastAsia="lt-LT"/>
              </w:rPr>
            </w:pPr>
            <w:r w:rsidRPr="00027C85">
              <w:rPr>
                <w:rFonts w:ascii="Times New Roman" w:eastAsia="Times New Roman" w:hAnsi="Times New Roman" w:cs="Times New Roman"/>
                <w:b/>
                <w:sz w:val="24"/>
                <w:szCs w:val="24"/>
                <w:lang w:eastAsia="lt-LT"/>
              </w:rPr>
              <w:t>1. Organizuoti vaikų, jaunimo, suaugusių ugdymą ir laisvalaikį, orientuotą į gamtos, ekologijos, sporto, sveikatinimo sritis, sudarant sąlygas asmeninei karjerai.</w:t>
            </w:r>
          </w:p>
        </w:tc>
        <w:tc>
          <w:tcPr>
            <w:tcW w:w="2787" w:type="dxa"/>
            <w:tcMar>
              <w:top w:w="0" w:type="dxa"/>
              <w:left w:w="108" w:type="dxa"/>
              <w:bottom w:w="0" w:type="dxa"/>
              <w:right w:w="108" w:type="dxa"/>
            </w:tcMar>
            <w:hideMark/>
          </w:tcPr>
          <w:p w14:paraId="610C9E1A" w14:textId="1BB1B555" w:rsidR="00D40DFD" w:rsidRPr="00027C85" w:rsidRDefault="00D40DFD" w:rsidP="00D40DFD">
            <w:pPr>
              <w:spacing w:after="0" w:line="254" w:lineRule="atLeast"/>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450 moksleivių  lanko Jaunųjų gamtininkų centrą ir gauna kokybišką, jų poreikius atitinkantį ugdymą. </w:t>
            </w:r>
          </w:p>
        </w:tc>
        <w:tc>
          <w:tcPr>
            <w:tcW w:w="3596" w:type="dxa"/>
            <w:tcMar>
              <w:top w:w="0" w:type="dxa"/>
              <w:left w:w="108" w:type="dxa"/>
              <w:bottom w:w="0" w:type="dxa"/>
              <w:right w:w="108" w:type="dxa"/>
            </w:tcMar>
            <w:hideMark/>
          </w:tcPr>
          <w:p w14:paraId="0B864C2F" w14:textId="4940E35A" w:rsidR="00D40DFD" w:rsidRPr="00027C85" w:rsidRDefault="00D40DFD" w:rsidP="00D40DFD">
            <w:pPr>
              <w:spacing w:after="0" w:line="254" w:lineRule="atLeast"/>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446 moksleivi</w:t>
            </w:r>
            <w:r w:rsidR="007D77A1">
              <w:rPr>
                <w:rFonts w:ascii="Times New Roman" w:eastAsia="Times New Roman" w:hAnsi="Times New Roman" w:cs="Times New Roman"/>
                <w:sz w:val="24"/>
                <w:szCs w:val="24"/>
                <w:lang w:eastAsia="lt-LT"/>
              </w:rPr>
              <w:t>ai</w:t>
            </w:r>
            <w:r w:rsidRPr="00027C85">
              <w:rPr>
                <w:rFonts w:ascii="Times New Roman" w:eastAsia="Times New Roman" w:hAnsi="Times New Roman" w:cs="Times New Roman"/>
                <w:sz w:val="24"/>
                <w:szCs w:val="24"/>
                <w:lang w:eastAsia="lt-LT"/>
              </w:rPr>
              <w:t xml:space="preserve"> lanko Jaunųjų gamtininkų centrą ir gauna kokybišką, jų poreikius atitinkantį ugdymą. </w:t>
            </w:r>
          </w:p>
          <w:p w14:paraId="3C1A388B" w14:textId="1F0CF275" w:rsidR="00D40DFD" w:rsidRPr="00027C85" w:rsidRDefault="00D40DFD" w:rsidP="00D40DFD">
            <w:pPr>
              <w:spacing w:after="0" w:line="254" w:lineRule="atLeast"/>
              <w:rPr>
                <w:rFonts w:ascii="Times New Roman" w:eastAsia="Times New Roman" w:hAnsi="Times New Roman" w:cs="Times New Roman"/>
                <w:sz w:val="24"/>
                <w:szCs w:val="24"/>
                <w:lang w:eastAsia="lt-LT"/>
              </w:rPr>
            </w:pPr>
          </w:p>
        </w:tc>
      </w:tr>
      <w:tr w:rsidR="00027C85" w:rsidRPr="00027C85" w14:paraId="760CCED6" w14:textId="77777777" w:rsidTr="00886F51">
        <w:trPr>
          <w:trHeight w:val="689"/>
        </w:trPr>
        <w:tc>
          <w:tcPr>
            <w:tcW w:w="3687" w:type="dxa"/>
            <w:tcMar>
              <w:top w:w="0" w:type="dxa"/>
              <w:left w:w="108" w:type="dxa"/>
              <w:bottom w:w="0" w:type="dxa"/>
              <w:right w:w="108" w:type="dxa"/>
            </w:tcMar>
            <w:hideMark/>
          </w:tcPr>
          <w:p w14:paraId="44FE912E" w14:textId="5247AA80" w:rsidR="00D40DFD" w:rsidRPr="00027C85" w:rsidRDefault="00D40DFD" w:rsidP="00AA13CF">
            <w:pPr>
              <w:numPr>
                <w:ilvl w:val="1"/>
                <w:numId w:val="1"/>
              </w:numPr>
              <w:tabs>
                <w:tab w:val="left" w:pos="484"/>
              </w:tabs>
              <w:spacing w:after="0" w:line="240" w:lineRule="auto"/>
              <w:ind w:left="59" w:hanging="37"/>
              <w:contextualSpacing/>
              <w:rPr>
                <w:rFonts w:ascii="Times New Roman" w:eastAsia="Times New Roman" w:hAnsi="Times New Roman" w:cs="Times New Roman"/>
                <w:sz w:val="24"/>
                <w:szCs w:val="24"/>
                <w:lang w:eastAsia="lt-LT"/>
              </w:rPr>
            </w:pPr>
            <w:r w:rsidRPr="00027C85">
              <w:rPr>
                <w:rFonts w:ascii="Times New Roman" w:eastAsia="Times New Roman" w:hAnsi="Times New Roman" w:cs="Times New Roman"/>
                <w:b/>
                <w:bCs/>
                <w:sz w:val="24"/>
                <w:szCs w:val="24"/>
                <w:lang w:eastAsia="lt-LT"/>
              </w:rPr>
              <w:t>Uždavinys</w:t>
            </w:r>
            <w:r w:rsidRPr="00027C85">
              <w:rPr>
                <w:rFonts w:ascii="Times New Roman" w:eastAsia="Times New Roman" w:hAnsi="Times New Roman" w:cs="Times New Roman"/>
                <w:sz w:val="24"/>
                <w:szCs w:val="24"/>
                <w:lang w:eastAsia="lt-LT"/>
              </w:rPr>
              <w:t xml:space="preserve"> – užtikrinti ugdymo turinio įgyvendinimą ir tobulinimą.</w:t>
            </w:r>
          </w:p>
          <w:p w14:paraId="751472F7" w14:textId="77777777" w:rsidR="00D40DFD" w:rsidRPr="00027C85" w:rsidRDefault="00D40DFD" w:rsidP="00D40DFD">
            <w:pPr>
              <w:spacing w:after="0" w:line="240" w:lineRule="auto"/>
              <w:rPr>
                <w:rFonts w:ascii="Times New Roman" w:eastAsia="Times New Roman" w:hAnsi="Times New Roman" w:cs="Times New Roman"/>
                <w:b/>
                <w:bCs/>
                <w:sz w:val="24"/>
                <w:szCs w:val="24"/>
                <w:lang w:eastAsia="lt-LT"/>
              </w:rPr>
            </w:pPr>
            <w:r w:rsidRPr="00027C85">
              <w:rPr>
                <w:rFonts w:ascii="Times New Roman" w:eastAsia="Times New Roman" w:hAnsi="Times New Roman" w:cs="Times New Roman"/>
                <w:sz w:val="24"/>
                <w:szCs w:val="24"/>
                <w:lang w:eastAsia="lt-LT"/>
              </w:rPr>
              <w:t xml:space="preserve"> </w:t>
            </w:r>
            <w:r w:rsidRPr="00027C85">
              <w:rPr>
                <w:rFonts w:ascii="Times New Roman" w:eastAsia="Times New Roman" w:hAnsi="Times New Roman" w:cs="Times New Roman"/>
                <w:b/>
                <w:bCs/>
                <w:sz w:val="24"/>
                <w:szCs w:val="24"/>
                <w:lang w:eastAsia="lt-LT"/>
              </w:rPr>
              <w:t>Priemonės:</w:t>
            </w:r>
          </w:p>
          <w:p w14:paraId="2C8B6518" w14:textId="77777777" w:rsidR="00D40DFD" w:rsidRPr="00027C85" w:rsidRDefault="00D40DFD" w:rsidP="00D40DFD">
            <w:pPr>
              <w:tabs>
                <w:tab w:val="left" w:pos="768"/>
              </w:tabs>
              <w:spacing w:after="0" w:line="240" w:lineRule="auto"/>
              <w:rPr>
                <w:rFonts w:ascii="Times New Roman" w:eastAsia="Times New Roman" w:hAnsi="Times New Roman" w:cs="Times New Roman"/>
                <w:sz w:val="24"/>
                <w:szCs w:val="24"/>
                <w:lang w:eastAsia="lt-LT"/>
              </w:rPr>
            </w:pPr>
          </w:p>
          <w:p w14:paraId="7AB20AD4" w14:textId="77777777" w:rsidR="00D40DFD" w:rsidRPr="00027C85" w:rsidRDefault="00D40DFD" w:rsidP="00D40DFD">
            <w:pPr>
              <w:numPr>
                <w:ilvl w:val="2"/>
                <w:numId w:val="1"/>
              </w:numPr>
              <w:tabs>
                <w:tab w:val="left" w:pos="768"/>
              </w:tabs>
              <w:spacing w:after="0" w:line="240" w:lineRule="auto"/>
              <w:ind w:left="59"/>
              <w:contextualSpacing/>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1.1.1. Rengti, tobulinti ir įgyvendinti ugdymo programas.</w:t>
            </w:r>
          </w:p>
          <w:p w14:paraId="1B56614D" w14:textId="77777777" w:rsidR="00D40DFD" w:rsidRPr="00027C85" w:rsidRDefault="00D40DFD" w:rsidP="00D40DFD">
            <w:pPr>
              <w:spacing w:after="200" w:line="276" w:lineRule="auto"/>
              <w:ind w:left="720"/>
              <w:contextualSpacing/>
              <w:rPr>
                <w:rFonts w:ascii="Times New Roman" w:eastAsia="Times New Roman" w:hAnsi="Times New Roman" w:cs="Times New Roman"/>
                <w:sz w:val="24"/>
                <w:szCs w:val="24"/>
                <w:lang w:eastAsia="lt-LT"/>
              </w:rPr>
            </w:pPr>
          </w:p>
          <w:p w14:paraId="5BDF8B3B" w14:textId="77777777" w:rsidR="00D40DFD" w:rsidRPr="00027C85" w:rsidRDefault="00D40DFD" w:rsidP="00D40DFD">
            <w:pPr>
              <w:spacing w:after="200" w:line="276" w:lineRule="auto"/>
              <w:ind w:left="720"/>
              <w:contextualSpacing/>
              <w:rPr>
                <w:rFonts w:ascii="Times New Roman" w:eastAsia="Times New Roman" w:hAnsi="Times New Roman" w:cs="Times New Roman"/>
                <w:sz w:val="24"/>
                <w:szCs w:val="24"/>
                <w:lang w:eastAsia="lt-LT"/>
              </w:rPr>
            </w:pPr>
          </w:p>
          <w:p w14:paraId="29ED427B" w14:textId="77777777" w:rsidR="00D40DFD" w:rsidRPr="00027C85" w:rsidRDefault="00D40DFD" w:rsidP="00D40DFD">
            <w:pPr>
              <w:spacing w:after="200" w:line="276" w:lineRule="auto"/>
              <w:contextualSpacing/>
              <w:rPr>
                <w:rFonts w:ascii="Times New Roman" w:eastAsia="Times New Roman" w:hAnsi="Times New Roman" w:cs="Times New Roman"/>
                <w:sz w:val="24"/>
                <w:szCs w:val="24"/>
                <w:lang w:eastAsia="lt-LT"/>
              </w:rPr>
            </w:pPr>
          </w:p>
          <w:p w14:paraId="0E1C3FAE" w14:textId="77777777" w:rsidR="00D40DFD" w:rsidRPr="00027C85" w:rsidRDefault="00D40DFD" w:rsidP="00D40DFD">
            <w:pPr>
              <w:spacing w:after="200" w:line="276" w:lineRule="auto"/>
              <w:contextualSpacing/>
              <w:rPr>
                <w:rFonts w:ascii="Times New Roman" w:eastAsia="Times New Roman" w:hAnsi="Times New Roman" w:cs="Times New Roman"/>
                <w:sz w:val="24"/>
                <w:szCs w:val="24"/>
                <w:lang w:eastAsia="lt-LT"/>
              </w:rPr>
            </w:pPr>
          </w:p>
          <w:p w14:paraId="6CC3A543" w14:textId="77777777" w:rsidR="00D40DFD" w:rsidRPr="00027C85" w:rsidRDefault="00D40DFD" w:rsidP="00D40DFD">
            <w:pPr>
              <w:spacing w:after="200" w:line="276" w:lineRule="auto"/>
              <w:contextualSpacing/>
              <w:rPr>
                <w:rFonts w:ascii="Times New Roman" w:eastAsia="Times New Roman" w:hAnsi="Times New Roman" w:cs="Times New Roman"/>
                <w:sz w:val="24"/>
                <w:szCs w:val="24"/>
                <w:lang w:eastAsia="lt-LT"/>
              </w:rPr>
            </w:pPr>
          </w:p>
          <w:p w14:paraId="28A7FE3E" w14:textId="77777777" w:rsidR="00D40DFD" w:rsidRPr="00027C85" w:rsidRDefault="00D40DFD" w:rsidP="00D40DFD">
            <w:pPr>
              <w:spacing w:after="200" w:line="276" w:lineRule="auto"/>
              <w:contextualSpacing/>
              <w:rPr>
                <w:rFonts w:ascii="Times New Roman" w:eastAsia="Times New Roman" w:hAnsi="Times New Roman" w:cs="Times New Roman"/>
                <w:sz w:val="24"/>
                <w:szCs w:val="24"/>
                <w:lang w:eastAsia="lt-LT"/>
              </w:rPr>
            </w:pPr>
          </w:p>
          <w:p w14:paraId="4FD15096" w14:textId="77777777" w:rsidR="00D40DFD" w:rsidRPr="00027C85" w:rsidRDefault="00D40DFD" w:rsidP="00D40DFD">
            <w:pPr>
              <w:spacing w:after="200" w:line="276" w:lineRule="auto"/>
              <w:contextualSpacing/>
              <w:rPr>
                <w:rFonts w:ascii="Times New Roman" w:eastAsia="Times New Roman" w:hAnsi="Times New Roman" w:cs="Times New Roman"/>
                <w:sz w:val="24"/>
                <w:szCs w:val="24"/>
                <w:lang w:eastAsia="lt-LT"/>
              </w:rPr>
            </w:pPr>
          </w:p>
          <w:p w14:paraId="2C0D6FF2" w14:textId="77777777" w:rsidR="00D40DFD" w:rsidRPr="00027C85" w:rsidRDefault="00D40DFD" w:rsidP="00D40DFD">
            <w:pPr>
              <w:spacing w:after="200" w:line="276" w:lineRule="auto"/>
              <w:contextualSpacing/>
              <w:rPr>
                <w:rFonts w:ascii="Times New Roman" w:eastAsia="Times New Roman" w:hAnsi="Times New Roman" w:cs="Times New Roman"/>
                <w:sz w:val="24"/>
                <w:szCs w:val="24"/>
                <w:lang w:eastAsia="lt-LT"/>
              </w:rPr>
            </w:pPr>
          </w:p>
          <w:p w14:paraId="1A8C6E82" w14:textId="77777777" w:rsidR="00D40DFD" w:rsidRPr="00AA13CF" w:rsidRDefault="00D40DFD" w:rsidP="00D40DFD">
            <w:pPr>
              <w:spacing w:after="200" w:line="276" w:lineRule="auto"/>
              <w:contextualSpacing/>
              <w:rPr>
                <w:rFonts w:ascii="Times New Roman" w:eastAsia="Times New Roman" w:hAnsi="Times New Roman" w:cs="Times New Roman"/>
                <w:sz w:val="16"/>
                <w:szCs w:val="16"/>
                <w:lang w:eastAsia="lt-LT"/>
              </w:rPr>
            </w:pPr>
          </w:p>
          <w:p w14:paraId="561628B0" w14:textId="77777777" w:rsidR="00D40DFD" w:rsidRPr="00027C85" w:rsidRDefault="00D40DFD" w:rsidP="00D40DFD">
            <w:pPr>
              <w:numPr>
                <w:ilvl w:val="2"/>
                <w:numId w:val="1"/>
              </w:numPr>
              <w:tabs>
                <w:tab w:val="left" w:pos="768"/>
              </w:tabs>
              <w:spacing w:after="0" w:line="240" w:lineRule="auto"/>
              <w:ind w:left="59"/>
              <w:contextualSpacing/>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1.1.2.Organizuoti renginius</w:t>
            </w:r>
          </w:p>
          <w:p w14:paraId="2B23D14A" w14:textId="77777777" w:rsidR="00D40DFD" w:rsidRPr="00027C85" w:rsidRDefault="00D40DFD" w:rsidP="00D40DFD">
            <w:pPr>
              <w:tabs>
                <w:tab w:val="left" w:pos="768"/>
              </w:tabs>
              <w:spacing w:after="0" w:line="240" w:lineRule="auto"/>
              <w:ind w:left="59"/>
              <w:contextualSpacing/>
              <w:rPr>
                <w:rFonts w:ascii="Times New Roman" w:eastAsia="Times New Roman" w:hAnsi="Times New Roman" w:cs="Times New Roman"/>
                <w:sz w:val="24"/>
                <w:szCs w:val="24"/>
                <w:lang w:eastAsia="lt-LT"/>
              </w:rPr>
            </w:pPr>
          </w:p>
          <w:p w14:paraId="1820C632" w14:textId="77777777" w:rsidR="00D40DFD" w:rsidRPr="00027C85" w:rsidRDefault="00D40DFD" w:rsidP="00D40DFD">
            <w:pPr>
              <w:numPr>
                <w:ilvl w:val="2"/>
                <w:numId w:val="1"/>
              </w:numPr>
              <w:tabs>
                <w:tab w:val="left" w:pos="768"/>
              </w:tabs>
              <w:spacing w:after="0" w:line="240" w:lineRule="auto"/>
              <w:ind w:left="59"/>
              <w:contextualSpacing/>
              <w:rPr>
                <w:rFonts w:ascii="Times New Roman" w:eastAsia="Times New Roman" w:hAnsi="Times New Roman" w:cs="Times New Roman"/>
                <w:sz w:val="24"/>
                <w:szCs w:val="24"/>
                <w:lang w:eastAsia="lt-LT"/>
              </w:rPr>
            </w:pPr>
          </w:p>
          <w:p w14:paraId="3C603C7D" w14:textId="77777777" w:rsidR="00D40DFD" w:rsidRPr="00027C85" w:rsidRDefault="00D40DFD" w:rsidP="00D40DFD">
            <w:pPr>
              <w:numPr>
                <w:ilvl w:val="2"/>
                <w:numId w:val="1"/>
              </w:numPr>
              <w:tabs>
                <w:tab w:val="left" w:pos="768"/>
              </w:tabs>
              <w:spacing w:after="0" w:line="240" w:lineRule="auto"/>
              <w:ind w:left="59"/>
              <w:contextualSpacing/>
              <w:rPr>
                <w:rFonts w:ascii="Times New Roman" w:eastAsia="Times New Roman" w:hAnsi="Times New Roman" w:cs="Times New Roman"/>
                <w:sz w:val="24"/>
                <w:szCs w:val="24"/>
                <w:lang w:eastAsia="lt-LT"/>
              </w:rPr>
            </w:pPr>
          </w:p>
          <w:p w14:paraId="52FD5675" w14:textId="77777777" w:rsidR="00D40DFD" w:rsidRPr="00027C85" w:rsidRDefault="00D40DFD" w:rsidP="00D40DFD">
            <w:pPr>
              <w:numPr>
                <w:ilvl w:val="2"/>
                <w:numId w:val="1"/>
              </w:numPr>
              <w:tabs>
                <w:tab w:val="left" w:pos="768"/>
              </w:tabs>
              <w:spacing w:after="0" w:line="240" w:lineRule="auto"/>
              <w:ind w:left="59"/>
              <w:contextualSpacing/>
              <w:rPr>
                <w:rFonts w:ascii="Times New Roman" w:eastAsia="Times New Roman" w:hAnsi="Times New Roman" w:cs="Times New Roman"/>
                <w:sz w:val="24"/>
                <w:szCs w:val="24"/>
                <w:lang w:eastAsia="lt-LT"/>
              </w:rPr>
            </w:pPr>
          </w:p>
          <w:p w14:paraId="5BEAB88B" w14:textId="77777777" w:rsidR="00D40DFD" w:rsidRPr="00027C85" w:rsidRDefault="00D40DFD" w:rsidP="00D40DFD">
            <w:pPr>
              <w:numPr>
                <w:ilvl w:val="2"/>
                <w:numId w:val="1"/>
              </w:numPr>
              <w:tabs>
                <w:tab w:val="left" w:pos="768"/>
              </w:tabs>
              <w:spacing w:after="0" w:line="240" w:lineRule="auto"/>
              <w:ind w:left="59"/>
              <w:contextualSpacing/>
              <w:rPr>
                <w:rFonts w:ascii="Times New Roman" w:eastAsia="Times New Roman" w:hAnsi="Times New Roman" w:cs="Times New Roman"/>
                <w:sz w:val="24"/>
                <w:szCs w:val="24"/>
                <w:lang w:eastAsia="lt-LT"/>
              </w:rPr>
            </w:pPr>
          </w:p>
          <w:p w14:paraId="56B697DE" w14:textId="62540875" w:rsidR="00D40DFD" w:rsidRPr="00027C85" w:rsidRDefault="00D40DFD" w:rsidP="00AA13CF">
            <w:pPr>
              <w:tabs>
                <w:tab w:val="left" w:pos="768"/>
              </w:tabs>
              <w:spacing w:after="0" w:line="240" w:lineRule="auto"/>
              <w:ind w:left="59"/>
              <w:contextualSpacing/>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1.1.3.Rengti ir įgyvendinti projektus</w:t>
            </w:r>
            <w:r w:rsidR="00AA13CF">
              <w:rPr>
                <w:rFonts w:ascii="Times New Roman" w:eastAsia="Times New Roman" w:hAnsi="Times New Roman" w:cs="Times New Roman"/>
                <w:sz w:val="24"/>
                <w:szCs w:val="24"/>
                <w:lang w:eastAsia="lt-LT"/>
              </w:rPr>
              <w:t>.</w:t>
            </w:r>
          </w:p>
          <w:p w14:paraId="35ED04A7" w14:textId="77777777" w:rsidR="00D40DFD" w:rsidRPr="00027C85" w:rsidRDefault="00D40DFD" w:rsidP="00D40DFD">
            <w:pPr>
              <w:numPr>
                <w:ilvl w:val="2"/>
                <w:numId w:val="1"/>
              </w:numPr>
              <w:tabs>
                <w:tab w:val="left" w:pos="768"/>
              </w:tabs>
              <w:spacing w:after="0" w:line="240" w:lineRule="auto"/>
              <w:ind w:left="59"/>
              <w:contextualSpacing/>
              <w:rPr>
                <w:rFonts w:ascii="Times New Roman" w:eastAsia="Times New Roman" w:hAnsi="Times New Roman" w:cs="Times New Roman"/>
                <w:sz w:val="24"/>
                <w:szCs w:val="24"/>
                <w:lang w:eastAsia="lt-LT"/>
              </w:rPr>
            </w:pPr>
          </w:p>
          <w:p w14:paraId="60D84ED0" w14:textId="77777777" w:rsidR="00D40DFD" w:rsidRPr="00027C85" w:rsidRDefault="00D40DFD" w:rsidP="00D40DFD">
            <w:pPr>
              <w:tabs>
                <w:tab w:val="left" w:pos="768"/>
              </w:tabs>
              <w:spacing w:after="0" w:line="240" w:lineRule="auto"/>
              <w:contextualSpacing/>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lastRenderedPageBreak/>
              <w:t>1.1.4. Rengti moksleivius dalyvavimui miesto, šalies bei tarptautiniuose renginiuose.</w:t>
            </w:r>
          </w:p>
          <w:p w14:paraId="65545ABA" w14:textId="77777777" w:rsidR="00D40DFD" w:rsidRPr="00027C85" w:rsidRDefault="00D40DFD" w:rsidP="00D40DFD">
            <w:pPr>
              <w:spacing w:after="0" w:line="240" w:lineRule="auto"/>
              <w:rPr>
                <w:rFonts w:ascii="Times New Roman" w:eastAsia="Times New Roman" w:hAnsi="Times New Roman" w:cs="Times New Roman"/>
                <w:sz w:val="24"/>
                <w:szCs w:val="24"/>
                <w:lang w:eastAsia="lt-LT"/>
              </w:rPr>
            </w:pPr>
          </w:p>
          <w:p w14:paraId="70297140" w14:textId="77777777" w:rsidR="00D40DFD" w:rsidRPr="00027C85" w:rsidRDefault="00D40DFD" w:rsidP="00D40DFD">
            <w:pPr>
              <w:spacing w:after="0" w:line="240" w:lineRule="auto"/>
              <w:rPr>
                <w:rFonts w:ascii="Times New Roman" w:eastAsia="Times New Roman" w:hAnsi="Times New Roman" w:cs="Times New Roman"/>
                <w:sz w:val="24"/>
                <w:szCs w:val="24"/>
                <w:lang w:eastAsia="lt-LT"/>
              </w:rPr>
            </w:pPr>
          </w:p>
          <w:p w14:paraId="00EAA2BC" w14:textId="77777777" w:rsidR="00D40DFD" w:rsidRPr="00027C85" w:rsidRDefault="00D40DFD" w:rsidP="00D40DFD">
            <w:pPr>
              <w:spacing w:after="0" w:line="240" w:lineRule="auto"/>
              <w:rPr>
                <w:rFonts w:ascii="Times New Roman" w:eastAsia="Times New Roman" w:hAnsi="Times New Roman" w:cs="Times New Roman"/>
                <w:sz w:val="24"/>
                <w:szCs w:val="24"/>
                <w:lang w:eastAsia="lt-LT"/>
              </w:rPr>
            </w:pPr>
          </w:p>
          <w:p w14:paraId="4471AAC9" w14:textId="77777777" w:rsidR="00D40DFD" w:rsidRPr="00027C85" w:rsidRDefault="00D40DFD" w:rsidP="00D40DFD">
            <w:pPr>
              <w:spacing w:after="0" w:line="240" w:lineRule="auto"/>
              <w:rPr>
                <w:rFonts w:ascii="Times New Roman" w:eastAsia="Times New Roman" w:hAnsi="Times New Roman" w:cs="Times New Roman"/>
                <w:sz w:val="24"/>
                <w:szCs w:val="24"/>
                <w:lang w:eastAsia="lt-LT"/>
              </w:rPr>
            </w:pPr>
          </w:p>
          <w:p w14:paraId="57B1CC77" w14:textId="77777777" w:rsidR="00D40DFD" w:rsidRPr="00213399" w:rsidRDefault="00D40DFD" w:rsidP="00D40DFD">
            <w:pPr>
              <w:spacing w:after="0" w:line="240" w:lineRule="auto"/>
              <w:rPr>
                <w:rFonts w:ascii="Times New Roman" w:eastAsia="Times New Roman" w:hAnsi="Times New Roman" w:cs="Times New Roman"/>
                <w:sz w:val="34"/>
                <w:szCs w:val="34"/>
                <w:lang w:eastAsia="lt-LT"/>
              </w:rPr>
            </w:pPr>
          </w:p>
          <w:p w14:paraId="5AFDE8AA" w14:textId="77777777" w:rsidR="00D40DFD" w:rsidRPr="00027C85" w:rsidRDefault="00D40DFD" w:rsidP="00D40DFD">
            <w:pPr>
              <w:spacing w:after="0" w:line="240" w:lineRule="auto"/>
              <w:rPr>
                <w:rFonts w:ascii="Times New Roman" w:eastAsia="Times New Roman" w:hAnsi="Times New Roman" w:cs="Times New Roman"/>
                <w:sz w:val="24"/>
                <w:szCs w:val="24"/>
                <w:lang w:eastAsia="lt-LT"/>
              </w:rPr>
            </w:pPr>
          </w:p>
          <w:p w14:paraId="59D3B020" w14:textId="77777777" w:rsidR="00D40DFD" w:rsidRPr="00027C85" w:rsidRDefault="00D40DFD" w:rsidP="00D40DFD">
            <w:pPr>
              <w:tabs>
                <w:tab w:val="left" w:pos="768"/>
              </w:tabs>
              <w:spacing w:after="0" w:line="240" w:lineRule="auto"/>
              <w:contextualSpacing/>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1.1.5. Tobulinti mokytojų kvalifikaciją.</w:t>
            </w:r>
          </w:p>
          <w:p w14:paraId="2918AAD2" w14:textId="77777777" w:rsidR="00D40DFD" w:rsidRPr="00027C85" w:rsidRDefault="00D40DFD" w:rsidP="00D40DFD">
            <w:pPr>
              <w:tabs>
                <w:tab w:val="left" w:pos="768"/>
              </w:tabs>
              <w:spacing w:after="0" w:line="240" w:lineRule="auto"/>
              <w:contextualSpacing/>
              <w:rPr>
                <w:rFonts w:ascii="Times New Roman" w:eastAsia="Times New Roman" w:hAnsi="Times New Roman" w:cs="Times New Roman"/>
                <w:sz w:val="24"/>
                <w:szCs w:val="24"/>
                <w:lang w:eastAsia="lt-LT"/>
              </w:rPr>
            </w:pPr>
          </w:p>
          <w:p w14:paraId="325E030C" w14:textId="77777777" w:rsidR="00D40DFD" w:rsidRPr="00027C85" w:rsidRDefault="00D40DFD" w:rsidP="00D40DFD">
            <w:pPr>
              <w:tabs>
                <w:tab w:val="left" w:pos="768"/>
              </w:tabs>
              <w:spacing w:after="0" w:line="240" w:lineRule="auto"/>
              <w:contextualSpacing/>
              <w:rPr>
                <w:rFonts w:ascii="Times New Roman" w:eastAsia="Times New Roman" w:hAnsi="Times New Roman" w:cs="Times New Roman"/>
                <w:sz w:val="24"/>
                <w:szCs w:val="24"/>
                <w:lang w:eastAsia="lt-LT"/>
              </w:rPr>
            </w:pPr>
          </w:p>
          <w:p w14:paraId="5BA7A525" w14:textId="77777777" w:rsidR="00D40DFD" w:rsidRPr="00027C85" w:rsidRDefault="00D40DFD" w:rsidP="00D40DFD">
            <w:pPr>
              <w:tabs>
                <w:tab w:val="left" w:pos="768"/>
              </w:tabs>
              <w:spacing w:after="0" w:line="240" w:lineRule="auto"/>
              <w:contextualSpacing/>
              <w:rPr>
                <w:rFonts w:ascii="Times New Roman" w:eastAsia="Times New Roman" w:hAnsi="Times New Roman" w:cs="Times New Roman"/>
                <w:sz w:val="24"/>
                <w:szCs w:val="24"/>
                <w:lang w:eastAsia="lt-LT"/>
              </w:rPr>
            </w:pPr>
          </w:p>
          <w:p w14:paraId="497768B6" w14:textId="7BB009A9" w:rsidR="00D40DFD" w:rsidRPr="00027C85" w:rsidRDefault="00D40DFD" w:rsidP="00D40DFD">
            <w:pPr>
              <w:tabs>
                <w:tab w:val="left" w:pos="768"/>
              </w:tabs>
              <w:spacing w:after="0" w:line="240" w:lineRule="auto"/>
              <w:contextualSpacing/>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1.1.6. Tobulinti bendradarbiavimą su įstaigos tėvais (globėjais, rūpintojais) ir socialiniais partneriais</w:t>
            </w:r>
            <w:r w:rsidR="00213399">
              <w:rPr>
                <w:rFonts w:ascii="Times New Roman" w:eastAsia="Times New Roman" w:hAnsi="Times New Roman" w:cs="Times New Roman"/>
                <w:sz w:val="24"/>
                <w:szCs w:val="24"/>
                <w:lang w:eastAsia="lt-LT"/>
              </w:rPr>
              <w:t>.</w:t>
            </w:r>
          </w:p>
          <w:p w14:paraId="04F8FA05" w14:textId="77777777" w:rsidR="00D40DFD" w:rsidRPr="00027C85" w:rsidRDefault="00D40DFD" w:rsidP="00D40DFD">
            <w:pPr>
              <w:tabs>
                <w:tab w:val="left" w:pos="768"/>
              </w:tabs>
              <w:spacing w:after="0" w:line="240" w:lineRule="auto"/>
              <w:contextualSpacing/>
              <w:rPr>
                <w:rFonts w:ascii="Times New Roman" w:eastAsia="Times New Roman" w:hAnsi="Times New Roman" w:cs="Times New Roman"/>
                <w:sz w:val="24"/>
                <w:szCs w:val="24"/>
                <w:lang w:eastAsia="lt-LT"/>
              </w:rPr>
            </w:pPr>
          </w:p>
          <w:p w14:paraId="5E9C3482" w14:textId="77777777" w:rsidR="00D40DFD" w:rsidRPr="00027C85" w:rsidRDefault="00D40DFD" w:rsidP="00D40DFD">
            <w:pPr>
              <w:tabs>
                <w:tab w:val="left" w:pos="768"/>
              </w:tabs>
              <w:spacing w:after="0" w:line="240" w:lineRule="auto"/>
              <w:ind w:left="59"/>
              <w:contextualSpacing/>
              <w:rPr>
                <w:rFonts w:ascii="Times New Roman" w:eastAsia="Times New Roman" w:hAnsi="Times New Roman" w:cs="Times New Roman"/>
                <w:sz w:val="24"/>
                <w:szCs w:val="24"/>
                <w:lang w:eastAsia="lt-LT"/>
              </w:rPr>
            </w:pPr>
          </w:p>
          <w:p w14:paraId="29973CE3" w14:textId="77777777" w:rsidR="00D40DFD" w:rsidRPr="00027C85" w:rsidRDefault="00D40DFD" w:rsidP="00D40DFD">
            <w:pPr>
              <w:rPr>
                <w:rFonts w:ascii="Times New Roman" w:eastAsia="Times New Roman" w:hAnsi="Times New Roman" w:cs="Times New Roman"/>
                <w:sz w:val="24"/>
                <w:szCs w:val="24"/>
                <w:lang w:eastAsia="lt-LT"/>
              </w:rPr>
            </w:pPr>
          </w:p>
          <w:p w14:paraId="036800A6" w14:textId="77777777" w:rsidR="00D40DFD" w:rsidRPr="00027C85" w:rsidRDefault="00D40DFD" w:rsidP="00D40DFD">
            <w:pPr>
              <w:rPr>
                <w:rFonts w:ascii="Times New Roman" w:eastAsia="Times New Roman" w:hAnsi="Times New Roman" w:cs="Times New Roman"/>
                <w:sz w:val="24"/>
                <w:szCs w:val="24"/>
                <w:lang w:eastAsia="lt-LT"/>
              </w:rPr>
            </w:pPr>
          </w:p>
          <w:p w14:paraId="00138F30" w14:textId="2B6F9D65" w:rsidR="00D40DFD" w:rsidRPr="00027C85" w:rsidRDefault="00D40DFD" w:rsidP="00D40DFD">
            <w:pPr>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1.1.7. Įgyvendinti mokinių socialinių kompetencijų (profesinio orientavimo, savanorystės) ugdymo programą</w:t>
            </w:r>
            <w:r w:rsidR="00213399">
              <w:rPr>
                <w:rFonts w:ascii="Times New Roman" w:eastAsia="Times New Roman" w:hAnsi="Times New Roman" w:cs="Times New Roman"/>
                <w:sz w:val="24"/>
                <w:szCs w:val="24"/>
                <w:lang w:eastAsia="lt-LT"/>
              </w:rPr>
              <w:t>.</w:t>
            </w:r>
          </w:p>
        </w:tc>
        <w:tc>
          <w:tcPr>
            <w:tcW w:w="2787" w:type="dxa"/>
            <w:tcMar>
              <w:top w:w="0" w:type="dxa"/>
              <w:left w:w="108" w:type="dxa"/>
              <w:bottom w:w="0" w:type="dxa"/>
              <w:right w:w="108" w:type="dxa"/>
            </w:tcMar>
            <w:hideMark/>
          </w:tcPr>
          <w:p w14:paraId="016AA466"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733199F8"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50ECB2C9"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2393996B" w14:textId="77777777" w:rsidR="00D40DFD" w:rsidRPr="00027C85" w:rsidRDefault="00D40DFD" w:rsidP="00D40DFD">
            <w:pPr>
              <w:spacing w:after="0" w:line="240" w:lineRule="auto"/>
              <w:rPr>
                <w:rFonts w:ascii="Times New Roman" w:eastAsia="Times New Roman" w:hAnsi="Times New Roman" w:cs="Times New Roman"/>
                <w:sz w:val="24"/>
                <w:szCs w:val="24"/>
                <w:lang w:eastAsia="lt-LT"/>
              </w:rPr>
            </w:pPr>
          </w:p>
          <w:p w14:paraId="76E6F61A" w14:textId="77777777" w:rsidR="007D58A5" w:rsidRDefault="007D58A5" w:rsidP="00D40DFD">
            <w:pPr>
              <w:spacing w:after="0" w:line="240" w:lineRule="auto"/>
              <w:rPr>
                <w:rFonts w:ascii="Times New Roman" w:eastAsia="Times New Roman" w:hAnsi="Times New Roman" w:cs="Times New Roman"/>
                <w:sz w:val="24"/>
                <w:szCs w:val="24"/>
                <w:lang w:eastAsia="lt-LT"/>
              </w:rPr>
            </w:pPr>
          </w:p>
          <w:p w14:paraId="707173E3" w14:textId="662D6776" w:rsidR="00D40DFD" w:rsidRPr="00027C85" w:rsidRDefault="00D40DFD" w:rsidP="00D40DFD">
            <w:pPr>
              <w:spacing w:after="0" w:line="240" w:lineRule="auto"/>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Parengtos ir įgyvendintos 2 ugdymo programos.</w:t>
            </w:r>
          </w:p>
          <w:p w14:paraId="4B77B962"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4B0FD06C"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38BBA7AF"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121CC65C"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74F26C78"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13382884" w14:textId="77777777" w:rsidR="00D40DFD" w:rsidRPr="00027C85" w:rsidRDefault="00D40DFD" w:rsidP="00D40DFD">
            <w:pPr>
              <w:spacing w:after="0" w:line="240" w:lineRule="auto"/>
              <w:rPr>
                <w:rFonts w:ascii="Times New Roman" w:eastAsia="Times New Roman" w:hAnsi="Times New Roman" w:cs="Times New Roman"/>
                <w:sz w:val="24"/>
                <w:szCs w:val="24"/>
                <w:lang w:eastAsia="lt-LT"/>
              </w:rPr>
            </w:pPr>
          </w:p>
          <w:p w14:paraId="6C76F93C" w14:textId="77777777" w:rsidR="00D40DFD" w:rsidRPr="00027C85" w:rsidRDefault="00D40DFD" w:rsidP="00D40DFD">
            <w:pPr>
              <w:spacing w:after="0" w:line="240" w:lineRule="auto"/>
              <w:rPr>
                <w:rFonts w:ascii="Times New Roman" w:eastAsia="Times New Roman" w:hAnsi="Times New Roman" w:cs="Times New Roman"/>
                <w:sz w:val="24"/>
                <w:szCs w:val="24"/>
                <w:lang w:eastAsia="lt-LT"/>
              </w:rPr>
            </w:pPr>
          </w:p>
          <w:p w14:paraId="2B447639" w14:textId="77777777" w:rsidR="00D40DFD" w:rsidRPr="00027C85" w:rsidRDefault="00D40DFD" w:rsidP="00D40DFD">
            <w:pPr>
              <w:spacing w:after="0" w:line="240" w:lineRule="auto"/>
              <w:rPr>
                <w:rFonts w:ascii="Times New Roman" w:eastAsia="Times New Roman" w:hAnsi="Times New Roman" w:cs="Times New Roman"/>
                <w:sz w:val="24"/>
                <w:szCs w:val="24"/>
                <w:lang w:eastAsia="lt-LT"/>
              </w:rPr>
            </w:pPr>
          </w:p>
          <w:p w14:paraId="7C783342" w14:textId="77777777" w:rsidR="00D40DFD" w:rsidRPr="00027C85" w:rsidRDefault="00D40DFD" w:rsidP="00D40DFD">
            <w:pPr>
              <w:spacing w:after="0" w:line="240" w:lineRule="auto"/>
              <w:rPr>
                <w:rFonts w:ascii="Times New Roman" w:eastAsia="Times New Roman" w:hAnsi="Times New Roman" w:cs="Times New Roman"/>
                <w:sz w:val="24"/>
                <w:szCs w:val="24"/>
                <w:lang w:eastAsia="lt-LT"/>
              </w:rPr>
            </w:pPr>
          </w:p>
          <w:p w14:paraId="2A5360EA" w14:textId="77777777" w:rsidR="00D40DFD" w:rsidRPr="00027C85" w:rsidRDefault="00D40DFD" w:rsidP="00D40DFD">
            <w:pPr>
              <w:spacing w:after="0" w:line="240" w:lineRule="auto"/>
              <w:rPr>
                <w:rFonts w:ascii="Times New Roman" w:eastAsia="Times New Roman" w:hAnsi="Times New Roman" w:cs="Times New Roman"/>
                <w:sz w:val="24"/>
                <w:szCs w:val="24"/>
                <w:lang w:eastAsia="lt-LT"/>
              </w:rPr>
            </w:pPr>
          </w:p>
          <w:p w14:paraId="011DBEB7" w14:textId="77777777" w:rsidR="00D40DFD" w:rsidRPr="00027C85" w:rsidRDefault="00D40DFD" w:rsidP="00D40DFD">
            <w:pPr>
              <w:spacing w:after="0" w:line="240" w:lineRule="auto"/>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 xml:space="preserve">Organizuoti 25 renginiai </w:t>
            </w:r>
          </w:p>
          <w:p w14:paraId="6D2A2B80" w14:textId="77777777" w:rsidR="00D40DFD" w:rsidRPr="00027C85" w:rsidRDefault="00D40DFD" w:rsidP="00D40DFD">
            <w:pPr>
              <w:spacing w:after="0" w:line="240" w:lineRule="auto"/>
              <w:rPr>
                <w:rFonts w:ascii="Times New Roman" w:eastAsia="Times New Roman" w:hAnsi="Times New Roman" w:cs="Times New Roman"/>
                <w:sz w:val="24"/>
                <w:szCs w:val="24"/>
                <w:lang w:eastAsia="lt-LT"/>
              </w:rPr>
            </w:pPr>
          </w:p>
          <w:p w14:paraId="05D3B01C" w14:textId="77777777" w:rsidR="00D40DFD" w:rsidRPr="00027C85" w:rsidRDefault="00D40DFD" w:rsidP="00D40DFD">
            <w:pPr>
              <w:spacing w:after="0" w:line="240" w:lineRule="auto"/>
              <w:rPr>
                <w:rFonts w:ascii="Times New Roman" w:eastAsia="Times New Roman" w:hAnsi="Times New Roman" w:cs="Times New Roman"/>
                <w:sz w:val="24"/>
                <w:szCs w:val="24"/>
                <w:lang w:eastAsia="lt-LT"/>
              </w:rPr>
            </w:pPr>
          </w:p>
          <w:p w14:paraId="2517E2B0"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20603C7A" w14:textId="77777777" w:rsidR="00D40DFD" w:rsidRPr="00027C85" w:rsidRDefault="00D40DFD" w:rsidP="00D40DFD">
            <w:pPr>
              <w:spacing w:after="0" w:line="240" w:lineRule="auto"/>
              <w:rPr>
                <w:rFonts w:ascii="Times New Roman" w:eastAsia="Times New Roman" w:hAnsi="Times New Roman" w:cs="Times New Roman"/>
                <w:sz w:val="24"/>
                <w:szCs w:val="24"/>
                <w:lang w:eastAsia="lt-LT"/>
              </w:rPr>
            </w:pPr>
          </w:p>
          <w:p w14:paraId="26FCD330" w14:textId="77777777" w:rsidR="00D40DFD" w:rsidRPr="00027C85" w:rsidRDefault="00D40DFD" w:rsidP="00D40DFD">
            <w:pPr>
              <w:spacing w:after="0" w:line="240" w:lineRule="auto"/>
              <w:rPr>
                <w:rFonts w:ascii="Times New Roman" w:eastAsia="Times New Roman" w:hAnsi="Times New Roman" w:cs="Times New Roman"/>
                <w:sz w:val="24"/>
                <w:szCs w:val="24"/>
                <w:lang w:eastAsia="lt-LT"/>
              </w:rPr>
            </w:pPr>
          </w:p>
          <w:p w14:paraId="4C3E9B20" w14:textId="625F688A" w:rsidR="00D40DFD" w:rsidRPr="00027C85" w:rsidRDefault="00D40DFD" w:rsidP="00D40DFD">
            <w:pPr>
              <w:spacing w:after="0" w:line="240" w:lineRule="auto"/>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Įgyvendintų projektų skaičius</w:t>
            </w:r>
            <w:r w:rsidR="00AA13CF">
              <w:rPr>
                <w:rFonts w:ascii="Times New Roman" w:eastAsia="Times New Roman" w:hAnsi="Times New Roman" w:cs="Times New Roman"/>
                <w:sz w:val="24"/>
                <w:szCs w:val="24"/>
                <w:lang w:eastAsia="lt-LT"/>
              </w:rPr>
              <w:t xml:space="preserve"> – </w:t>
            </w:r>
            <w:r w:rsidRPr="00027C85">
              <w:rPr>
                <w:rFonts w:ascii="Times New Roman" w:eastAsia="Times New Roman" w:hAnsi="Times New Roman" w:cs="Times New Roman"/>
                <w:sz w:val="24"/>
                <w:szCs w:val="24"/>
                <w:lang w:eastAsia="lt-LT"/>
              </w:rPr>
              <w:t>8</w:t>
            </w:r>
            <w:r w:rsidR="00AA13CF">
              <w:rPr>
                <w:rFonts w:ascii="Times New Roman" w:eastAsia="Times New Roman" w:hAnsi="Times New Roman" w:cs="Times New Roman"/>
                <w:sz w:val="24"/>
                <w:szCs w:val="24"/>
                <w:lang w:eastAsia="lt-LT"/>
              </w:rPr>
              <w:t>.</w:t>
            </w:r>
          </w:p>
          <w:p w14:paraId="18D1E76E" w14:textId="77777777" w:rsidR="00D40DFD" w:rsidRPr="00027C85" w:rsidRDefault="00D40DFD" w:rsidP="00D40DFD">
            <w:pPr>
              <w:spacing w:after="0" w:line="240" w:lineRule="auto"/>
              <w:rPr>
                <w:rFonts w:ascii="Times New Roman" w:eastAsia="Times New Roman" w:hAnsi="Times New Roman" w:cs="Times New Roman"/>
                <w:sz w:val="24"/>
                <w:szCs w:val="24"/>
                <w:lang w:eastAsia="lt-LT"/>
              </w:rPr>
            </w:pPr>
          </w:p>
          <w:p w14:paraId="47A82168" w14:textId="77777777" w:rsidR="00D40DFD" w:rsidRPr="00027C85" w:rsidRDefault="00D40DFD" w:rsidP="00D40DFD">
            <w:pPr>
              <w:spacing w:after="0" w:line="240" w:lineRule="auto"/>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lastRenderedPageBreak/>
              <w:t xml:space="preserve">Moksleivių užimtos  prizinės vietos miesto, šalies ir tarptautiniuose renginiuose 97 kartus. Miesto – 4, šalies – 88, tarptautiniuose – 5. </w:t>
            </w:r>
          </w:p>
          <w:p w14:paraId="18166056" w14:textId="77777777" w:rsidR="00D40DFD" w:rsidRPr="00027C85" w:rsidRDefault="00D40DFD" w:rsidP="00D40DFD">
            <w:pPr>
              <w:spacing w:after="0" w:line="240" w:lineRule="auto"/>
              <w:rPr>
                <w:rFonts w:ascii="Times New Roman" w:eastAsia="Times New Roman" w:hAnsi="Times New Roman" w:cs="Times New Roman"/>
                <w:sz w:val="24"/>
                <w:szCs w:val="24"/>
                <w:lang w:eastAsia="lt-LT"/>
              </w:rPr>
            </w:pPr>
          </w:p>
          <w:p w14:paraId="2D7A76A5" w14:textId="77777777" w:rsidR="00D40DFD" w:rsidRPr="00027C85" w:rsidRDefault="00D40DFD" w:rsidP="00D40DFD">
            <w:pPr>
              <w:spacing w:after="0" w:line="240" w:lineRule="auto"/>
              <w:rPr>
                <w:rFonts w:ascii="Times New Roman" w:eastAsia="Times New Roman" w:hAnsi="Times New Roman" w:cs="Times New Roman"/>
                <w:sz w:val="24"/>
                <w:szCs w:val="24"/>
                <w:lang w:eastAsia="lt-LT"/>
              </w:rPr>
            </w:pPr>
          </w:p>
          <w:p w14:paraId="4E2662A5" w14:textId="77777777" w:rsidR="00D40DFD" w:rsidRPr="00213399" w:rsidRDefault="00D40DFD" w:rsidP="00D40DFD">
            <w:pPr>
              <w:spacing w:after="0" w:line="240" w:lineRule="auto"/>
              <w:rPr>
                <w:rFonts w:ascii="Times New Roman" w:eastAsia="Times New Roman" w:hAnsi="Times New Roman" w:cs="Times New Roman"/>
                <w:sz w:val="32"/>
                <w:szCs w:val="32"/>
                <w:lang w:eastAsia="lt-LT"/>
              </w:rPr>
            </w:pPr>
          </w:p>
          <w:p w14:paraId="31A33174" w14:textId="77777777" w:rsidR="00D40DFD" w:rsidRPr="00027C85" w:rsidRDefault="00D40DFD" w:rsidP="00D40DFD">
            <w:pPr>
              <w:spacing w:after="0" w:line="240" w:lineRule="auto"/>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Mokytojai dalyvavo 38 kvalifikacijos tobulinimo renginiuose.</w:t>
            </w:r>
          </w:p>
          <w:p w14:paraId="5CACFCFD"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73726B8B"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0794BA72" w14:textId="393A3831" w:rsidR="00D40DFD" w:rsidRPr="00027C85" w:rsidRDefault="00D40DFD" w:rsidP="00D40DFD">
            <w:pPr>
              <w:spacing w:after="0" w:line="254" w:lineRule="atLeast"/>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Bendrų renginių su miesto ir šalies socialiniais partneriais skaičius</w:t>
            </w:r>
            <w:r w:rsidR="007D58A5">
              <w:rPr>
                <w:rFonts w:ascii="Times New Roman" w:eastAsia="Times New Roman" w:hAnsi="Times New Roman" w:cs="Times New Roman"/>
                <w:sz w:val="24"/>
                <w:szCs w:val="24"/>
                <w:lang w:eastAsia="lt-LT"/>
              </w:rPr>
              <w:t xml:space="preserve"> – </w:t>
            </w:r>
            <w:r w:rsidRPr="00027C85">
              <w:rPr>
                <w:rFonts w:ascii="Times New Roman" w:eastAsia="Times New Roman" w:hAnsi="Times New Roman" w:cs="Times New Roman"/>
                <w:sz w:val="24"/>
                <w:szCs w:val="24"/>
                <w:lang w:eastAsia="lt-LT"/>
              </w:rPr>
              <w:t>8</w:t>
            </w:r>
            <w:r w:rsidR="007D58A5">
              <w:rPr>
                <w:rFonts w:ascii="Times New Roman" w:eastAsia="Times New Roman" w:hAnsi="Times New Roman" w:cs="Times New Roman"/>
                <w:sz w:val="24"/>
                <w:szCs w:val="24"/>
                <w:lang w:eastAsia="lt-LT"/>
              </w:rPr>
              <w:t>.</w:t>
            </w:r>
          </w:p>
          <w:p w14:paraId="6FC16022"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6891E572" w14:textId="098A8D2A" w:rsidR="00D40DFD" w:rsidRPr="00027C85" w:rsidRDefault="00D40DFD" w:rsidP="00D40DFD">
            <w:pPr>
              <w:spacing w:after="0" w:line="254" w:lineRule="atLeast"/>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46 proc. tėvų, dalyvavo jiems skirtuose renginiuose</w:t>
            </w:r>
            <w:r w:rsidR="007D58A5">
              <w:rPr>
                <w:rFonts w:ascii="Times New Roman" w:eastAsia="Times New Roman" w:hAnsi="Times New Roman" w:cs="Times New Roman"/>
                <w:sz w:val="24"/>
                <w:szCs w:val="24"/>
                <w:lang w:eastAsia="lt-LT"/>
              </w:rPr>
              <w:t>.</w:t>
            </w:r>
          </w:p>
          <w:p w14:paraId="401C323C" w14:textId="77777777" w:rsidR="00D40DFD" w:rsidRPr="00027C85" w:rsidRDefault="00D40DFD" w:rsidP="00D40DFD">
            <w:pPr>
              <w:spacing w:after="0" w:line="240" w:lineRule="auto"/>
              <w:rPr>
                <w:rFonts w:ascii="Times New Roman" w:eastAsia="Times New Roman" w:hAnsi="Times New Roman" w:cs="Times New Roman"/>
                <w:sz w:val="24"/>
                <w:szCs w:val="24"/>
                <w:lang w:eastAsia="lt-LT"/>
              </w:rPr>
            </w:pPr>
          </w:p>
          <w:p w14:paraId="273C22AC" w14:textId="77777777" w:rsidR="00D40DFD" w:rsidRPr="007D58A5" w:rsidRDefault="00D40DFD" w:rsidP="00D40DFD">
            <w:pPr>
              <w:spacing w:after="0" w:line="240" w:lineRule="auto"/>
              <w:rPr>
                <w:rFonts w:ascii="Times New Roman" w:eastAsia="Times New Roman" w:hAnsi="Times New Roman" w:cs="Times New Roman"/>
                <w:sz w:val="28"/>
                <w:szCs w:val="28"/>
                <w:lang w:eastAsia="lt-LT"/>
              </w:rPr>
            </w:pPr>
          </w:p>
          <w:p w14:paraId="3FAEB353" w14:textId="1140BD6F" w:rsidR="00D40DFD" w:rsidRPr="00027C85" w:rsidRDefault="00D40DFD" w:rsidP="00D40DFD">
            <w:pPr>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Įgyvendinta mokinių socialinių kompetencijų (profesinio orientavimo, savanorystės) ugdymo programa</w:t>
            </w:r>
            <w:r w:rsidR="00213399">
              <w:rPr>
                <w:rFonts w:ascii="Times New Roman" w:eastAsia="Times New Roman" w:hAnsi="Times New Roman" w:cs="Times New Roman"/>
                <w:sz w:val="24"/>
                <w:szCs w:val="24"/>
                <w:lang w:eastAsia="lt-LT"/>
              </w:rPr>
              <w:t>.</w:t>
            </w:r>
          </w:p>
          <w:p w14:paraId="2C2246BA" w14:textId="5D612C62" w:rsidR="00D40DFD" w:rsidRPr="00027C85" w:rsidRDefault="00D40DFD" w:rsidP="00D40DFD">
            <w:pPr>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 xml:space="preserve"> Savanorių, įgijusių socialinių kompetencijų skaičius </w:t>
            </w:r>
            <w:r w:rsidR="00213399">
              <w:rPr>
                <w:rFonts w:ascii="Times New Roman" w:eastAsia="Times New Roman" w:hAnsi="Times New Roman" w:cs="Times New Roman"/>
                <w:sz w:val="24"/>
                <w:szCs w:val="24"/>
                <w:lang w:eastAsia="lt-LT"/>
              </w:rPr>
              <w:t>–</w:t>
            </w:r>
            <w:r w:rsidRPr="00027C85">
              <w:rPr>
                <w:rFonts w:ascii="Times New Roman" w:eastAsia="Times New Roman" w:hAnsi="Times New Roman" w:cs="Times New Roman"/>
                <w:sz w:val="24"/>
                <w:szCs w:val="24"/>
                <w:lang w:eastAsia="lt-LT"/>
              </w:rPr>
              <w:t xml:space="preserve"> 25</w:t>
            </w:r>
            <w:r w:rsidR="00213399">
              <w:rPr>
                <w:rFonts w:ascii="Times New Roman" w:eastAsia="Times New Roman" w:hAnsi="Times New Roman" w:cs="Times New Roman"/>
                <w:sz w:val="24"/>
                <w:szCs w:val="24"/>
                <w:lang w:eastAsia="lt-LT"/>
              </w:rPr>
              <w:t>.</w:t>
            </w:r>
          </w:p>
          <w:p w14:paraId="13A4E109" w14:textId="1DC3154D" w:rsidR="00D40DFD" w:rsidRPr="00027C85" w:rsidRDefault="00D40DFD" w:rsidP="00D40DFD">
            <w:pPr>
              <w:rPr>
                <w:rFonts w:ascii="Times New Roman" w:eastAsia="Times New Roman" w:hAnsi="Times New Roman" w:cs="Times New Roman"/>
                <w:sz w:val="24"/>
                <w:szCs w:val="24"/>
                <w:lang w:eastAsia="lt-LT"/>
              </w:rPr>
            </w:pPr>
          </w:p>
        </w:tc>
        <w:tc>
          <w:tcPr>
            <w:tcW w:w="3596" w:type="dxa"/>
            <w:tcMar>
              <w:top w:w="0" w:type="dxa"/>
              <w:left w:w="108" w:type="dxa"/>
              <w:bottom w:w="0" w:type="dxa"/>
              <w:right w:w="108" w:type="dxa"/>
            </w:tcMar>
            <w:hideMark/>
          </w:tcPr>
          <w:p w14:paraId="3A0023AA" w14:textId="77777777" w:rsidR="00D40DFD" w:rsidRPr="00027C85" w:rsidRDefault="00D40DFD" w:rsidP="00D40DFD">
            <w:pPr>
              <w:spacing w:after="0" w:line="254" w:lineRule="atLeast"/>
              <w:jc w:val="center"/>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lastRenderedPageBreak/>
              <w:t> </w:t>
            </w:r>
          </w:p>
          <w:p w14:paraId="3264FF49"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67A254C8"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599B5E83" w14:textId="77777777" w:rsidR="00D40DFD" w:rsidRPr="00027C85" w:rsidRDefault="00D40DFD" w:rsidP="00D40DFD">
            <w:pPr>
              <w:spacing w:after="0" w:line="240" w:lineRule="auto"/>
              <w:rPr>
                <w:rFonts w:ascii="Times New Roman" w:eastAsia="Times New Roman" w:hAnsi="Times New Roman" w:cs="Times New Roman"/>
                <w:sz w:val="24"/>
                <w:szCs w:val="24"/>
                <w:lang w:eastAsia="lt-LT"/>
              </w:rPr>
            </w:pPr>
          </w:p>
          <w:p w14:paraId="58EEC3A3" w14:textId="77777777" w:rsidR="007D58A5" w:rsidRDefault="007D58A5" w:rsidP="00AA13CF">
            <w:pPr>
              <w:spacing w:after="0" w:line="240" w:lineRule="auto"/>
              <w:rPr>
                <w:rFonts w:ascii="Times New Roman" w:eastAsia="Times New Roman" w:hAnsi="Times New Roman" w:cs="Times New Roman"/>
                <w:sz w:val="24"/>
                <w:szCs w:val="24"/>
                <w:lang w:eastAsia="lt-LT"/>
              </w:rPr>
            </w:pPr>
          </w:p>
          <w:p w14:paraId="3885A9F9" w14:textId="157C344A" w:rsidR="00D40DFD" w:rsidRPr="00027C85" w:rsidRDefault="00D40DFD" w:rsidP="00AA13CF">
            <w:pPr>
              <w:spacing w:after="0" w:line="240" w:lineRule="auto"/>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Parengtos ir įgyvendintos 2 ugdymo programos: „NVŠ gamtos pažinimo ir ekologinio ugdymo programa“ ir „NVŠ sportinio ugdymo programa (žirgų sportas)“. Pasitelkus įtraukųjį ugdymą, buvo atsižvelgta į 3 gabių moksleivių bei 71-o, turinčio spec. poreikius mokinio galimybes ir poreikius bei sudarytos sąlygos jų optimaliam ugdymui.</w:t>
            </w:r>
          </w:p>
          <w:p w14:paraId="7AD67BE3" w14:textId="77777777" w:rsidR="00D40DFD" w:rsidRPr="00027C85" w:rsidRDefault="00D40DFD" w:rsidP="00AA13CF">
            <w:pPr>
              <w:spacing w:after="0" w:line="240" w:lineRule="auto"/>
              <w:jc w:val="both"/>
              <w:rPr>
                <w:rFonts w:ascii="Times New Roman" w:eastAsia="Times New Roman" w:hAnsi="Times New Roman" w:cs="Times New Roman"/>
                <w:sz w:val="24"/>
                <w:szCs w:val="24"/>
                <w:lang w:eastAsia="lt-LT"/>
              </w:rPr>
            </w:pPr>
          </w:p>
          <w:p w14:paraId="048D09F1" w14:textId="1694D630" w:rsidR="00D40DFD" w:rsidRPr="00027C85" w:rsidRDefault="00D40DFD" w:rsidP="00D40DFD">
            <w:pPr>
              <w:spacing w:after="0" w:line="240" w:lineRule="auto"/>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Organizuot</w:t>
            </w:r>
            <w:r w:rsidR="007D77A1">
              <w:rPr>
                <w:rFonts w:ascii="Times New Roman" w:eastAsia="Times New Roman" w:hAnsi="Times New Roman" w:cs="Times New Roman"/>
                <w:sz w:val="24"/>
                <w:szCs w:val="24"/>
                <w:lang w:eastAsia="lt-LT"/>
              </w:rPr>
              <w:t>i</w:t>
            </w:r>
            <w:r w:rsidRPr="00027C85">
              <w:rPr>
                <w:rFonts w:ascii="Times New Roman" w:eastAsia="Times New Roman" w:hAnsi="Times New Roman" w:cs="Times New Roman"/>
                <w:sz w:val="24"/>
                <w:szCs w:val="24"/>
                <w:lang w:eastAsia="lt-LT"/>
              </w:rPr>
              <w:t xml:space="preserve"> 38 rengin</w:t>
            </w:r>
            <w:r w:rsidR="007D77A1">
              <w:rPr>
                <w:rFonts w:ascii="Times New Roman" w:eastAsia="Times New Roman" w:hAnsi="Times New Roman" w:cs="Times New Roman"/>
                <w:sz w:val="24"/>
                <w:szCs w:val="24"/>
                <w:lang w:eastAsia="lt-LT"/>
              </w:rPr>
              <w:t>iai</w:t>
            </w:r>
            <w:r w:rsidRPr="00027C85">
              <w:rPr>
                <w:rFonts w:ascii="Times New Roman" w:eastAsia="Times New Roman" w:hAnsi="Times New Roman" w:cs="Times New Roman"/>
                <w:sz w:val="24"/>
                <w:szCs w:val="24"/>
                <w:lang w:eastAsia="lt-LT"/>
              </w:rPr>
              <w:t xml:space="preserve">, </w:t>
            </w:r>
          </w:p>
          <w:p w14:paraId="31C32371" w14:textId="77777777" w:rsidR="00D40DFD" w:rsidRPr="00027C85" w:rsidRDefault="00D40DFD" w:rsidP="00D40DFD">
            <w:pPr>
              <w:spacing w:after="0" w:line="240" w:lineRule="auto"/>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11 ekskursijų ir išvykų</w:t>
            </w:r>
          </w:p>
          <w:p w14:paraId="26336511" w14:textId="561798F6" w:rsidR="00D40DFD" w:rsidRPr="00027C85" w:rsidRDefault="00D40DFD" w:rsidP="00D40DFD">
            <w:pPr>
              <w:spacing w:after="0" w:line="254" w:lineRule="atLeast"/>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w:t>
            </w:r>
            <w:r w:rsidR="00AA13CF">
              <w:rPr>
                <w:rFonts w:ascii="Times New Roman" w:eastAsia="Times New Roman" w:hAnsi="Times New Roman" w:cs="Times New Roman"/>
                <w:sz w:val="24"/>
                <w:szCs w:val="24"/>
                <w:lang w:eastAsia="lt-LT"/>
              </w:rPr>
              <w:t>m</w:t>
            </w:r>
            <w:r w:rsidRPr="00027C85">
              <w:rPr>
                <w:rFonts w:ascii="Times New Roman" w:eastAsia="Times New Roman" w:hAnsi="Times New Roman" w:cs="Times New Roman"/>
                <w:sz w:val="24"/>
                <w:szCs w:val="24"/>
                <w:lang w:eastAsia="lt-LT"/>
              </w:rPr>
              <w:t>oksleiviai dalyvavo 52-juose kitų įstaigų organizuotuose renginiuose)</w:t>
            </w:r>
            <w:r w:rsidR="00AA13CF">
              <w:rPr>
                <w:rFonts w:ascii="Times New Roman" w:eastAsia="Times New Roman" w:hAnsi="Times New Roman" w:cs="Times New Roman"/>
                <w:sz w:val="24"/>
                <w:szCs w:val="24"/>
                <w:lang w:eastAsia="lt-LT"/>
              </w:rPr>
              <w:t>.</w:t>
            </w:r>
          </w:p>
          <w:p w14:paraId="1CB90DCD"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02533609"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4D4CB276" w14:textId="36484FBE" w:rsidR="00D40DFD" w:rsidRPr="00027C85" w:rsidRDefault="00D40DFD" w:rsidP="00D40DFD">
            <w:pPr>
              <w:spacing w:after="0" w:line="240" w:lineRule="auto"/>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Įgyvendintų projektų skaičius</w:t>
            </w:r>
            <w:r w:rsidR="00AA13CF">
              <w:rPr>
                <w:rFonts w:ascii="Times New Roman" w:eastAsia="Times New Roman" w:hAnsi="Times New Roman" w:cs="Times New Roman"/>
                <w:sz w:val="24"/>
                <w:szCs w:val="24"/>
                <w:lang w:eastAsia="lt-LT"/>
              </w:rPr>
              <w:t xml:space="preserve"> – </w:t>
            </w:r>
            <w:r w:rsidRPr="00027C85">
              <w:rPr>
                <w:rFonts w:ascii="Times New Roman" w:eastAsia="Times New Roman" w:hAnsi="Times New Roman" w:cs="Times New Roman"/>
                <w:sz w:val="24"/>
                <w:szCs w:val="24"/>
                <w:lang w:eastAsia="lt-LT"/>
              </w:rPr>
              <w:t>9</w:t>
            </w:r>
            <w:r w:rsidR="00AA13CF">
              <w:rPr>
                <w:rFonts w:ascii="Times New Roman" w:eastAsia="Times New Roman" w:hAnsi="Times New Roman" w:cs="Times New Roman"/>
                <w:sz w:val="24"/>
                <w:szCs w:val="24"/>
                <w:lang w:eastAsia="lt-LT"/>
              </w:rPr>
              <w:t>.</w:t>
            </w:r>
          </w:p>
          <w:p w14:paraId="126745BE" w14:textId="77777777" w:rsidR="00D40DFD" w:rsidRPr="00027C85" w:rsidRDefault="00D40DFD" w:rsidP="00D40DFD">
            <w:pPr>
              <w:spacing w:after="0" w:line="240" w:lineRule="auto"/>
              <w:rPr>
                <w:rFonts w:ascii="Times New Roman" w:eastAsia="Times New Roman" w:hAnsi="Times New Roman" w:cs="Times New Roman"/>
                <w:sz w:val="24"/>
                <w:szCs w:val="24"/>
                <w:lang w:eastAsia="lt-LT"/>
              </w:rPr>
            </w:pPr>
          </w:p>
          <w:p w14:paraId="1EEB5195" w14:textId="77777777" w:rsidR="00D40DFD" w:rsidRPr="00027C85" w:rsidRDefault="00D40DFD" w:rsidP="00D40DFD">
            <w:pPr>
              <w:spacing w:after="0" w:line="240" w:lineRule="auto"/>
              <w:rPr>
                <w:rFonts w:ascii="Times New Roman" w:eastAsia="Times New Roman" w:hAnsi="Times New Roman" w:cs="Times New Roman"/>
                <w:sz w:val="24"/>
                <w:szCs w:val="24"/>
                <w:lang w:eastAsia="lt-LT"/>
              </w:rPr>
            </w:pPr>
          </w:p>
          <w:p w14:paraId="44A58683" w14:textId="2300BEE5" w:rsidR="00D40DFD" w:rsidRPr="00027C85" w:rsidRDefault="00D40DFD" w:rsidP="00D40DFD">
            <w:pPr>
              <w:rPr>
                <w:rFonts w:ascii="Times New Roman" w:hAnsi="Times New Roman" w:cs="Times New Roman"/>
                <w:sz w:val="24"/>
                <w:szCs w:val="24"/>
              </w:rPr>
            </w:pPr>
            <w:r w:rsidRPr="00027C85">
              <w:rPr>
                <w:rFonts w:ascii="Times New Roman" w:hAnsi="Times New Roman" w:cs="Times New Roman"/>
                <w:sz w:val="24"/>
                <w:szCs w:val="24"/>
              </w:rPr>
              <w:t>Moksleivių užimtos  prizinės vietos miesto, šalies ir tarptautiniuose renginiuose 205 kartus. Šalies mastu – 153 vietos tarptautiniu mastu</w:t>
            </w:r>
            <w:r w:rsidR="007D58A5">
              <w:rPr>
                <w:rFonts w:ascii="Times New Roman" w:hAnsi="Times New Roman" w:cs="Times New Roman"/>
                <w:sz w:val="24"/>
                <w:szCs w:val="24"/>
              </w:rPr>
              <w:t xml:space="preserve"> –</w:t>
            </w:r>
            <w:r w:rsidRPr="00027C85">
              <w:rPr>
                <w:rFonts w:ascii="Times New Roman" w:hAnsi="Times New Roman" w:cs="Times New Roman"/>
                <w:sz w:val="24"/>
                <w:szCs w:val="24"/>
              </w:rPr>
              <w:t xml:space="preserve"> 52 vietos. </w:t>
            </w:r>
            <w:r w:rsidR="007D58A5">
              <w:rPr>
                <w:rFonts w:ascii="Times New Roman" w:hAnsi="Times New Roman" w:cs="Times New Roman"/>
                <w:sz w:val="24"/>
                <w:szCs w:val="24"/>
              </w:rPr>
              <w:t xml:space="preserve">      </w:t>
            </w:r>
            <w:r w:rsidRPr="00027C85">
              <w:rPr>
                <w:rFonts w:ascii="Times New Roman" w:hAnsi="Times New Roman" w:cs="Times New Roman"/>
                <w:sz w:val="24"/>
                <w:szCs w:val="24"/>
              </w:rPr>
              <w:t>I vietos užimtos</w:t>
            </w:r>
            <w:r w:rsidR="007D58A5">
              <w:rPr>
                <w:rFonts w:ascii="Times New Roman" w:hAnsi="Times New Roman" w:cs="Times New Roman"/>
                <w:sz w:val="24"/>
                <w:szCs w:val="24"/>
              </w:rPr>
              <w:t xml:space="preserve"> </w:t>
            </w:r>
            <w:r w:rsidRPr="00027C85">
              <w:rPr>
                <w:rFonts w:ascii="Times New Roman" w:hAnsi="Times New Roman" w:cs="Times New Roman"/>
                <w:sz w:val="24"/>
                <w:szCs w:val="24"/>
              </w:rPr>
              <w:t>– 146 kartus, II – 35 kartus, III – 16 kartų, IV – 8 kartus.</w:t>
            </w:r>
          </w:p>
          <w:p w14:paraId="1D263113" w14:textId="77777777" w:rsidR="00D40DFD" w:rsidRPr="00027C85" w:rsidRDefault="00D40DFD" w:rsidP="00D40DFD">
            <w:pPr>
              <w:spacing w:after="0" w:line="240" w:lineRule="auto"/>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Mokytojai dalyvavo 41 kvalifikacijos tobulinimo rengininyje.</w:t>
            </w:r>
          </w:p>
          <w:p w14:paraId="64817B16"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565BEF6E" w14:textId="77777777" w:rsidR="00D40DFD" w:rsidRPr="007D58A5" w:rsidRDefault="00D40DFD" w:rsidP="00D40DFD">
            <w:pPr>
              <w:spacing w:after="0" w:line="254" w:lineRule="atLeast"/>
              <w:rPr>
                <w:rFonts w:ascii="Times New Roman" w:eastAsia="Times New Roman" w:hAnsi="Times New Roman" w:cs="Times New Roman"/>
                <w:sz w:val="16"/>
                <w:szCs w:val="16"/>
                <w:lang w:eastAsia="lt-LT"/>
              </w:rPr>
            </w:pPr>
          </w:p>
          <w:p w14:paraId="1FFD3324" w14:textId="7495527F" w:rsidR="00D40DFD" w:rsidRPr="00C271FB" w:rsidRDefault="00D40DFD" w:rsidP="00D40DFD">
            <w:pPr>
              <w:rPr>
                <w:rFonts w:ascii="Times New Roman" w:eastAsia="Times New Roman" w:hAnsi="Times New Roman" w:cs="Times New Roman"/>
                <w:sz w:val="30"/>
                <w:szCs w:val="30"/>
                <w:lang w:eastAsia="lt-LT"/>
              </w:rPr>
            </w:pPr>
            <w:r w:rsidRPr="00027C85">
              <w:rPr>
                <w:rFonts w:ascii="Times New Roman" w:eastAsia="Times New Roman" w:hAnsi="Times New Roman" w:cs="Times New Roman"/>
                <w:sz w:val="24"/>
                <w:szCs w:val="24"/>
                <w:lang w:eastAsia="lt-LT"/>
              </w:rPr>
              <w:t>Bendrų renginių su miesto ir šalies socialiniais partneriais skaičius</w:t>
            </w:r>
            <w:r w:rsidR="007D58A5">
              <w:rPr>
                <w:rFonts w:ascii="Times New Roman" w:eastAsia="Times New Roman" w:hAnsi="Times New Roman" w:cs="Times New Roman"/>
                <w:sz w:val="24"/>
                <w:szCs w:val="24"/>
                <w:lang w:eastAsia="lt-LT"/>
              </w:rPr>
              <w:t xml:space="preserve"> </w:t>
            </w:r>
            <w:r w:rsidRPr="00027C85">
              <w:rPr>
                <w:rFonts w:ascii="Times New Roman" w:eastAsia="Times New Roman" w:hAnsi="Times New Roman" w:cs="Times New Roman"/>
                <w:sz w:val="24"/>
                <w:szCs w:val="24"/>
                <w:lang w:eastAsia="lt-LT"/>
              </w:rPr>
              <w:t>-23</w:t>
            </w:r>
            <w:r w:rsidR="007D58A5">
              <w:rPr>
                <w:rFonts w:ascii="Times New Roman" w:eastAsia="Times New Roman" w:hAnsi="Times New Roman" w:cs="Times New Roman"/>
                <w:sz w:val="24"/>
                <w:szCs w:val="24"/>
                <w:lang w:eastAsia="lt-LT"/>
              </w:rPr>
              <w:t>.</w:t>
            </w:r>
          </w:p>
          <w:p w14:paraId="4F9FC04C" w14:textId="7E98C554" w:rsidR="00D40DFD" w:rsidRPr="00027C85" w:rsidRDefault="00D40DFD" w:rsidP="00D40DFD">
            <w:pPr>
              <w:spacing w:after="0" w:line="254" w:lineRule="atLeast"/>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60,9 proc. tėvų, dalyvavo jiems skirtuose renginiuose</w:t>
            </w:r>
            <w:r w:rsidR="007D58A5">
              <w:rPr>
                <w:rFonts w:ascii="Times New Roman" w:eastAsia="Times New Roman" w:hAnsi="Times New Roman" w:cs="Times New Roman"/>
                <w:sz w:val="24"/>
                <w:szCs w:val="24"/>
                <w:lang w:eastAsia="lt-LT"/>
              </w:rPr>
              <w:t>.</w:t>
            </w:r>
          </w:p>
          <w:p w14:paraId="42196B96" w14:textId="1F8AD138" w:rsidR="00D40DFD" w:rsidRDefault="00D40DFD" w:rsidP="00D40DFD">
            <w:pPr>
              <w:rPr>
                <w:rFonts w:ascii="Times New Roman" w:eastAsia="Times New Roman" w:hAnsi="Times New Roman" w:cs="Times New Roman"/>
                <w:sz w:val="28"/>
                <w:szCs w:val="28"/>
                <w:lang w:eastAsia="lt-LT"/>
              </w:rPr>
            </w:pPr>
            <w:r w:rsidRPr="00027C85">
              <w:rPr>
                <w:rFonts w:ascii="Times New Roman" w:eastAsia="Times New Roman" w:hAnsi="Times New Roman" w:cs="Times New Roman"/>
                <w:sz w:val="24"/>
                <w:szCs w:val="24"/>
                <w:lang w:eastAsia="lt-LT"/>
              </w:rPr>
              <w:t>Buvo suorganizuota 15 bendrų veiklų (renginių)</w:t>
            </w:r>
            <w:r w:rsidR="007D58A5">
              <w:rPr>
                <w:rFonts w:ascii="Times New Roman" w:eastAsia="Times New Roman" w:hAnsi="Times New Roman" w:cs="Times New Roman"/>
                <w:sz w:val="24"/>
                <w:szCs w:val="24"/>
                <w:lang w:eastAsia="lt-LT"/>
              </w:rPr>
              <w:t xml:space="preserve"> </w:t>
            </w:r>
            <w:r w:rsidRPr="00027C85">
              <w:rPr>
                <w:rFonts w:ascii="Times New Roman" w:eastAsia="Times New Roman" w:hAnsi="Times New Roman" w:cs="Times New Roman"/>
                <w:sz w:val="24"/>
                <w:szCs w:val="24"/>
                <w:lang w:eastAsia="lt-LT"/>
              </w:rPr>
              <w:t>su tėvais</w:t>
            </w:r>
            <w:r w:rsidR="007D58A5">
              <w:rPr>
                <w:rFonts w:ascii="Times New Roman" w:eastAsia="Times New Roman" w:hAnsi="Times New Roman" w:cs="Times New Roman"/>
                <w:sz w:val="24"/>
                <w:szCs w:val="24"/>
                <w:lang w:eastAsia="lt-LT"/>
              </w:rPr>
              <w:t>.</w:t>
            </w:r>
          </w:p>
          <w:p w14:paraId="2B890738" w14:textId="77777777" w:rsidR="007D58A5" w:rsidRPr="007D58A5" w:rsidRDefault="007D58A5" w:rsidP="00D40DFD">
            <w:pPr>
              <w:rPr>
                <w:rFonts w:ascii="Times New Roman" w:eastAsia="Times New Roman" w:hAnsi="Times New Roman" w:cs="Times New Roman"/>
                <w:sz w:val="2"/>
                <w:szCs w:val="2"/>
                <w:lang w:eastAsia="lt-LT"/>
              </w:rPr>
            </w:pPr>
          </w:p>
          <w:p w14:paraId="342757E1" w14:textId="77777777" w:rsidR="00D40DFD" w:rsidRPr="00027C85" w:rsidRDefault="00D40DFD" w:rsidP="00D40DFD">
            <w:pPr>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Įgyvendinta mokinių socialinių kompetencijų (profesinio orientavimo, savanorystės) ugdymo programa</w:t>
            </w:r>
          </w:p>
          <w:p w14:paraId="4B76379F" w14:textId="77777777" w:rsidR="00213399" w:rsidRPr="00213399" w:rsidRDefault="00213399" w:rsidP="00D40DFD">
            <w:pPr>
              <w:rPr>
                <w:rFonts w:ascii="Times New Roman" w:eastAsia="Times New Roman" w:hAnsi="Times New Roman" w:cs="Times New Roman"/>
                <w:sz w:val="14"/>
                <w:szCs w:val="14"/>
                <w:lang w:eastAsia="lt-LT"/>
              </w:rPr>
            </w:pPr>
          </w:p>
          <w:p w14:paraId="64632994" w14:textId="1208359C" w:rsidR="00D40DFD" w:rsidRPr="00027C85" w:rsidRDefault="00D40DFD" w:rsidP="00D40DFD">
            <w:pPr>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 xml:space="preserve">Savanorių, įgijusių socialinių kompetencijų skaičius </w:t>
            </w:r>
            <w:r w:rsidR="00213399">
              <w:rPr>
                <w:rFonts w:ascii="Times New Roman" w:eastAsia="Times New Roman" w:hAnsi="Times New Roman" w:cs="Times New Roman"/>
                <w:sz w:val="24"/>
                <w:szCs w:val="24"/>
                <w:lang w:eastAsia="lt-LT"/>
              </w:rPr>
              <w:t>–</w:t>
            </w:r>
            <w:r w:rsidRPr="00027C85">
              <w:rPr>
                <w:rFonts w:ascii="Times New Roman" w:eastAsia="Times New Roman" w:hAnsi="Times New Roman" w:cs="Times New Roman"/>
                <w:sz w:val="24"/>
                <w:szCs w:val="24"/>
                <w:lang w:eastAsia="lt-LT"/>
              </w:rPr>
              <w:t xml:space="preserve"> 25</w:t>
            </w:r>
            <w:r w:rsidR="00213399">
              <w:rPr>
                <w:rFonts w:ascii="Times New Roman" w:eastAsia="Times New Roman" w:hAnsi="Times New Roman" w:cs="Times New Roman"/>
                <w:sz w:val="24"/>
                <w:szCs w:val="24"/>
                <w:lang w:eastAsia="lt-LT"/>
              </w:rPr>
              <w:t>.</w:t>
            </w:r>
          </w:p>
          <w:p w14:paraId="748A3B2B" w14:textId="02D27F86" w:rsidR="00D40DFD" w:rsidRPr="00027C85" w:rsidRDefault="00D40DFD" w:rsidP="00D40DFD">
            <w:pPr>
              <w:rPr>
                <w:rFonts w:ascii="Times New Roman" w:eastAsia="Times New Roman" w:hAnsi="Times New Roman" w:cs="Times New Roman"/>
                <w:sz w:val="24"/>
                <w:szCs w:val="24"/>
                <w:lang w:eastAsia="lt-LT"/>
              </w:rPr>
            </w:pPr>
          </w:p>
        </w:tc>
      </w:tr>
      <w:tr w:rsidR="00027C85" w:rsidRPr="00027C85" w14:paraId="23742C0F" w14:textId="77777777" w:rsidTr="00886F51">
        <w:trPr>
          <w:trHeight w:val="9070"/>
        </w:trPr>
        <w:tc>
          <w:tcPr>
            <w:tcW w:w="3687" w:type="dxa"/>
            <w:tcBorders>
              <w:bottom w:val="single" w:sz="4" w:space="0" w:color="auto"/>
            </w:tcBorders>
            <w:tcMar>
              <w:top w:w="0" w:type="dxa"/>
              <w:left w:w="108" w:type="dxa"/>
              <w:bottom w:w="0" w:type="dxa"/>
              <w:right w:w="108" w:type="dxa"/>
            </w:tcMar>
          </w:tcPr>
          <w:p w14:paraId="4B3F009C" w14:textId="6595FB06" w:rsidR="00D40DFD" w:rsidRPr="00027C85" w:rsidRDefault="00D40DFD" w:rsidP="00D40DFD">
            <w:pPr>
              <w:tabs>
                <w:tab w:val="left" w:pos="484"/>
              </w:tabs>
              <w:spacing w:after="0" w:line="254" w:lineRule="atLeast"/>
              <w:contextualSpacing/>
              <w:rPr>
                <w:rFonts w:ascii="Times New Roman" w:eastAsia="Times New Roman" w:hAnsi="Times New Roman" w:cs="Times New Roman"/>
                <w:sz w:val="24"/>
                <w:szCs w:val="24"/>
                <w:lang w:eastAsia="lt-LT"/>
              </w:rPr>
            </w:pPr>
            <w:r w:rsidRPr="00027C85">
              <w:rPr>
                <w:rFonts w:ascii="Times New Roman" w:eastAsia="Times New Roman" w:hAnsi="Times New Roman" w:cs="Times New Roman"/>
                <w:b/>
                <w:sz w:val="24"/>
                <w:szCs w:val="24"/>
                <w:lang w:eastAsia="lt-LT"/>
              </w:rPr>
              <w:lastRenderedPageBreak/>
              <w:t>1.2. Uždavinys</w:t>
            </w:r>
            <w:r w:rsidR="00213399">
              <w:rPr>
                <w:rFonts w:ascii="Times New Roman" w:eastAsia="Times New Roman" w:hAnsi="Times New Roman" w:cs="Times New Roman"/>
                <w:b/>
                <w:sz w:val="24"/>
                <w:szCs w:val="24"/>
                <w:lang w:eastAsia="lt-LT"/>
              </w:rPr>
              <w:t xml:space="preserve"> – </w:t>
            </w:r>
            <w:r w:rsidRPr="00027C85">
              <w:rPr>
                <w:rFonts w:ascii="Times New Roman" w:eastAsia="Times New Roman" w:hAnsi="Times New Roman" w:cs="Times New Roman"/>
                <w:sz w:val="24"/>
                <w:szCs w:val="24"/>
                <w:lang w:eastAsia="lt-LT"/>
              </w:rPr>
              <w:t>plėtoti pažintines</w:t>
            </w:r>
            <w:r w:rsidR="00213399">
              <w:rPr>
                <w:rFonts w:ascii="Times New Roman" w:eastAsia="Times New Roman" w:hAnsi="Times New Roman" w:cs="Times New Roman"/>
                <w:sz w:val="24"/>
                <w:szCs w:val="24"/>
                <w:lang w:eastAsia="lt-LT"/>
              </w:rPr>
              <w:t>-</w:t>
            </w:r>
            <w:r w:rsidRPr="00027C85">
              <w:rPr>
                <w:rFonts w:ascii="Times New Roman" w:eastAsia="Times New Roman" w:hAnsi="Times New Roman" w:cs="Times New Roman"/>
                <w:sz w:val="24"/>
                <w:szCs w:val="24"/>
                <w:lang w:eastAsia="lt-LT"/>
              </w:rPr>
              <w:t xml:space="preserve"> gamtines, sportines aktyvias laisvalaikio paslaugas įvairaus amžiaus asmenims, naudojant ŠJGC unikalius išteklius bei gamtines sąlygas.</w:t>
            </w:r>
          </w:p>
          <w:p w14:paraId="4B074573" w14:textId="77777777" w:rsidR="00D40DFD" w:rsidRPr="00027C85" w:rsidRDefault="00D40DFD" w:rsidP="00D40DFD">
            <w:pPr>
              <w:spacing w:after="0" w:line="254" w:lineRule="atLeast"/>
              <w:ind w:firstLine="59"/>
              <w:rPr>
                <w:rFonts w:ascii="Times New Roman" w:eastAsia="Times New Roman" w:hAnsi="Times New Roman" w:cs="Times New Roman"/>
                <w:b/>
                <w:sz w:val="24"/>
                <w:szCs w:val="24"/>
                <w:lang w:eastAsia="lt-LT"/>
              </w:rPr>
            </w:pPr>
            <w:r w:rsidRPr="00027C85">
              <w:rPr>
                <w:rFonts w:ascii="Times New Roman" w:eastAsia="Times New Roman" w:hAnsi="Times New Roman" w:cs="Times New Roman"/>
                <w:b/>
                <w:sz w:val="24"/>
                <w:szCs w:val="24"/>
                <w:lang w:eastAsia="lt-LT"/>
              </w:rPr>
              <w:t>Priemonės:</w:t>
            </w:r>
          </w:p>
          <w:p w14:paraId="71003261" w14:textId="45CBF204" w:rsidR="00D40DFD" w:rsidRPr="00027C85" w:rsidRDefault="00D40DFD" w:rsidP="00213399">
            <w:pPr>
              <w:spacing w:after="0" w:line="254" w:lineRule="atLeast"/>
              <w:rPr>
                <w:rFonts w:ascii="Times New Roman" w:eastAsia="Times New Roman" w:hAnsi="Times New Roman" w:cs="Times New Roman"/>
                <w:b/>
                <w:sz w:val="24"/>
                <w:szCs w:val="24"/>
                <w:lang w:eastAsia="lt-LT"/>
              </w:rPr>
            </w:pPr>
            <w:r w:rsidRPr="00027C85">
              <w:rPr>
                <w:rFonts w:ascii="Times New Roman" w:eastAsia="Times New Roman" w:hAnsi="Times New Roman" w:cs="Times New Roman"/>
                <w:sz w:val="24"/>
                <w:szCs w:val="24"/>
                <w:lang w:eastAsia="lt-LT"/>
              </w:rPr>
              <w:t>1.2.1. Rengti ir įgyvendinti šalies mastu edukacines programas vaikams ir suaugusiems</w:t>
            </w:r>
            <w:r w:rsidR="00213399">
              <w:rPr>
                <w:rFonts w:ascii="Times New Roman" w:eastAsia="Times New Roman" w:hAnsi="Times New Roman" w:cs="Times New Roman"/>
                <w:sz w:val="24"/>
                <w:szCs w:val="24"/>
                <w:lang w:eastAsia="lt-LT"/>
              </w:rPr>
              <w:t>.</w:t>
            </w:r>
          </w:p>
          <w:p w14:paraId="2F9998C4" w14:textId="77777777" w:rsidR="00D40DFD" w:rsidRPr="00027C85" w:rsidRDefault="00D40DFD" w:rsidP="00D40DFD">
            <w:pPr>
              <w:tabs>
                <w:tab w:val="left" w:pos="626"/>
              </w:tabs>
              <w:spacing w:after="0" w:line="254" w:lineRule="atLeast"/>
              <w:ind w:left="59"/>
              <w:contextualSpacing/>
              <w:rPr>
                <w:rFonts w:ascii="Times New Roman" w:eastAsia="Times New Roman" w:hAnsi="Times New Roman" w:cs="Times New Roman"/>
                <w:sz w:val="24"/>
                <w:szCs w:val="24"/>
                <w:lang w:eastAsia="lt-LT"/>
              </w:rPr>
            </w:pPr>
          </w:p>
          <w:p w14:paraId="328675D7" w14:textId="77777777" w:rsidR="00D40DFD" w:rsidRPr="00027C85" w:rsidRDefault="00D40DFD" w:rsidP="00D40DFD">
            <w:pPr>
              <w:tabs>
                <w:tab w:val="left" w:pos="626"/>
              </w:tabs>
              <w:spacing w:after="0" w:line="240" w:lineRule="auto"/>
              <w:ind w:left="720"/>
              <w:contextualSpacing/>
              <w:rPr>
                <w:rFonts w:ascii="Times New Roman" w:eastAsia="Times New Roman" w:hAnsi="Times New Roman" w:cs="Times New Roman"/>
                <w:sz w:val="24"/>
                <w:szCs w:val="24"/>
                <w:lang w:eastAsia="lt-LT"/>
              </w:rPr>
            </w:pPr>
          </w:p>
          <w:p w14:paraId="6B637C64" w14:textId="77777777" w:rsidR="00D40DFD" w:rsidRPr="00027C85" w:rsidRDefault="00D40DFD" w:rsidP="00D40DFD">
            <w:pPr>
              <w:tabs>
                <w:tab w:val="left" w:pos="626"/>
              </w:tabs>
              <w:spacing w:after="0" w:line="240" w:lineRule="auto"/>
              <w:rPr>
                <w:rFonts w:ascii="Times New Roman" w:eastAsia="Times New Roman" w:hAnsi="Times New Roman" w:cs="Times New Roman"/>
                <w:sz w:val="24"/>
                <w:szCs w:val="24"/>
                <w:lang w:eastAsia="lt-LT"/>
              </w:rPr>
            </w:pPr>
          </w:p>
          <w:p w14:paraId="62A7E683" w14:textId="3C105F51" w:rsidR="00D40DFD" w:rsidRPr="00027C85" w:rsidRDefault="00D40DFD" w:rsidP="00D40DFD">
            <w:pPr>
              <w:tabs>
                <w:tab w:val="left" w:pos="626"/>
              </w:tabs>
              <w:spacing w:after="0" w:line="240" w:lineRule="auto"/>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1.2.2. Organizuoti laisvalaikio užsiėmimus įvairaus amžiaus žmonėms</w:t>
            </w:r>
            <w:r w:rsidR="00213399">
              <w:rPr>
                <w:rFonts w:ascii="Times New Roman" w:eastAsia="Times New Roman" w:hAnsi="Times New Roman" w:cs="Times New Roman"/>
                <w:sz w:val="24"/>
                <w:szCs w:val="24"/>
                <w:lang w:eastAsia="lt-LT"/>
              </w:rPr>
              <w:t>.</w:t>
            </w:r>
          </w:p>
          <w:p w14:paraId="5E4315DE" w14:textId="77777777" w:rsidR="00D40DFD" w:rsidRPr="00027C85" w:rsidRDefault="00D40DFD" w:rsidP="00D40DFD">
            <w:pPr>
              <w:tabs>
                <w:tab w:val="left" w:pos="626"/>
              </w:tabs>
              <w:spacing w:after="0" w:line="240" w:lineRule="auto"/>
              <w:rPr>
                <w:rFonts w:ascii="Times New Roman" w:eastAsia="Times New Roman" w:hAnsi="Times New Roman" w:cs="Times New Roman"/>
                <w:sz w:val="24"/>
                <w:szCs w:val="24"/>
                <w:lang w:eastAsia="lt-LT"/>
              </w:rPr>
            </w:pPr>
          </w:p>
          <w:p w14:paraId="4EAABD2A" w14:textId="77777777" w:rsidR="00D40DFD" w:rsidRPr="00027C85" w:rsidRDefault="00D40DFD" w:rsidP="00D40DFD">
            <w:pPr>
              <w:tabs>
                <w:tab w:val="left" w:pos="626"/>
              </w:tabs>
              <w:spacing w:after="0" w:line="240" w:lineRule="auto"/>
              <w:rPr>
                <w:rFonts w:ascii="Times New Roman" w:eastAsia="Times New Roman" w:hAnsi="Times New Roman" w:cs="Times New Roman"/>
                <w:sz w:val="24"/>
                <w:szCs w:val="24"/>
                <w:lang w:eastAsia="lt-LT"/>
              </w:rPr>
            </w:pPr>
          </w:p>
          <w:p w14:paraId="0727D418" w14:textId="77777777" w:rsidR="00D40DFD" w:rsidRPr="00027C85" w:rsidRDefault="00D40DFD" w:rsidP="00D40DFD">
            <w:pPr>
              <w:tabs>
                <w:tab w:val="left" w:pos="626"/>
              </w:tabs>
              <w:spacing w:after="0" w:line="240" w:lineRule="auto"/>
              <w:rPr>
                <w:rFonts w:ascii="Times New Roman" w:eastAsia="Times New Roman" w:hAnsi="Times New Roman" w:cs="Times New Roman"/>
                <w:sz w:val="24"/>
                <w:szCs w:val="24"/>
                <w:lang w:eastAsia="lt-LT"/>
              </w:rPr>
            </w:pPr>
          </w:p>
          <w:p w14:paraId="1E005C69" w14:textId="77777777" w:rsidR="00D40DFD" w:rsidRPr="00027C85" w:rsidRDefault="00D40DFD" w:rsidP="00D40DFD">
            <w:pPr>
              <w:tabs>
                <w:tab w:val="left" w:pos="626"/>
              </w:tabs>
              <w:spacing w:after="0" w:line="240" w:lineRule="auto"/>
              <w:rPr>
                <w:rFonts w:ascii="Times New Roman" w:eastAsia="Times New Roman" w:hAnsi="Times New Roman" w:cs="Times New Roman"/>
                <w:sz w:val="24"/>
                <w:szCs w:val="24"/>
                <w:lang w:eastAsia="lt-LT"/>
              </w:rPr>
            </w:pPr>
          </w:p>
          <w:p w14:paraId="0EE5EAC2" w14:textId="77777777" w:rsidR="00D40DFD" w:rsidRPr="00027C85" w:rsidRDefault="00D40DFD" w:rsidP="00D40DFD">
            <w:pPr>
              <w:tabs>
                <w:tab w:val="left" w:pos="626"/>
              </w:tabs>
              <w:spacing w:after="0" w:line="240" w:lineRule="auto"/>
              <w:rPr>
                <w:rFonts w:ascii="Times New Roman" w:eastAsia="Times New Roman" w:hAnsi="Times New Roman" w:cs="Times New Roman"/>
                <w:sz w:val="24"/>
                <w:szCs w:val="24"/>
                <w:lang w:eastAsia="lt-LT"/>
              </w:rPr>
            </w:pPr>
          </w:p>
          <w:p w14:paraId="256BDA50" w14:textId="77777777" w:rsidR="00D40DFD" w:rsidRPr="00027C85" w:rsidRDefault="00D40DFD" w:rsidP="00D40DFD">
            <w:pPr>
              <w:tabs>
                <w:tab w:val="left" w:pos="626"/>
              </w:tabs>
              <w:spacing w:after="0" w:line="240" w:lineRule="auto"/>
              <w:rPr>
                <w:rFonts w:ascii="Times New Roman" w:eastAsia="Times New Roman" w:hAnsi="Times New Roman" w:cs="Times New Roman"/>
                <w:sz w:val="24"/>
                <w:szCs w:val="24"/>
                <w:lang w:eastAsia="lt-LT"/>
              </w:rPr>
            </w:pPr>
          </w:p>
          <w:p w14:paraId="35A2EDA1" w14:textId="77777777" w:rsidR="00D40DFD" w:rsidRPr="00027C85" w:rsidRDefault="00D40DFD" w:rsidP="00D40DFD">
            <w:pPr>
              <w:tabs>
                <w:tab w:val="left" w:pos="626"/>
              </w:tabs>
              <w:spacing w:after="0" w:line="240" w:lineRule="auto"/>
              <w:rPr>
                <w:rFonts w:ascii="Times New Roman" w:eastAsia="Times New Roman" w:hAnsi="Times New Roman" w:cs="Times New Roman"/>
                <w:sz w:val="24"/>
                <w:szCs w:val="24"/>
                <w:lang w:eastAsia="lt-LT"/>
              </w:rPr>
            </w:pPr>
          </w:p>
          <w:p w14:paraId="468306AA" w14:textId="77777777" w:rsidR="00D40DFD" w:rsidRPr="00027C85" w:rsidRDefault="00D40DFD" w:rsidP="00D40DFD">
            <w:pPr>
              <w:tabs>
                <w:tab w:val="left" w:pos="626"/>
              </w:tabs>
              <w:spacing w:after="0" w:line="240" w:lineRule="auto"/>
              <w:rPr>
                <w:rFonts w:ascii="Times New Roman" w:eastAsia="Times New Roman" w:hAnsi="Times New Roman" w:cs="Times New Roman"/>
                <w:sz w:val="24"/>
                <w:szCs w:val="24"/>
                <w:lang w:eastAsia="lt-LT"/>
              </w:rPr>
            </w:pPr>
          </w:p>
          <w:p w14:paraId="2BA3850C" w14:textId="77777777" w:rsidR="00D40DFD" w:rsidRPr="00027C85" w:rsidRDefault="00D40DFD" w:rsidP="00D40DFD">
            <w:pPr>
              <w:tabs>
                <w:tab w:val="left" w:pos="626"/>
              </w:tabs>
              <w:spacing w:after="0" w:line="240" w:lineRule="auto"/>
              <w:rPr>
                <w:rFonts w:ascii="Times New Roman" w:eastAsia="Times New Roman" w:hAnsi="Times New Roman" w:cs="Times New Roman"/>
                <w:sz w:val="24"/>
                <w:szCs w:val="24"/>
                <w:lang w:eastAsia="lt-LT"/>
              </w:rPr>
            </w:pPr>
          </w:p>
          <w:p w14:paraId="3B33D64E" w14:textId="25593FEB" w:rsidR="00D40DFD" w:rsidRPr="00027C85" w:rsidRDefault="00D40DFD" w:rsidP="00D40DFD">
            <w:pPr>
              <w:tabs>
                <w:tab w:val="left" w:pos="626"/>
              </w:tabs>
              <w:spacing w:after="0" w:line="240" w:lineRule="auto"/>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1.2.3. Organizuoti pažintines, turistines, sportines stovyklas</w:t>
            </w:r>
            <w:r w:rsidR="00213399">
              <w:rPr>
                <w:rFonts w:ascii="Times New Roman" w:eastAsia="Times New Roman" w:hAnsi="Times New Roman" w:cs="Times New Roman"/>
                <w:sz w:val="24"/>
                <w:szCs w:val="24"/>
                <w:lang w:eastAsia="lt-LT"/>
              </w:rPr>
              <w:t>.</w:t>
            </w:r>
          </w:p>
          <w:p w14:paraId="4EB149F9" w14:textId="77777777" w:rsidR="00D40DFD" w:rsidRPr="00027C85" w:rsidRDefault="00D40DFD" w:rsidP="00D40DFD">
            <w:pPr>
              <w:tabs>
                <w:tab w:val="left" w:pos="626"/>
              </w:tabs>
              <w:spacing w:after="0" w:line="240" w:lineRule="auto"/>
              <w:rPr>
                <w:rFonts w:ascii="Times New Roman" w:eastAsia="Times New Roman" w:hAnsi="Times New Roman" w:cs="Times New Roman"/>
                <w:sz w:val="24"/>
                <w:szCs w:val="24"/>
                <w:lang w:eastAsia="lt-LT"/>
              </w:rPr>
            </w:pPr>
          </w:p>
          <w:p w14:paraId="026FB4EB" w14:textId="77777777" w:rsidR="00D40DFD" w:rsidRPr="00027C85" w:rsidRDefault="00D40DFD" w:rsidP="00D40DFD">
            <w:pPr>
              <w:tabs>
                <w:tab w:val="left" w:pos="626"/>
              </w:tabs>
              <w:spacing w:after="0" w:line="240" w:lineRule="auto"/>
              <w:ind w:left="720"/>
              <w:contextualSpacing/>
              <w:rPr>
                <w:rFonts w:ascii="Times New Roman" w:eastAsia="Times New Roman" w:hAnsi="Times New Roman" w:cs="Times New Roman"/>
                <w:sz w:val="24"/>
                <w:szCs w:val="24"/>
                <w:lang w:eastAsia="lt-LT"/>
              </w:rPr>
            </w:pPr>
          </w:p>
          <w:p w14:paraId="127C5E96" w14:textId="77777777" w:rsidR="00D40DFD" w:rsidRPr="00027C85" w:rsidRDefault="00D40DFD" w:rsidP="00D40DFD">
            <w:pPr>
              <w:tabs>
                <w:tab w:val="left" w:pos="626"/>
              </w:tabs>
              <w:spacing w:after="0" w:line="240" w:lineRule="auto"/>
              <w:ind w:left="720"/>
              <w:contextualSpacing/>
              <w:rPr>
                <w:rFonts w:ascii="Times New Roman" w:eastAsia="Times New Roman" w:hAnsi="Times New Roman" w:cs="Times New Roman"/>
                <w:sz w:val="24"/>
                <w:szCs w:val="24"/>
                <w:lang w:eastAsia="lt-LT"/>
              </w:rPr>
            </w:pPr>
          </w:p>
          <w:p w14:paraId="48455159" w14:textId="6BF5EA2B" w:rsidR="00D40DFD" w:rsidRPr="00027C85" w:rsidRDefault="00D40DFD" w:rsidP="00D40DFD">
            <w:pPr>
              <w:tabs>
                <w:tab w:val="left" w:pos="0"/>
              </w:tabs>
              <w:spacing w:after="0" w:line="240" w:lineRule="auto"/>
              <w:ind w:left="40"/>
              <w:contextualSpacing/>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1.2.4 Sukurti informacinę video medžiagą apie įstaigos veiklą ir vykdyti jos sklaidą</w:t>
            </w:r>
            <w:r w:rsidR="00213399">
              <w:rPr>
                <w:rFonts w:ascii="Times New Roman" w:eastAsia="Times New Roman" w:hAnsi="Times New Roman" w:cs="Times New Roman"/>
                <w:sz w:val="24"/>
                <w:szCs w:val="24"/>
                <w:lang w:eastAsia="lt-LT"/>
              </w:rPr>
              <w:t>.</w:t>
            </w:r>
          </w:p>
          <w:p w14:paraId="264E9E4C" w14:textId="77777777" w:rsidR="00D40DFD" w:rsidRPr="00027C85" w:rsidRDefault="00D40DFD" w:rsidP="00D40DFD">
            <w:pPr>
              <w:rPr>
                <w:rFonts w:ascii="Times New Roman" w:eastAsia="Times New Roman" w:hAnsi="Times New Roman" w:cs="Times New Roman"/>
                <w:sz w:val="24"/>
                <w:szCs w:val="24"/>
                <w:lang w:eastAsia="lt-LT"/>
              </w:rPr>
            </w:pPr>
          </w:p>
          <w:p w14:paraId="311B90B8" w14:textId="77777777" w:rsidR="00D40DFD" w:rsidRPr="00027C85" w:rsidRDefault="00D40DFD" w:rsidP="00D40DFD">
            <w:pPr>
              <w:rPr>
                <w:rFonts w:ascii="Times New Roman" w:eastAsia="Times New Roman" w:hAnsi="Times New Roman" w:cs="Times New Roman"/>
                <w:sz w:val="24"/>
                <w:szCs w:val="24"/>
                <w:lang w:eastAsia="lt-LT"/>
              </w:rPr>
            </w:pPr>
          </w:p>
          <w:p w14:paraId="098BA4C9" w14:textId="77777777" w:rsidR="00D40DFD" w:rsidRPr="00027C85" w:rsidRDefault="00D40DFD" w:rsidP="00D40DFD">
            <w:pPr>
              <w:rPr>
                <w:rFonts w:ascii="Times New Roman" w:eastAsia="Times New Roman" w:hAnsi="Times New Roman" w:cs="Times New Roman"/>
                <w:sz w:val="24"/>
                <w:szCs w:val="24"/>
                <w:lang w:eastAsia="lt-LT"/>
              </w:rPr>
            </w:pPr>
          </w:p>
          <w:p w14:paraId="4D3D6080" w14:textId="77777777" w:rsidR="00D40DFD" w:rsidRPr="00027C85" w:rsidRDefault="00D40DFD" w:rsidP="00D40DFD">
            <w:pPr>
              <w:rPr>
                <w:rFonts w:ascii="Times New Roman" w:eastAsia="Times New Roman" w:hAnsi="Times New Roman" w:cs="Times New Roman"/>
                <w:sz w:val="24"/>
                <w:szCs w:val="24"/>
                <w:lang w:eastAsia="lt-LT"/>
              </w:rPr>
            </w:pPr>
          </w:p>
          <w:p w14:paraId="46ABF228" w14:textId="77777777" w:rsidR="00D40DFD" w:rsidRPr="00027C85" w:rsidRDefault="00D40DFD" w:rsidP="00D40DFD">
            <w:pPr>
              <w:rPr>
                <w:rFonts w:ascii="Times New Roman" w:eastAsia="Times New Roman" w:hAnsi="Times New Roman" w:cs="Times New Roman"/>
                <w:sz w:val="24"/>
                <w:szCs w:val="24"/>
                <w:lang w:eastAsia="lt-LT"/>
              </w:rPr>
            </w:pPr>
          </w:p>
          <w:p w14:paraId="48CEC7DD" w14:textId="77777777" w:rsidR="00D40DFD" w:rsidRPr="00027C85" w:rsidRDefault="00D40DFD" w:rsidP="00D40DFD">
            <w:pPr>
              <w:rPr>
                <w:rFonts w:ascii="Times New Roman" w:eastAsia="Times New Roman" w:hAnsi="Times New Roman" w:cs="Times New Roman"/>
                <w:sz w:val="24"/>
                <w:szCs w:val="24"/>
                <w:lang w:eastAsia="lt-LT"/>
              </w:rPr>
            </w:pPr>
          </w:p>
          <w:p w14:paraId="4A051D48" w14:textId="1C2167EC" w:rsidR="00D40DFD" w:rsidRPr="00027C85" w:rsidRDefault="00D40DFD" w:rsidP="00D40DFD">
            <w:pPr>
              <w:ind w:firstLine="1296"/>
              <w:rPr>
                <w:rFonts w:ascii="Times New Roman" w:eastAsia="Times New Roman" w:hAnsi="Times New Roman" w:cs="Times New Roman"/>
                <w:sz w:val="24"/>
                <w:szCs w:val="24"/>
                <w:lang w:eastAsia="lt-LT"/>
              </w:rPr>
            </w:pPr>
          </w:p>
        </w:tc>
        <w:tc>
          <w:tcPr>
            <w:tcW w:w="2787" w:type="dxa"/>
            <w:tcBorders>
              <w:bottom w:val="single" w:sz="4" w:space="0" w:color="auto"/>
            </w:tcBorders>
            <w:tcMar>
              <w:top w:w="0" w:type="dxa"/>
              <w:left w:w="108" w:type="dxa"/>
              <w:bottom w:w="0" w:type="dxa"/>
              <w:right w:w="108" w:type="dxa"/>
            </w:tcMar>
          </w:tcPr>
          <w:p w14:paraId="3FD63410"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17982E4B"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4434BCFA"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36429278"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32F9E2A8"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37791170"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3A9EB753"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75EBC97C" w14:textId="0D3F1B8B" w:rsidR="00D40DFD" w:rsidRPr="00027C85" w:rsidRDefault="00D40DFD" w:rsidP="00D40DFD">
            <w:pPr>
              <w:spacing w:after="0" w:line="254" w:lineRule="atLeast"/>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 xml:space="preserve">Edukaciniuose užsiėmimuose dalyvavusių asmenų skaičius </w:t>
            </w:r>
            <w:r w:rsidR="00213399">
              <w:rPr>
                <w:rFonts w:ascii="Times New Roman" w:eastAsia="Times New Roman" w:hAnsi="Times New Roman" w:cs="Times New Roman"/>
                <w:sz w:val="24"/>
                <w:szCs w:val="24"/>
                <w:lang w:eastAsia="lt-LT"/>
              </w:rPr>
              <w:t>–</w:t>
            </w:r>
            <w:r w:rsidRPr="00027C85">
              <w:rPr>
                <w:rFonts w:ascii="Times New Roman" w:eastAsia="Times New Roman" w:hAnsi="Times New Roman" w:cs="Times New Roman"/>
                <w:sz w:val="24"/>
                <w:szCs w:val="24"/>
                <w:lang w:eastAsia="lt-LT"/>
              </w:rPr>
              <w:t xml:space="preserve"> 5220</w:t>
            </w:r>
            <w:r w:rsidR="00213399">
              <w:rPr>
                <w:rFonts w:ascii="Times New Roman" w:eastAsia="Times New Roman" w:hAnsi="Times New Roman" w:cs="Times New Roman"/>
                <w:sz w:val="24"/>
                <w:szCs w:val="24"/>
                <w:lang w:eastAsia="lt-LT"/>
              </w:rPr>
              <w:t>.</w:t>
            </w:r>
          </w:p>
          <w:p w14:paraId="719D8E2F"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44648FE5"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60F1108B" w14:textId="2BDA22C4" w:rsidR="00D40DFD" w:rsidRPr="00027C85" w:rsidRDefault="00D40DFD" w:rsidP="00D40DFD">
            <w:pPr>
              <w:spacing w:after="0" w:line="254" w:lineRule="atLeast"/>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 xml:space="preserve">V. Kavaliauskienės katinų muziejaus ir „Gyvūnijos sodo“ lankytojų skaičius </w:t>
            </w:r>
            <w:r w:rsidR="00213399">
              <w:rPr>
                <w:rFonts w:ascii="Times New Roman" w:eastAsia="Times New Roman" w:hAnsi="Times New Roman" w:cs="Times New Roman"/>
                <w:sz w:val="24"/>
                <w:szCs w:val="24"/>
                <w:lang w:eastAsia="lt-LT"/>
              </w:rPr>
              <w:t>–</w:t>
            </w:r>
            <w:r w:rsidRPr="00027C85">
              <w:rPr>
                <w:rFonts w:ascii="Times New Roman" w:eastAsia="Times New Roman" w:hAnsi="Times New Roman" w:cs="Times New Roman"/>
                <w:sz w:val="24"/>
                <w:szCs w:val="24"/>
                <w:lang w:eastAsia="lt-LT"/>
              </w:rPr>
              <w:t xml:space="preserve"> 6300</w:t>
            </w:r>
            <w:r w:rsidR="00213399">
              <w:rPr>
                <w:rFonts w:ascii="Times New Roman" w:eastAsia="Times New Roman" w:hAnsi="Times New Roman" w:cs="Times New Roman"/>
                <w:sz w:val="24"/>
                <w:szCs w:val="24"/>
                <w:lang w:eastAsia="lt-LT"/>
              </w:rPr>
              <w:t>.</w:t>
            </w:r>
          </w:p>
          <w:p w14:paraId="1B1481DC"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7CC694D5" w14:textId="1240D947" w:rsidR="00D40DFD" w:rsidRPr="00027C85" w:rsidRDefault="00D40DFD" w:rsidP="00D40DFD">
            <w:pPr>
              <w:spacing w:after="0" w:line="254" w:lineRule="atLeast"/>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 xml:space="preserve">JGC Jojimo skyriaus  suteiktų paslaugų visuomenei gavėjų skaičius </w:t>
            </w:r>
            <w:r w:rsidR="00213399">
              <w:rPr>
                <w:rFonts w:ascii="Times New Roman" w:eastAsia="Times New Roman" w:hAnsi="Times New Roman" w:cs="Times New Roman"/>
                <w:sz w:val="24"/>
                <w:szCs w:val="24"/>
                <w:lang w:eastAsia="lt-LT"/>
              </w:rPr>
              <w:t>–</w:t>
            </w:r>
            <w:r w:rsidRPr="00027C85">
              <w:rPr>
                <w:rFonts w:ascii="Times New Roman" w:eastAsia="Times New Roman" w:hAnsi="Times New Roman" w:cs="Times New Roman"/>
                <w:sz w:val="24"/>
                <w:szCs w:val="24"/>
                <w:lang w:eastAsia="lt-LT"/>
              </w:rPr>
              <w:t xml:space="preserve"> 685</w:t>
            </w:r>
            <w:r w:rsidR="00213399">
              <w:rPr>
                <w:rFonts w:ascii="Times New Roman" w:eastAsia="Times New Roman" w:hAnsi="Times New Roman" w:cs="Times New Roman"/>
                <w:sz w:val="24"/>
                <w:szCs w:val="24"/>
                <w:lang w:eastAsia="lt-LT"/>
              </w:rPr>
              <w:t>.</w:t>
            </w:r>
          </w:p>
          <w:p w14:paraId="6948AD42"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242B9CD0"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382B9741"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7B565B39" w14:textId="47386796" w:rsidR="00D40DFD" w:rsidRPr="00027C85" w:rsidRDefault="00D40DFD" w:rsidP="00D40DFD">
            <w:pPr>
              <w:spacing w:after="0" w:line="254" w:lineRule="atLeast"/>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 xml:space="preserve">Stovyklose dalyvavusių vaikų skaičius </w:t>
            </w:r>
            <w:r w:rsidR="00213399">
              <w:rPr>
                <w:rFonts w:ascii="Times New Roman" w:eastAsia="Times New Roman" w:hAnsi="Times New Roman" w:cs="Times New Roman"/>
                <w:sz w:val="24"/>
                <w:szCs w:val="24"/>
                <w:lang w:eastAsia="lt-LT"/>
              </w:rPr>
              <w:t>–</w:t>
            </w:r>
            <w:r w:rsidRPr="00027C85">
              <w:rPr>
                <w:rFonts w:ascii="Times New Roman" w:eastAsia="Times New Roman" w:hAnsi="Times New Roman" w:cs="Times New Roman"/>
                <w:sz w:val="24"/>
                <w:szCs w:val="24"/>
                <w:lang w:eastAsia="lt-LT"/>
              </w:rPr>
              <w:t xml:space="preserve"> 174</w:t>
            </w:r>
            <w:r w:rsidR="00213399">
              <w:rPr>
                <w:rFonts w:ascii="Times New Roman" w:eastAsia="Times New Roman" w:hAnsi="Times New Roman" w:cs="Times New Roman"/>
                <w:sz w:val="24"/>
                <w:szCs w:val="24"/>
                <w:lang w:eastAsia="lt-LT"/>
              </w:rPr>
              <w:t>.</w:t>
            </w:r>
          </w:p>
          <w:p w14:paraId="3AF685E7"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1E7BD3D9"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0F7AF903"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7BAF9F02" w14:textId="54255E9E" w:rsidR="00D40DFD" w:rsidRPr="00027C85" w:rsidRDefault="00D40DFD" w:rsidP="00D40DFD">
            <w:pPr>
              <w:spacing w:after="0" w:line="254" w:lineRule="atLeast"/>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Sukurta informacinė  video medžiaga -1</w:t>
            </w:r>
            <w:r w:rsidR="00213399">
              <w:rPr>
                <w:rFonts w:ascii="Times New Roman" w:eastAsia="Times New Roman" w:hAnsi="Times New Roman" w:cs="Times New Roman"/>
                <w:sz w:val="24"/>
                <w:szCs w:val="24"/>
                <w:lang w:eastAsia="lt-LT"/>
              </w:rPr>
              <w:t>.</w:t>
            </w:r>
          </w:p>
          <w:p w14:paraId="1B741567" w14:textId="77777777" w:rsidR="00D40DFD" w:rsidRPr="00213399" w:rsidRDefault="00D40DFD" w:rsidP="00D40DFD">
            <w:pPr>
              <w:rPr>
                <w:rFonts w:ascii="Times New Roman" w:eastAsia="Times New Roman" w:hAnsi="Times New Roman" w:cs="Times New Roman"/>
                <w:sz w:val="30"/>
                <w:szCs w:val="30"/>
                <w:lang w:eastAsia="lt-LT"/>
              </w:rPr>
            </w:pPr>
          </w:p>
          <w:p w14:paraId="4F65C5B1" w14:textId="08752CD3" w:rsidR="00D40DFD" w:rsidRPr="00027C85" w:rsidRDefault="00D40DFD" w:rsidP="00D40DFD">
            <w:pPr>
              <w:spacing w:after="0" w:line="254" w:lineRule="atLeast"/>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 xml:space="preserve">Šaltiniai, kuriuose buvo vykdoma informacinė sklaida apie ŠJGC teikiamas paslaugas (televizija, Facebook, Instagram) </w:t>
            </w:r>
            <w:r w:rsidR="00213399">
              <w:rPr>
                <w:rFonts w:ascii="Times New Roman" w:eastAsia="Times New Roman" w:hAnsi="Times New Roman" w:cs="Times New Roman"/>
                <w:sz w:val="24"/>
                <w:szCs w:val="24"/>
                <w:lang w:eastAsia="lt-LT"/>
              </w:rPr>
              <w:t>–</w:t>
            </w:r>
            <w:r w:rsidRPr="00027C85">
              <w:rPr>
                <w:rFonts w:ascii="Times New Roman" w:eastAsia="Times New Roman" w:hAnsi="Times New Roman" w:cs="Times New Roman"/>
                <w:sz w:val="24"/>
                <w:szCs w:val="24"/>
                <w:lang w:eastAsia="lt-LT"/>
              </w:rPr>
              <w:t xml:space="preserve"> 10</w:t>
            </w:r>
            <w:r w:rsidR="00213399">
              <w:rPr>
                <w:rFonts w:ascii="Times New Roman" w:eastAsia="Times New Roman" w:hAnsi="Times New Roman" w:cs="Times New Roman"/>
                <w:sz w:val="24"/>
                <w:szCs w:val="24"/>
                <w:lang w:eastAsia="lt-LT"/>
              </w:rPr>
              <w:t>.</w:t>
            </w:r>
          </w:p>
          <w:p w14:paraId="29C60237" w14:textId="4E7C269B" w:rsidR="00D40DFD" w:rsidRPr="00027C85" w:rsidRDefault="00D40DFD" w:rsidP="00D40DFD">
            <w:pPr>
              <w:rPr>
                <w:rFonts w:ascii="Times New Roman" w:eastAsia="Times New Roman" w:hAnsi="Times New Roman" w:cs="Times New Roman"/>
                <w:sz w:val="24"/>
                <w:szCs w:val="24"/>
                <w:lang w:eastAsia="lt-LT"/>
              </w:rPr>
            </w:pPr>
          </w:p>
        </w:tc>
        <w:tc>
          <w:tcPr>
            <w:tcW w:w="3596" w:type="dxa"/>
            <w:tcBorders>
              <w:bottom w:val="single" w:sz="4" w:space="0" w:color="auto"/>
            </w:tcBorders>
            <w:tcMar>
              <w:top w:w="0" w:type="dxa"/>
              <w:left w:w="108" w:type="dxa"/>
              <w:bottom w:w="0" w:type="dxa"/>
              <w:right w:w="108" w:type="dxa"/>
            </w:tcMar>
          </w:tcPr>
          <w:p w14:paraId="0E5DF6C3"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45D05A0D"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651B7BF0"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6A6E9082"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2EAAC1C4"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67D83D50"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6DB52058"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58A6BA97" w14:textId="0C6058BE" w:rsidR="00D40DFD" w:rsidRPr="00027C85" w:rsidRDefault="00D40DFD" w:rsidP="00D40DFD">
            <w:pPr>
              <w:spacing w:after="0" w:line="254" w:lineRule="atLeast"/>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 xml:space="preserve">Edukaciniuose užsiėmimuose dalyvavusių asmenų skaičius </w:t>
            </w:r>
            <w:r w:rsidR="00213399">
              <w:rPr>
                <w:rFonts w:ascii="Times New Roman" w:eastAsia="Times New Roman" w:hAnsi="Times New Roman" w:cs="Times New Roman"/>
                <w:sz w:val="24"/>
                <w:szCs w:val="24"/>
                <w:lang w:eastAsia="lt-LT"/>
              </w:rPr>
              <w:t>–</w:t>
            </w:r>
            <w:r w:rsidRPr="00027C85">
              <w:rPr>
                <w:rFonts w:ascii="Times New Roman" w:eastAsia="Times New Roman" w:hAnsi="Times New Roman" w:cs="Times New Roman"/>
                <w:sz w:val="24"/>
                <w:szCs w:val="24"/>
                <w:lang w:eastAsia="lt-LT"/>
              </w:rPr>
              <w:t xml:space="preserve"> 5241</w:t>
            </w:r>
            <w:r w:rsidR="00213399">
              <w:rPr>
                <w:rFonts w:ascii="Times New Roman" w:eastAsia="Times New Roman" w:hAnsi="Times New Roman" w:cs="Times New Roman"/>
                <w:sz w:val="24"/>
                <w:szCs w:val="24"/>
                <w:lang w:eastAsia="lt-LT"/>
              </w:rPr>
              <w:t>.</w:t>
            </w:r>
          </w:p>
          <w:p w14:paraId="0F511EFB" w14:textId="6739367B" w:rsidR="00D40DFD" w:rsidRPr="00027C85" w:rsidRDefault="00D40DFD" w:rsidP="00D40DFD">
            <w:pPr>
              <w:spacing w:after="0" w:line="254" w:lineRule="atLeast"/>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Įgyvendinta 235 edukacinių programų</w:t>
            </w:r>
            <w:r w:rsidR="00213399">
              <w:rPr>
                <w:rFonts w:ascii="Times New Roman" w:eastAsia="Times New Roman" w:hAnsi="Times New Roman" w:cs="Times New Roman"/>
                <w:sz w:val="24"/>
                <w:szCs w:val="24"/>
                <w:lang w:eastAsia="lt-LT"/>
              </w:rPr>
              <w:t>.</w:t>
            </w:r>
          </w:p>
          <w:p w14:paraId="361E3AC8"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40C1DBF4" w14:textId="0803BDD2" w:rsidR="00D40DFD" w:rsidRPr="00027C85" w:rsidRDefault="00D40DFD" w:rsidP="00D40DFD">
            <w:pPr>
              <w:spacing w:after="0" w:line="254" w:lineRule="atLeast"/>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 xml:space="preserve">V. Kavaliauskienės katinų muziejaus ir „Gyvūnijos sodo“ lankytojų skaičius </w:t>
            </w:r>
            <w:r w:rsidR="00213399">
              <w:rPr>
                <w:rFonts w:ascii="Times New Roman" w:eastAsia="Times New Roman" w:hAnsi="Times New Roman" w:cs="Times New Roman"/>
                <w:sz w:val="24"/>
                <w:szCs w:val="24"/>
                <w:lang w:eastAsia="lt-LT"/>
              </w:rPr>
              <w:t>–</w:t>
            </w:r>
            <w:r w:rsidRPr="00027C85">
              <w:rPr>
                <w:rFonts w:ascii="Times New Roman" w:eastAsia="Times New Roman" w:hAnsi="Times New Roman" w:cs="Times New Roman"/>
                <w:sz w:val="24"/>
                <w:szCs w:val="24"/>
                <w:lang w:eastAsia="lt-LT"/>
              </w:rPr>
              <w:t xml:space="preserve"> 13026</w:t>
            </w:r>
            <w:r w:rsidR="00213399">
              <w:rPr>
                <w:rFonts w:ascii="Times New Roman" w:eastAsia="Times New Roman" w:hAnsi="Times New Roman" w:cs="Times New Roman"/>
                <w:sz w:val="24"/>
                <w:szCs w:val="24"/>
                <w:lang w:eastAsia="lt-LT"/>
              </w:rPr>
              <w:t>.</w:t>
            </w:r>
          </w:p>
          <w:p w14:paraId="681FFC8D" w14:textId="77777777" w:rsidR="00D40DFD" w:rsidRPr="00027C85" w:rsidRDefault="00D40DFD" w:rsidP="00D40DFD">
            <w:pPr>
              <w:spacing w:after="0" w:line="240" w:lineRule="auto"/>
              <w:rPr>
                <w:rFonts w:ascii="Times New Roman" w:eastAsia="Times New Roman" w:hAnsi="Times New Roman" w:cs="Times New Roman"/>
                <w:sz w:val="24"/>
                <w:szCs w:val="24"/>
                <w:lang w:eastAsia="lt-LT"/>
              </w:rPr>
            </w:pPr>
          </w:p>
          <w:p w14:paraId="2E28900E" w14:textId="77777777" w:rsidR="00D40DFD" w:rsidRPr="00027C85" w:rsidRDefault="00D40DFD" w:rsidP="00D40DFD">
            <w:pPr>
              <w:spacing w:after="0" w:line="240" w:lineRule="auto"/>
              <w:rPr>
                <w:rFonts w:ascii="Times New Roman" w:eastAsia="Times New Roman" w:hAnsi="Times New Roman" w:cs="Times New Roman"/>
                <w:sz w:val="24"/>
                <w:szCs w:val="24"/>
                <w:lang w:eastAsia="lt-LT"/>
              </w:rPr>
            </w:pPr>
          </w:p>
          <w:p w14:paraId="652B32F7" w14:textId="6C61FC97" w:rsidR="00D40DFD" w:rsidRPr="00027C85" w:rsidRDefault="00D40DFD" w:rsidP="00D40DFD">
            <w:pPr>
              <w:spacing w:after="0" w:line="254" w:lineRule="atLeast"/>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 xml:space="preserve">JGC Jojimo skyriaus  suteiktų paslaugų visuomenei gavėjų skaičius </w:t>
            </w:r>
            <w:r w:rsidR="00213399">
              <w:rPr>
                <w:rFonts w:ascii="Times New Roman" w:eastAsia="Times New Roman" w:hAnsi="Times New Roman" w:cs="Times New Roman"/>
                <w:sz w:val="24"/>
                <w:szCs w:val="24"/>
                <w:lang w:eastAsia="lt-LT"/>
              </w:rPr>
              <w:t>–</w:t>
            </w:r>
            <w:r w:rsidRPr="00027C85">
              <w:rPr>
                <w:rFonts w:ascii="Times New Roman" w:eastAsia="Times New Roman" w:hAnsi="Times New Roman" w:cs="Times New Roman"/>
                <w:sz w:val="24"/>
                <w:szCs w:val="24"/>
                <w:lang w:eastAsia="lt-LT"/>
              </w:rPr>
              <w:t xml:space="preserve"> 1007</w:t>
            </w:r>
            <w:r w:rsidR="00213399">
              <w:rPr>
                <w:rFonts w:ascii="Times New Roman" w:eastAsia="Times New Roman" w:hAnsi="Times New Roman" w:cs="Times New Roman"/>
                <w:sz w:val="24"/>
                <w:szCs w:val="24"/>
                <w:lang w:eastAsia="lt-LT"/>
              </w:rPr>
              <w:t>.</w:t>
            </w:r>
          </w:p>
          <w:p w14:paraId="454F0B51" w14:textId="77777777" w:rsidR="00D40DFD" w:rsidRPr="00027C85" w:rsidRDefault="00D40DFD" w:rsidP="00D40DFD">
            <w:pPr>
              <w:spacing w:after="0" w:line="240" w:lineRule="auto"/>
              <w:rPr>
                <w:rFonts w:ascii="Times New Roman" w:eastAsia="Times New Roman" w:hAnsi="Times New Roman" w:cs="Times New Roman"/>
                <w:sz w:val="24"/>
                <w:szCs w:val="24"/>
                <w:lang w:eastAsia="lt-LT"/>
              </w:rPr>
            </w:pPr>
          </w:p>
          <w:p w14:paraId="0471F740" w14:textId="59EAB810" w:rsidR="00D40DFD" w:rsidRPr="00027C85" w:rsidRDefault="00D40DFD" w:rsidP="00D40DFD">
            <w:pPr>
              <w:spacing w:after="0" w:line="240" w:lineRule="auto"/>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Siūlomų laisvalaikio paslaugų formų skaičius – 6</w:t>
            </w:r>
            <w:r w:rsidR="00213399">
              <w:rPr>
                <w:rFonts w:ascii="Times New Roman" w:eastAsia="Times New Roman" w:hAnsi="Times New Roman" w:cs="Times New Roman"/>
                <w:sz w:val="24"/>
                <w:szCs w:val="24"/>
                <w:lang w:eastAsia="lt-LT"/>
              </w:rPr>
              <w:t>.</w:t>
            </w:r>
            <w:r w:rsidRPr="00027C85">
              <w:rPr>
                <w:rFonts w:ascii="Times New Roman" w:eastAsia="Times New Roman" w:hAnsi="Times New Roman" w:cs="Times New Roman"/>
                <w:sz w:val="24"/>
                <w:szCs w:val="24"/>
                <w:lang w:eastAsia="lt-LT"/>
              </w:rPr>
              <w:t xml:space="preserve"> </w:t>
            </w:r>
          </w:p>
          <w:p w14:paraId="2326F70B" w14:textId="77777777" w:rsidR="00D40DFD" w:rsidRPr="00027C85" w:rsidRDefault="00D40DFD" w:rsidP="00D40DFD">
            <w:pPr>
              <w:spacing w:after="0" w:line="240" w:lineRule="auto"/>
              <w:rPr>
                <w:rFonts w:ascii="Times New Roman" w:eastAsia="Times New Roman" w:hAnsi="Times New Roman" w:cs="Times New Roman"/>
                <w:sz w:val="24"/>
                <w:szCs w:val="24"/>
                <w:lang w:eastAsia="lt-LT"/>
              </w:rPr>
            </w:pPr>
          </w:p>
          <w:p w14:paraId="28E01B97" w14:textId="13B86DCE" w:rsidR="00D40DFD" w:rsidRPr="00027C85" w:rsidRDefault="00D40DFD" w:rsidP="00D40DFD">
            <w:pPr>
              <w:spacing w:after="0" w:line="254" w:lineRule="atLeast"/>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 xml:space="preserve">Stovyklose dalyvavusių vaikų skaičius </w:t>
            </w:r>
            <w:r w:rsidR="00213399">
              <w:rPr>
                <w:rFonts w:ascii="Times New Roman" w:eastAsia="Times New Roman" w:hAnsi="Times New Roman" w:cs="Times New Roman"/>
                <w:sz w:val="24"/>
                <w:szCs w:val="24"/>
                <w:lang w:eastAsia="lt-LT"/>
              </w:rPr>
              <w:t>–</w:t>
            </w:r>
            <w:r w:rsidRPr="00027C85">
              <w:rPr>
                <w:rFonts w:ascii="Times New Roman" w:eastAsia="Times New Roman" w:hAnsi="Times New Roman" w:cs="Times New Roman"/>
                <w:sz w:val="24"/>
                <w:szCs w:val="24"/>
                <w:lang w:eastAsia="lt-LT"/>
              </w:rPr>
              <w:t xml:space="preserve"> 137</w:t>
            </w:r>
            <w:r w:rsidR="00213399">
              <w:rPr>
                <w:rFonts w:ascii="Times New Roman" w:eastAsia="Times New Roman" w:hAnsi="Times New Roman" w:cs="Times New Roman"/>
                <w:sz w:val="24"/>
                <w:szCs w:val="24"/>
                <w:lang w:eastAsia="lt-LT"/>
              </w:rPr>
              <w:t>.</w:t>
            </w:r>
          </w:p>
          <w:p w14:paraId="388F4B58" w14:textId="2F86B84F" w:rsidR="00D40DFD" w:rsidRPr="00027C85" w:rsidRDefault="00D40DFD" w:rsidP="00D40DFD">
            <w:pPr>
              <w:spacing w:after="0" w:line="240" w:lineRule="auto"/>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 xml:space="preserve">Pamainų skaičius </w:t>
            </w:r>
            <w:r w:rsidR="00213399">
              <w:rPr>
                <w:rFonts w:ascii="Times New Roman" w:eastAsia="Times New Roman" w:hAnsi="Times New Roman" w:cs="Times New Roman"/>
                <w:sz w:val="24"/>
                <w:szCs w:val="24"/>
                <w:lang w:eastAsia="lt-LT"/>
              </w:rPr>
              <w:t>–</w:t>
            </w:r>
            <w:r w:rsidRPr="00027C85">
              <w:rPr>
                <w:rFonts w:ascii="Times New Roman" w:eastAsia="Times New Roman" w:hAnsi="Times New Roman" w:cs="Times New Roman"/>
                <w:sz w:val="24"/>
                <w:szCs w:val="24"/>
                <w:lang w:eastAsia="lt-LT"/>
              </w:rPr>
              <w:t xml:space="preserve"> 5</w:t>
            </w:r>
            <w:r w:rsidR="00213399">
              <w:rPr>
                <w:rFonts w:ascii="Times New Roman" w:eastAsia="Times New Roman" w:hAnsi="Times New Roman" w:cs="Times New Roman"/>
                <w:sz w:val="24"/>
                <w:szCs w:val="24"/>
                <w:lang w:eastAsia="lt-LT"/>
              </w:rPr>
              <w:t>.</w:t>
            </w:r>
          </w:p>
          <w:p w14:paraId="6C4A407D" w14:textId="77777777" w:rsidR="00D40DFD" w:rsidRPr="00027C85" w:rsidRDefault="00D40DFD" w:rsidP="00D40DFD">
            <w:pPr>
              <w:spacing w:after="0" w:line="240" w:lineRule="auto"/>
              <w:rPr>
                <w:rFonts w:ascii="Times New Roman" w:eastAsia="Times New Roman" w:hAnsi="Times New Roman" w:cs="Times New Roman"/>
                <w:sz w:val="24"/>
                <w:szCs w:val="24"/>
                <w:lang w:eastAsia="lt-LT"/>
              </w:rPr>
            </w:pPr>
          </w:p>
          <w:p w14:paraId="7798ED39" w14:textId="77777777" w:rsidR="00D40DFD" w:rsidRPr="00027C85" w:rsidRDefault="00D40DFD" w:rsidP="00D40DFD">
            <w:pPr>
              <w:spacing w:after="0" w:line="240" w:lineRule="auto"/>
              <w:rPr>
                <w:rFonts w:ascii="Times New Roman" w:eastAsia="Times New Roman" w:hAnsi="Times New Roman" w:cs="Times New Roman"/>
                <w:sz w:val="24"/>
                <w:szCs w:val="24"/>
                <w:lang w:eastAsia="lt-LT"/>
              </w:rPr>
            </w:pPr>
          </w:p>
          <w:p w14:paraId="40D1A09D" w14:textId="5033E205" w:rsidR="00D40DFD" w:rsidRPr="00027C85" w:rsidRDefault="00D40DFD" w:rsidP="00D40DFD">
            <w:pPr>
              <w:spacing w:after="0" w:line="254" w:lineRule="atLeast"/>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 xml:space="preserve">Sukurtas informaciniai video filmas apie jojimo skyrių </w:t>
            </w:r>
            <w:r w:rsidR="00213399">
              <w:rPr>
                <w:rFonts w:ascii="Times New Roman" w:eastAsia="Times New Roman" w:hAnsi="Times New Roman" w:cs="Times New Roman"/>
                <w:sz w:val="24"/>
                <w:szCs w:val="24"/>
                <w:lang w:eastAsia="lt-LT"/>
              </w:rPr>
              <w:t>–</w:t>
            </w:r>
            <w:r w:rsidRPr="00027C85">
              <w:rPr>
                <w:rFonts w:ascii="Times New Roman" w:eastAsia="Times New Roman" w:hAnsi="Times New Roman" w:cs="Times New Roman"/>
                <w:sz w:val="24"/>
                <w:szCs w:val="24"/>
                <w:lang w:eastAsia="lt-LT"/>
              </w:rPr>
              <w:t xml:space="preserve"> 1</w:t>
            </w:r>
            <w:r w:rsidR="00213399">
              <w:rPr>
                <w:rFonts w:ascii="Times New Roman" w:eastAsia="Times New Roman" w:hAnsi="Times New Roman" w:cs="Times New Roman"/>
                <w:sz w:val="24"/>
                <w:szCs w:val="24"/>
                <w:lang w:eastAsia="lt-LT"/>
              </w:rPr>
              <w:t>.</w:t>
            </w:r>
          </w:p>
          <w:p w14:paraId="450B7915"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6430F07F" w14:textId="77777777" w:rsidR="00D40DFD" w:rsidRPr="00213399" w:rsidRDefault="00D40DFD" w:rsidP="00D40DFD">
            <w:pPr>
              <w:spacing w:after="0" w:line="254" w:lineRule="atLeast"/>
              <w:rPr>
                <w:rFonts w:ascii="Times New Roman" w:eastAsia="Times New Roman" w:hAnsi="Times New Roman" w:cs="Times New Roman"/>
                <w:sz w:val="16"/>
                <w:szCs w:val="16"/>
                <w:lang w:eastAsia="lt-LT"/>
              </w:rPr>
            </w:pPr>
          </w:p>
          <w:p w14:paraId="4487181F" w14:textId="38608CA0" w:rsidR="00D40DFD" w:rsidRPr="00027C85" w:rsidRDefault="00D40DFD" w:rsidP="00D40DFD">
            <w:pPr>
              <w:spacing w:after="0" w:line="254" w:lineRule="atLeast"/>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Šaltiniai, kuriuose buvo vykdoma informacinė sklaida apie ŠJGC teikiamas paslaugas  (naujienų portalas Etaplius, Šiaulių miesto savivaldybės tinklalapis, LRT, Šiaulių televizija (5 laidos), Facebook -</w:t>
            </w:r>
            <w:r w:rsidR="00213399">
              <w:rPr>
                <w:rFonts w:ascii="Times New Roman" w:eastAsia="Times New Roman" w:hAnsi="Times New Roman" w:cs="Times New Roman"/>
                <w:sz w:val="24"/>
                <w:szCs w:val="24"/>
                <w:lang w:eastAsia="lt-LT"/>
              </w:rPr>
              <w:t xml:space="preserve"> </w:t>
            </w:r>
            <w:r w:rsidRPr="00027C85">
              <w:rPr>
                <w:rFonts w:ascii="Times New Roman" w:eastAsia="Times New Roman" w:hAnsi="Times New Roman" w:cs="Times New Roman"/>
                <w:sz w:val="24"/>
                <w:szCs w:val="24"/>
                <w:lang w:eastAsia="lt-LT"/>
              </w:rPr>
              <w:t xml:space="preserve">penkios paskyros, Instagram </w:t>
            </w:r>
            <w:r w:rsidR="00213399">
              <w:rPr>
                <w:rFonts w:ascii="Times New Roman" w:eastAsia="Times New Roman" w:hAnsi="Times New Roman" w:cs="Times New Roman"/>
                <w:sz w:val="24"/>
                <w:szCs w:val="24"/>
                <w:lang w:eastAsia="lt-LT"/>
              </w:rPr>
              <w:t xml:space="preserve">- </w:t>
            </w:r>
            <w:r w:rsidRPr="00027C85">
              <w:rPr>
                <w:rFonts w:ascii="Times New Roman" w:eastAsia="Times New Roman" w:hAnsi="Times New Roman" w:cs="Times New Roman"/>
                <w:sz w:val="24"/>
                <w:szCs w:val="24"/>
                <w:lang w:eastAsia="lt-LT"/>
              </w:rPr>
              <w:t xml:space="preserve">trys paskyros, Youtube du kanalai, įstaigos tinklapis) </w:t>
            </w:r>
            <w:r w:rsidR="00213399">
              <w:rPr>
                <w:rFonts w:ascii="Times New Roman" w:eastAsia="Times New Roman" w:hAnsi="Times New Roman" w:cs="Times New Roman"/>
                <w:sz w:val="24"/>
                <w:szCs w:val="24"/>
                <w:lang w:eastAsia="lt-LT"/>
              </w:rPr>
              <w:t>–</w:t>
            </w:r>
            <w:r w:rsidRPr="00027C85">
              <w:rPr>
                <w:rFonts w:ascii="Times New Roman" w:eastAsia="Times New Roman" w:hAnsi="Times New Roman" w:cs="Times New Roman"/>
                <w:sz w:val="24"/>
                <w:szCs w:val="24"/>
                <w:lang w:eastAsia="lt-LT"/>
              </w:rPr>
              <w:t xml:space="preserve"> 14</w:t>
            </w:r>
            <w:r w:rsidR="00213399">
              <w:rPr>
                <w:rFonts w:ascii="Times New Roman" w:eastAsia="Times New Roman" w:hAnsi="Times New Roman" w:cs="Times New Roman"/>
                <w:sz w:val="24"/>
                <w:szCs w:val="24"/>
                <w:lang w:eastAsia="lt-LT"/>
              </w:rPr>
              <w:t>.</w:t>
            </w:r>
          </w:p>
          <w:p w14:paraId="369A8E35"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2546AD54" w14:textId="42539096" w:rsidR="00D40DFD" w:rsidRPr="00027C85" w:rsidRDefault="00D40DFD" w:rsidP="00D40DFD">
            <w:pPr>
              <w:rPr>
                <w:rFonts w:ascii="Times New Roman" w:eastAsia="Times New Roman" w:hAnsi="Times New Roman" w:cs="Times New Roman"/>
                <w:sz w:val="24"/>
                <w:szCs w:val="24"/>
                <w:lang w:eastAsia="lt-LT"/>
              </w:rPr>
            </w:pPr>
          </w:p>
        </w:tc>
      </w:tr>
      <w:tr w:rsidR="00027C85" w:rsidRPr="00027C85" w14:paraId="520241B3" w14:textId="77777777" w:rsidTr="00886F51">
        <w:trPr>
          <w:trHeight w:val="1127"/>
        </w:trPr>
        <w:tc>
          <w:tcPr>
            <w:tcW w:w="3687" w:type="dxa"/>
            <w:tcBorders>
              <w:bottom w:val="single" w:sz="4" w:space="0" w:color="auto"/>
            </w:tcBorders>
            <w:tcMar>
              <w:top w:w="0" w:type="dxa"/>
              <w:left w:w="108" w:type="dxa"/>
              <w:bottom w:w="0" w:type="dxa"/>
              <w:right w:w="108" w:type="dxa"/>
            </w:tcMar>
          </w:tcPr>
          <w:p w14:paraId="40AC2A16" w14:textId="557222FF" w:rsidR="00D40DFD" w:rsidRPr="00027C85" w:rsidRDefault="00D40DFD" w:rsidP="00213399">
            <w:pPr>
              <w:tabs>
                <w:tab w:val="left" w:pos="342"/>
              </w:tabs>
              <w:spacing w:after="0" w:line="254" w:lineRule="atLeast"/>
              <w:rPr>
                <w:rFonts w:ascii="Times New Roman" w:eastAsia="Times New Roman" w:hAnsi="Times New Roman" w:cs="Times New Roman"/>
                <w:sz w:val="24"/>
                <w:szCs w:val="24"/>
                <w:lang w:eastAsia="lt-LT"/>
              </w:rPr>
            </w:pPr>
            <w:r w:rsidRPr="00027C85">
              <w:rPr>
                <w:rFonts w:ascii="Times New Roman" w:eastAsia="Times New Roman" w:hAnsi="Times New Roman" w:cs="Times New Roman"/>
                <w:b/>
                <w:sz w:val="24"/>
                <w:szCs w:val="24"/>
                <w:lang w:eastAsia="lt-LT"/>
              </w:rPr>
              <w:t>2.Gerinti ir modernizuoti ugdymo aplinką, pritaikant ją ugdymo ir laisvalaikio veikloms.</w:t>
            </w:r>
          </w:p>
        </w:tc>
        <w:tc>
          <w:tcPr>
            <w:tcW w:w="2787" w:type="dxa"/>
            <w:tcBorders>
              <w:bottom w:val="single" w:sz="4" w:space="0" w:color="auto"/>
            </w:tcBorders>
            <w:tcMar>
              <w:top w:w="0" w:type="dxa"/>
              <w:left w:w="108" w:type="dxa"/>
              <w:bottom w:w="0" w:type="dxa"/>
              <w:right w:w="108" w:type="dxa"/>
            </w:tcMar>
          </w:tcPr>
          <w:p w14:paraId="73B34A1B"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402ED104"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5F154CCF"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043B664C" w14:textId="5728780B" w:rsidR="00D40DFD" w:rsidRPr="00027C85" w:rsidRDefault="00D40DFD" w:rsidP="00D40DFD">
            <w:pPr>
              <w:spacing w:after="0" w:line="254" w:lineRule="atLeast"/>
              <w:rPr>
                <w:rFonts w:ascii="Times New Roman" w:eastAsia="Times New Roman" w:hAnsi="Times New Roman" w:cs="Times New Roman"/>
                <w:sz w:val="24"/>
                <w:szCs w:val="24"/>
                <w:lang w:eastAsia="lt-LT"/>
              </w:rPr>
            </w:pPr>
          </w:p>
        </w:tc>
        <w:tc>
          <w:tcPr>
            <w:tcW w:w="3596" w:type="dxa"/>
            <w:tcBorders>
              <w:bottom w:val="single" w:sz="4" w:space="0" w:color="auto"/>
            </w:tcBorders>
            <w:tcMar>
              <w:top w:w="0" w:type="dxa"/>
              <w:left w:w="108" w:type="dxa"/>
              <w:bottom w:w="0" w:type="dxa"/>
              <w:right w:w="108" w:type="dxa"/>
            </w:tcMar>
          </w:tcPr>
          <w:p w14:paraId="1525FB31"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43ACA9FE" w14:textId="6AFF4193" w:rsidR="00D40DFD" w:rsidRPr="00027C85" w:rsidRDefault="00D40DFD" w:rsidP="00D40DFD">
            <w:pPr>
              <w:rPr>
                <w:rFonts w:ascii="Times New Roman" w:eastAsia="Times New Roman" w:hAnsi="Times New Roman" w:cs="Times New Roman"/>
                <w:sz w:val="24"/>
                <w:szCs w:val="24"/>
                <w:lang w:eastAsia="lt-LT"/>
              </w:rPr>
            </w:pPr>
          </w:p>
        </w:tc>
      </w:tr>
      <w:tr w:rsidR="00027C85" w:rsidRPr="00027C85" w14:paraId="381D63F3" w14:textId="77777777" w:rsidTr="00886F51">
        <w:trPr>
          <w:trHeight w:val="2168"/>
        </w:trPr>
        <w:tc>
          <w:tcPr>
            <w:tcW w:w="3687" w:type="dxa"/>
            <w:tcBorders>
              <w:top w:val="single" w:sz="4" w:space="0" w:color="auto"/>
            </w:tcBorders>
            <w:tcMar>
              <w:top w:w="0" w:type="dxa"/>
              <w:left w:w="108" w:type="dxa"/>
              <w:bottom w:w="0" w:type="dxa"/>
              <w:right w:w="108" w:type="dxa"/>
            </w:tcMar>
          </w:tcPr>
          <w:p w14:paraId="560B5CFD" w14:textId="77777777" w:rsidR="00D40DFD" w:rsidRPr="00027C85" w:rsidRDefault="00D40DFD" w:rsidP="00D40DFD">
            <w:pPr>
              <w:pStyle w:val="Betarp"/>
              <w:rPr>
                <w:rFonts w:ascii="Times New Roman" w:hAnsi="Times New Roman" w:cs="Times New Roman"/>
                <w:sz w:val="24"/>
                <w:szCs w:val="24"/>
                <w:lang w:eastAsia="lt-LT"/>
              </w:rPr>
            </w:pPr>
            <w:r w:rsidRPr="00027C85">
              <w:rPr>
                <w:rFonts w:ascii="Times New Roman" w:hAnsi="Times New Roman" w:cs="Times New Roman"/>
                <w:b/>
                <w:bCs/>
                <w:sz w:val="24"/>
                <w:szCs w:val="24"/>
                <w:lang w:eastAsia="lt-LT"/>
              </w:rPr>
              <w:t>2.1.Uždavinys-</w:t>
            </w:r>
            <w:r w:rsidRPr="00027C85">
              <w:rPr>
                <w:rFonts w:ascii="Times New Roman" w:hAnsi="Times New Roman" w:cs="Times New Roman"/>
                <w:sz w:val="24"/>
                <w:szCs w:val="24"/>
                <w:lang w:eastAsia="lt-LT"/>
              </w:rPr>
              <w:t>tobulinti ir modernizuoti įstaigos edukacines erdves.</w:t>
            </w:r>
          </w:p>
          <w:p w14:paraId="0CFB3AD8" w14:textId="77777777" w:rsidR="00D40DFD" w:rsidRPr="00027C85" w:rsidRDefault="00D40DFD" w:rsidP="00D40DFD">
            <w:pPr>
              <w:pStyle w:val="Betarp"/>
              <w:rPr>
                <w:rFonts w:ascii="Times New Roman" w:hAnsi="Times New Roman" w:cs="Times New Roman"/>
                <w:b/>
                <w:bCs/>
                <w:sz w:val="24"/>
                <w:szCs w:val="24"/>
                <w:lang w:eastAsia="lt-LT"/>
              </w:rPr>
            </w:pPr>
            <w:r w:rsidRPr="00027C85">
              <w:rPr>
                <w:rFonts w:ascii="Times New Roman" w:hAnsi="Times New Roman" w:cs="Times New Roman"/>
                <w:b/>
                <w:bCs/>
                <w:sz w:val="24"/>
                <w:szCs w:val="24"/>
                <w:lang w:eastAsia="lt-LT"/>
              </w:rPr>
              <w:t>Priemonės:</w:t>
            </w:r>
          </w:p>
          <w:p w14:paraId="1D0D1749" w14:textId="3083202A" w:rsidR="00D40DFD" w:rsidRPr="00027C85" w:rsidRDefault="00D40DFD" w:rsidP="00D40DFD">
            <w:pPr>
              <w:rPr>
                <w:rFonts w:ascii="Times New Roman" w:eastAsia="Times New Roman" w:hAnsi="Times New Roman" w:cs="Times New Roman"/>
                <w:sz w:val="24"/>
                <w:szCs w:val="24"/>
                <w:lang w:eastAsia="lt-LT"/>
              </w:rPr>
            </w:pPr>
            <w:r w:rsidRPr="00213399">
              <w:rPr>
                <w:rFonts w:ascii="Times New Roman" w:eastAsia="Times New Roman" w:hAnsi="Times New Roman" w:cs="Times New Roman"/>
                <w:sz w:val="24"/>
                <w:szCs w:val="24"/>
                <w:lang w:eastAsia="lt-LT"/>
              </w:rPr>
              <w:t>2.1.1.</w:t>
            </w:r>
            <w:r w:rsidRPr="00027C85">
              <w:rPr>
                <w:rFonts w:ascii="Times New Roman" w:eastAsia="Times New Roman" w:hAnsi="Times New Roman" w:cs="Times New Roman"/>
                <w:b/>
                <w:bCs/>
                <w:sz w:val="24"/>
                <w:szCs w:val="24"/>
                <w:lang w:eastAsia="lt-LT"/>
              </w:rPr>
              <w:t xml:space="preserve"> </w:t>
            </w:r>
            <w:r w:rsidRPr="00027C85">
              <w:rPr>
                <w:rFonts w:ascii="Times New Roman" w:eastAsia="Times New Roman" w:hAnsi="Times New Roman" w:cs="Times New Roman"/>
                <w:sz w:val="24"/>
                <w:szCs w:val="24"/>
                <w:lang w:eastAsia="lt-LT"/>
              </w:rPr>
              <w:t>Gerinti ir modernizuoti edukacines erdves</w:t>
            </w:r>
            <w:r w:rsidR="00213399">
              <w:rPr>
                <w:rFonts w:ascii="Times New Roman" w:eastAsia="Times New Roman" w:hAnsi="Times New Roman" w:cs="Times New Roman"/>
                <w:sz w:val="24"/>
                <w:szCs w:val="24"/>
                <w:lang w:eastAsia="lt-LT"/>
              </w:rPr>
              <w:t>.</w:t>
            </w:r>
          </w:p>
          <w:p w14:paraId="1A430272" w14:textId="77777777" w:rsidR="00D40DFD" w:rsidRPr="00027C85" w:rsidRDefault="00D40DFD" w:rsidP="00D40DFD">
            <w:pPr>
              <w:rPr>
                <w:rFonts w:ascii="Times New Roman" w:eastAsia="Times New Roman" w:hAnsi="Times New Roman" w:cs="Times New Roman"/>
                <w:sz w:val="24"/>
                <w:szCs w:val="24"/>
                <w:lang w:eastAsia="lt-LT"/>
              </w:rPr>
            </w:pPr>
          </w:p>
          <w:p w14:paraId="17C1885D" w14:textId="77777777" w:rsidR="00D40DFD" w:rsidRPr="00027C85" w:rsidRDefault="00D40DFD" w:rsidP="00D40DFD">
            <w:pPr>
              <w:rPr>
                <w:rFonts w:ascii="Times New Roman" w:eastAsia="Times New Roman" w:hAnsi="Times New Roman" w:cs="Times New Roman"/>
                <w:b/>
                <w:sz w:val="24"/>
                <w:szCs w:val="24"/>
                <w:lang w:eastAsia="lt-LT"/>
              </w:rPr>
            </w:pPr>
          </w:p>
          <w:p w14:paraId="76990D0E" w14:textId="77777777" w:rsidR="00D40DFD" w:rsidRPr="00027C85" w:rsidRDefault="00D40DFD" w:rsidP="00D40DFD">
            <w:pPr>
              <w:rPr>
                <w:rFonts w:ascii="Times New Roman" w:eastAsia="Times New Roman" w:hAnsi="Times New Roman" w:cs="Times New Roman"/>
                <w:b/>
                <w:sz w:val="24"/>
                <w:szCs w:val="24"/>
                <w:lang w:eastAsia="lt-LT"/>
              </w:rPr>
            </w:pPr>
          </w:p>
          <w:p w14:paraId="6896D7E8" w14:textId="77777777" w:rsidR="00D40DFD" w:rsidRPr="00027C85" w:rsidRDefault="00D40DFD" w:rsidP="00D40DFD">
            <w:pPr>
              <w:rPr>
                <w:rFonts w:ascii="Times New Roman" w:eastAsia="Times New Roman" w:hAnsi="Times New Roman" w:cs="Times New Roman"/>
                <w:bCs/>
                <w:sz w:val="24"/>
                <w:szCs w:val="24"/>
                <w:lang w:eastAsia="lt-LT"/>
              </w:rPr>
            </w:pPr>
          </w:p>
          <w:p w14:paraId="7DE5C900" w14:textId="77777777" w:rsidR="00D40DFD" w:rsidRPr="00027C85" w:rsidRDefault="00D40DFD" w:rsidP="00D40DFD">
            <w:pPr>
              <w:rPr>
                <w:rFonts w:ascii="Times New Roman" w:eastAsia="Times New Roman" w:hAnsi="Times New Roman" w:cs="Times New Roman"/>
                <w:bCs/>
                <w:sz w:val="24"/>
                <w:szCs w:val="24"/>
                <w:lang w:eastAsia="lt-LT"/>
              </w:rPr>
            </w:pPr>
          </w:p>
          <w:p w14:paraId="735D1084" w14:textId="77777777" w:rsidR="00D40DFD" w:rsidRPr="00213399" w:rsidRDefault="00D40DFD" w:rsidP="00D40DFD">
            <w:pPr>
              <w:rPr>
                <w:rFonts w:ascii="Times New Roman" w:eastAsia="Times New Roman" w:hAnsi="Times New Roman" w:cs="Times New Roman"/>
                <w:bCs/>
                <w:sz w:val="30"/>
                <w:szCs w:val="30"/>
                <w:lang w:eastAsia="lt-LT"/>
              </w:rPr>
            </w:pPr>
          </w:p>
          <w:p w14:paraId="544F7A2F" w14:textId="06406D7E" w:rsidR="00D40DFD" w:rsidRDefault="00D40DFD" w:rsidP="00D40DFD">
            <w:pPr>
              <w:rPr>
                <w:rFonts w:ascii="Times New Roman" w:eastAsia="Times New Roman" w:hAnsi="Times New Roman" w:cs="Times New Roman"/>
                <w:bCs/>
                <w:sz w:val="24"/>
                <w:szCs w:val="24"/>
                <w:lang w:eastAsia="lt-LT"/>
              </w:rPr>
            </w:pPr>
          </w:p>
          <w:p w14:paraId="479F8A31" w14:textId="3175B0A5" w:rsidR="00D40DFD" w:rsidRPr="00027C85" w:rsidRDefault="00D40DFD" w:rsidP="00D40DFD">
            <w:pPr>
              <w:rPr>
                <w:rFonts w:ascii="Times New Roman" w:eastAsia="Times New Roman" w:hAnsi="Times New Roman" w:cs="Times New Roman"/>
                <w:bCs/>
                <w:sz w:val="24"/>
                <w:szCs w:val="24"/>
                <w:lang w:eastAsia="lt-LT"/>
              </w:rPr>
            </w:pPr>
            <w:r w:rsidRPr="00027C85">
              <w:rPr>
                <w:rFonts w:ascii="Times New Roman" w:eastAsia="Times New Roman" w:hAnsi="Times New Roman" w:cs="Times New Roman"/>
                <w:bCs/>
                <w:sz w:val="24"/>
                <w:szCs w:val="24"/>
                <w:lang w:eastAsia="lt-LT"/>
              </w:rPr>
              <w:t>2.1.2. Atnaujinti ugdymo, IKT priemones</w:t>
            </w:r>
            <w:r w:rsidR="00213399">
              <w:rPr>
                <w:rFonts w:ascii="Times New Roman" w:eastAsia="Times New Roman" w:hAnsi="Times New Roman" w:cs="Times New Roman"/>
                <w:bCs/>
                <w:sz w:val="24"/>
                <w:szCs w:val="24"/>
                <w:lang w:eastAsia="lt-LT"/>
              </w:rPr>
              <w:t>.</w:t>
            </w:r>
          </w:p>
        </w:tc>
        <w:tc>
          <w:tcPr>
            <w:tcW w:w="2787" w:type="dxa"/>
            <w:tcBorders>
              <w:top w:val="single" w:sz="4" w:space="0" w:color="auto"/>
            </w:tcBorders>
            <w:tcMar>
              <w:top w:w="0" w:type="dxa"/>
              <w:left w:w="108" w:type="dxa"/>
              <w:bottom w:w="0" w:type="dxa"/>
              <w:right w:w="108" w:type="dxa"/>
            </w:tcMar>
          </w:tcPr>
          <w:p w14:paraId="03056F7A"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02923D6B"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3F4AD7CA"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35452769"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6F7C150C" w14:textId="77777777" w:rsidR="00213399" w:rsidRDefault="00D40DFD" w:rsidP="00D40DFD">
            <w:pPr>
              <w:spacing w:after="0" w:line="254" w:lineRule="atLeast"/>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 xml:space="preserve">Modernizuotų ir patobulintų edukacinių erdvių (klasių) </w:t>
            </w:r>
          </w:p>
          <w:p w14:paraId="3905C0D6" w14:textId="36B8ED80" w:rsidR="00D40DFD" w:rsidRPr="00027C85" w:rsidRDefault="00D40DFD" w:rsidP="00D40DFD">
            <w:pPr>
              <w:spacing w:after="0" w:line="254" w:lineRule="atLeast"/>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 xml:space="preserve">skaičius </w:t>
            </w:r>
            <w:r w:rsidR="00213399">
              <w:rPr>
                <w:rFonts w:ascii="Times New Roman" w:eastAsia="Times New Roman" w:hAnsi="Times New Roman" w:cs="Times New Roman"/>
                <w:sz w:val="24"/>
                <w:szCs w:val="24"/>
                <w:lang w:eastAsia="lt-LT"/>
              </w:rPr>
              <w:t>–</w:t>
            </w:r>
            <w:r w:rsidRPr="00027C85">
              <w:rPr>
                <w:rFonts w:ascii="Times New Roman" w:eastAsia="Times New Roman" w:hAnsi="Times New Roman" w:cs="Times New Roman"/>
                <w:sz w:val="24"/>
                <w:szCs w:val="24"/>
                <w:lang w:eastAsia="lt-LT"/>
              </w:rPr>
              <w:t xml:space="preserve"> 1</w:t>
            </w:r>
            <w:r w:rsidR="00213399">
              <w:rPr>
                <w:rFonts w:ascii="Times New Roman" w:eastAsia="Times New Roman" w:hAnsi="Times New Roman" w:cs="Times New Roman"/>
                <w:sz w:val="24"/>
                <w:szCs w:val="24"/>
                <w:lang w:eastAsia="lt-LT"/>
              </w:rPr>
              <w:t>.</w:t>
            </w:r>
          </w:p>
          <w:p w14:paraId="2CC3957B"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664A4AF3"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4B2A401E"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2EEA91B2"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77E4287C"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06F2208D"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11D76C4F"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1062D730"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3AE600AA"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24B44463" w14:textId="77777777" w:rsidR="00D40DFD" w:rsidRPr="00F27B37" w:rsidRDefault="00D40DFD" w:rsidP="00D40DFD">
            <w:pPr>
              <w:spacing w:after="0" w:line="254" w:lineRule="atLeast"/>
              <w:rPr>
                <w:rFonts w:ascii="Times New Roman" w:eastAsia="Times New Roman" w:hAnsi="Times New Roman" w:cs="Times New Roman"/>
                <w:sz w:val="38"/>
                <w:szCs w:val="38"/>
                <w:lang w:eastAsia="lt-LT"/>
              </w:rPr>
            </w:pPr>
          </w:p>
          <w:p w14:paraId="33732D33" w14:textId="21003A1E" w:rsidR="00D40DFD" w:rsidRPr="00027C85" w:rsidRDefault="00D40DFD" w:rsidP="00D40DFD">
            <w:pPr>
              <w:spacing w:after="0" w:line="254" w:lineRule="atLeast"/>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Įsigytų ugdymui skirtų priemonių skaičius – 230</w:t>
            </w:r>
            <w:r w:rsidR="00213399">
              <w:rPr>
                <w:rFonts w:ascii="Times New Roman" w:eastAsia="Times New Roman" w:hAnsi="Times New Roman" w:cs="Times New Roman"/>
                <w:sz w:val="24"/>
                <w:szCs w:val="24"/>
                <w:lang w:eastAsia="lt-LT"/>
              </w:rPr>
              <w:t>.</w:t>
            </w:r>
          </w:p>
          <w:p w14:paraId="6499CC6D"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p>
          <w:p w14:paraId="7B4455B3" w14:textId="20C242CE" w:rsidR="00D40DFD" w:rsidRPr="00027C85" w:rsidRDefault="00D40DFD" w:rsidP="00D40DFD">
            <w:pPr>
              <w:spacing w:after="0" w:line="254" w:lineRule="atLeast"/>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Atnaujinta 20 proc. IKT priemonių</w:t>
            </w:r>
            <w:r w:rsidR="00213399">
              <w:rPr>
                <w:rFonts w:ascii="Times New Roman" w:eastAsia="Times New Roman" w:hAnsi="Times New Roman" w:cs="Times New Roman"/>
                <w:sz w:val="24"/>
                <w:szCs w:val="24"/>
                <w:lang w:eastAsia="lt-LT"/>
              </w:rPr>
              <w:t>.</w:t>
            </w:r>
          </w:p>
          <w:p w14:paraId="4E854926" w14:textId="77FB6959" w:rsidR="00D40DFD" w:rsidRPr="00027C85" w:rsidRDefault="00D40DFD" w:rsidP="00D40DFD">
            <w:pPr>
              <w:spacing w:after="0" w:line="254" w:lineRule="atLeast"/>
              <w:rPr>
                <w:rFonts w:ascii="Times New Roman" w:eastAsia="Times New Roman" w:hAnsi="Times New Roman" w:cs="Times New Roman"/>
                <w:sz w:val="24"/>
                <w:szCs w:val="24"/>
                <w:lang w:eastAsia="lt-LT"/>
              </w:rPr>
            </w:pPr>
          </w:p>
        </w:tc>
        <w:tc>
          <w:tcPr>
            <w:tcW w:w="3596" w:type="dxa"/>
            <w:tcBorders>
              <w:top w:val="single" w:sz="4" w:space="0" w:color="auto"/>
            </w:tcBorders>
            <w:tcMar>
              <w:top w:w="0" w:type="dxa"/>
              <w:left w:w="108" w:type="dxa"/>
              <w:bottom w:w="0" w:type="dxa"/>
              <w:right w:w="108" w:type="dxa"/>
            </w:tcMar>
          </w:tcPr>
          <w:p w14:paraId="066422E9" w14:textId="77777777" w:rsidR="00D40DFD" w:rsidRPr="00027C85" w:rsidRDefault="00D40DFD" w:rsidP="00D40DFD">
            <w:pPr>
              <w:rPr>
                <w:rFonts w:ascii="Times New Roman" w:eastAsia="Times New Roman" w:hAnsi="Times New Roman" w:cs="Times New Roman"/>
                <w:sz w:val="24"/>
                <w:szCs w:val="24"/>
                <w:lang w:eastAsia="lt-LT"/>
              </w:rPr>
            </w:pPr>
          </w:p>
          <w:p w14:paraId="4A9C0070" w14:textId="77777777" w:rsidR="00D40DFD" w:rsidRPr="00027C85" w:rsidRDefault="00D40DFD" w:rsidP="00D40DFD">
            <w:pPr>
              <w:rPr>
                <w:rFonts w:ascii="Times New Roman" w:eastAsia="Times New Roman" w:hAnsi="Times New Roman" w:cs="Times New Roman"/>
                <w:sz w:val="24"/>
                <w:szCs w:val="24"/>
                <w:lang w:eastAsia="lt-LT"/>
              </w:rPr>
            </w:pPr>
          </w:p>
          <w:p w14:paraId="3F126FB1" w14:textId="77777777" w:rsidR="00213399" w:rsidRDefault="00213399" w:rsidP="00D40DFD">
            <w:pPr>
              <w:spacing w:after="0" w:line="254" w:lineRule="atLeast"/>
              <w:rPr>
                <w:rFonts w:ascii="Times New Roman" w:eastAsia="Times New Roman" w:hAnsi="Times New Roman" w:cs="Times New Roman"/>
                <w:sz w:val="24"/>
                <w:szCs w:val="24"/>
                <w:lang w:eastAsia="lt-LT"/>
              </w:rPr>
            </w:pPr>
          </w:p>
          <w:p w14:paraId="1B222A14" w14:textId="59E19B5F" w:rsidR="00D40DFD" w:rsidRPr="00027C85" w:rsidRDefault="00D40DFD" w:rsidP="00D40DFD">
            <w:pPr>
              <w:spacing w:after="0" w:line="254" w:lineRule="atLeast"/>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Modernizuotų ir patobulintų edukacinių erdvių (klasių) skaičius – 4 (patobulinta STEAM klasė, įsigytos STEAM priemonės suremontuoti trys mokomieji kabinetai, įsigytas išmanus liečiamas ekranas, parengta jam pažintinė programa apie gyvūnus), Gyvūnijos sode sukurtas edukacinis piešinys ant sienos, atnaujintos informacinės lentelės apie gyvūnus, pagaminta nauja informacinė lenta apie ŠJGC.</w:t>
            </w:r>
          </w:p>
          <w:p w14:paraId="444844D8" w14:textId="77777777" w:rsidR="00213399" w:rsidRPr="00213399" w:rsidRDefault="00213399" w:rsidP="00D40DFD">
            <w:pPr>
              <w:rPr>
                <w:rFonts w:ascii="Times New Roman" w:eastAsia="Times New Roman" w:hAnsi="Times New Roman" w:cs="Times New Roman"/>
                <w:sz w:val="10"/>
                <w:szCs w:val="10"/>
                <w:lang w:eastAsia="lt-LT"/>
              </w:rPr>
            </w:pPr>
          </w:p>
          <w:p w14:paraId="08B512B7" w14:textId="393F1653" w:rsidR="00D40DFD" w:rsidRPr="00027C85" w:rsidRDefault="00D40DFD" w:rsidP="00D40DFD">
            <w:pPr>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Įsigytų ugdymui skirtų priemonių skaičius – 250</w:t>
            </w:r>
            <w:r w:rsidR="00213399">
              <w:rPr>
                <w:rFonts w:ascii="Times New Roman" w:eastAsia="Times New Roman" w:hAnsi="Times New Roman" w:cs="Times New Roman"/>
                <w:sz w:val="24"/>
                <w:szCs w:val="24"/>
                <w:lang w:eastAsia="lt-LT"/>
              </w:rPr>
              <w:t>.</w:t>
            </w:r>
            <w:r w:rsidRPr="00027C85">
              <w:rPr>
                <w:rFonts w:ascii="Times New Roman" w:eastAsia="Times New Roman" w:hAnsi="Times New Roman" w:cs="Times New Roman"/>
                <w:sz w:val="24"/>
                <w:szCs w:val="24"/>
                <w:lang w:eastAsia="lt-LT"/>
              </w:rPr>
              <w:t xml:space="preserve"> </w:t>
            </w:r>
          </w:p>
          <w:p w14:paraId="6A541E5A" w14:textId="2385F261" w:rsidR="007531DB" w:rsidRPr="00027C85" w:rsidRDefault="00D40DFD" w:rsidP="00541C01">
            <w:pPr>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Atnaujinta 20 proc. IKT priemonių</w:t>
            </w:r>
            <w:r w:rsidR="00213399">
              <w:rPr>
                <w:rFonts w:ascii="Times New Roman" w:eastAsia="Times New Roman" w:hAnsi="Times New Roman" w:cs="Times New Roman"/>
                <w:sz w:val="24"/>
                <w:szCs w:val="24"/>
                <w:lang w:eastAsia="lt-LT"/>
              </w:rPr>
              <w:t>.</w:t>
            </w:r>
          </w:p>
        </w:tc>
      </w:tr>
      <w:tr w:rsidR="00027C85" w:rsidRPr="00027C85" w14:paraId="09B4F954" w14:textId="77777777" w:rsidTr="00886F51">
        <w:trPr>
          <w:trHeight w:val="1246"/>
        </w:trPr>
        <w:tc>
          <w:tcPr>
            <w:tcW w:w="3687" w:type="dxa"/>
            <w:tcMar>
              <w:top w:w="0" w:type="dxa"/>
              <w:left w:w="108" w:type="dxa"/>
              <w:bottom w:w="0" w:type="dxa"/>
              <w:right w:w="108" w:type="dxa"/>
            </w:tcMar>
            <w:hideMark/>
          </w:tcPr>
          <w:p w14:paraId="62607051" w14:textId="77777777" w:rsidR="00D40DFD" w:rsidRPr="00027C85" w:rsidRDefault="00D40DFD" w:rsidP="00D40DFD">
            <w:pPr>
              <w:tabs>
                <w:tab w:val="left" w:pos="342"/>
              </w:tabs>
              <w:spacing w:after="0" w:line="254" w:lineRule="atLeast"/>
              <w:rPr>
                <w:rFonts w:ascii="Times New Roman" w:eastAsia="Times New Roman" w:hAnsi="Times New Roman" w:cs="Times New Roman"/>
                <w:bCs/>
                <w:sz w:val="24"/>
                <w:szCs w:val="24"/>
                <w:lang w:eastAsia="lt-LT"/>
              </w:rPr>
            </w:pPr>
            <w:r w:rsidRPr="00027C85">
              <w:rPr>
                <w:rFonts w:ascii="Times New Roman" w:eastAsia="Times New Roman" w:hAnsi="Times New Roman" w:cs="Times New Roman"/>
                <w:b/>
                <w:sz w:val="24"/>
                <w:szCs w:val="24"/>
                <w:lang w:eastAsia="lt-LT"/>
              </w:rPr>
              <w:t>2.2.Uždavinys</w:t>
            </w:r>
            <w:r w:rsidRPr="00027C85">
              <w:rPr>
                <w:rFonts w:ascii="Times New Roman" w:eastAsia="Times New Roman" w:hAnsi="Times New Roman" w:cs="Times New Roman"/>
                <w:bCs/>
                <w:sz w:val="24"/>
                <w:szCs w:val="24"/>
                <w:lang w:eastAsia="lt-LT"/>
              </w:rPr>
              <w:t xml:space="preserve"> – prižiūrėti ir puoselėti Talkšos ir Salduvės miško parkus, siekiant pritaikyti juos visuomenės švietimo, laisvalaikio bei sporto veikloms.</w:t>
            </w:r>
          </w:p>
          <w:p w14:paraId="28C1C46B" w14:textId="77777777" w:rsidR="00D40DFD" w:rsidRPr="00027C85" w:rsidRDefault="00D40DFD" w:rsidP="00D40DFD">
            <w:pPr>
              <w:tabs>
                <w:tab w:val="left" w:pos="342"/>
              </w:tabs>
              <w:spacing w:after="0" w:line="254" w:lineRule="atLeast"/>
              <w:rPr>
                <w:rFonts w:ascii="Times New Roman" w:eastAsia="Times New Roman" w:hAnsi="Times New Roman" w:cs="Times New Roman"/>
                <w:b/>
                <w:sz w:val="24"/>
                <w:szCs w:val="24"/>
                <w:lang w:eastAsia="lt-LT"/>
              </w:rPr>
            </w:pPr>
            <w:r w:rsidRPr="00027C85">
              <w:rPr>
                <w:rFonts w:ascii="Times New Roman" w:eastAsia="Times New Roman" w:hAnsi="Times New Roman" w:cs="Times New Roman"/>
                <w:b/>
                <w:sz w:val="24"/>
                <w:szCs w:val="24"/>
                <w:lang w:eastAsia="lt-LT"/>
              </w:rPr>
              <w:t>Priemonės:</w:t>
            </w:r>
          </w:p>
          <w:p w14:paraId="2C99136A" w14:textId="64B039E5" w:rsidR="00D40DFD" w:rsidRPr="00027C85" w:rsidRDefault="00D40DFD" w:rsidP="00D40DFD">
            <w:pPr>
              <w:tabs>
                <w:tab w:val="left" w:pos="342"/>
              </w:tabs>
              <w:spacing w:after="0" w:line="254" w:lineRule="atLeast"/>
              <w:rPr>
                <w:rFonts w:ascii="Times New Roman" w:eastAsia="Times New Roman" w:hAnsi="Times New Roman" w:cs="Times New Roman"/>
                <w:bCs/>
                <w:sz w:val="24"/>
                <w:szCs w:val="24"/>
                <w:lang w:eastAsia="lt-LT"/>
              </w:rPr>
            </w:pPr>
            <w:r w:rsidRPr="00027C85">
              <w:rPr>
                <w:rFonts w:ascii="Times New Roman" w:eastAsia="Times New Roman" w:hAnsi="Times New Roman" w:cs="Times New Roman"/>
                <w:bCs/>
                <w:sz w:val="24"/>
                <w:szCs w:val="24"/>
                <w:lang w:eastAsia="lt-LT"/>
              </w:rPr>
              <w:t>2.2.1.Atlikti miško parkų tvarkymo (švarinimo, sanitarinio kirtimo, žolės pjovimo) darbus</w:t>
            </w:r>
            <w:r w:rsidR="00213399">
              <w:rPr>
                <w:rFonts w:ascii="Times New Roman" w:eastAsia="Times New Roman" w:hAnsi="Times New Roman" w:cs="Times New Roman"/>
                <w:bCs/>
                <w:sz w:val="24"/>
                <w:szCs w:val="24"/>
                <w:lang w:eastAsia="lt-LT"/>
              </w:rPr>
              <w:t>.</w:t>
            </w:r>
          </w:p>
          <w:p w14:paraId="6B7B8C95" w14:textId="77777777" w:rsidR="00D40DFD" w:rsidRPr="00027C85" w:rsidRDefault="00D40DFD" w:rsidP="00D40DFD">
            <w:pPr>
              <w:tabs>
                <w:tab w:val="left" w:pos="342"/>
              </w:tabs>
              <w:spacing w:after="0" w:line="254" w:lineRule="atLeast"/>
              <w:rPr>
                <w:rFonts w:ascii="Times New Roman" w:eastAsia="Times New Roman" w:hAnsi="Times New Roman" w:cs="Times New Roman"/>
                <w:bCs/>
                <w:sz w:val="24"/>
                <w:szCs w:val="24"/>
                <w:lang w:eastAsia="lt-LT"/>
              </w:rPr>
            </w:pPr>
          </w:p>
          <w:p w14:paraId="7DCD143B" w14:textId="51A2BC50" w:rsidR="00D40DFD" w:rsidRPr="00213399" w:rsidRDefault="00D40DFD" w:rsidP="00D40DFD">
            <w:pPr>
              <w:tabs>
                <w:tab w:val="left" w:pos="342"/>
              </w:tabs>
              <w:spacing w:after="0" w:line="254" w:lineRule="atLeast"/>
              <w:rPr>
                <w:rFonts w:ascii="Times New Roman" w:eastAsia="Times New Roman" w:hAnsi="Times New Roman" w:cs="Times New Roman"/>
                <w:bCs/>
                <w:sz w:val="28"/>
                <w:szCs w:val="28"/>
                <w:lang w:eastAsia="lt-LT"/>
              </w:rPr>
            </w:pPr>
          </w:p>
          <w:p w14:paraId="6B1F31CF" w14:textId="26C6CFDB" w:rsidR="007531DB" w:rsidRPr="00027C85" w:rsidRDefault="007531DB" w:rsidP="00D40DFD">
            <w:pPr>
              <w:tabs>
                <w:tab w:val="left" w:pos="342"/>
              </w:tabs>
              <w:spacing w:after="0" w:line="254" w:lineRule="atLeast"/>
              <w:rPr>
                <w:rFonts w:ascii="Times New Roman" w:eastAsia="Times New Roman" w:hAnsi="Times New Roman" w:cs="Times New Roman"/>
                <w:bCs/>
                <w:sz w:val="24"/>
                <w:szCs w:val="24"/>
                <w:lang w:eastAsia="lt-LT"/>
              </w:rPr>
            </w:pPr>
          </w:p>
          <w:p w14:paraId="3F8E0F0C" w14:textId="57A9EB0B" w:rsidR="00D40DFD" w:rsidRPr="00027C85" w:rsidRDefault="00D40DFD" w:rsidP="00D40DFD">
            <w:pPr>
              <w:tabs>
                <w:tab w:val="left" w:pos="342"/>
              </w:tabs>
              <w:spacing w:after="0" w:line="254" w:lineRule="atLeast"/>
              <w:rPr>
                <w:rFonts w:ascii="Times New Roman" w:eastAsia="Times New Roman" w:hAnsi="Times New Roman" w:cs="Times New Roman"/>
                <w:bCs/>
                <w:sz w:val="24"/>
                <w:szCs w:val="24"/>
                <w:lang w:eastAsia="lt-LT"/>
              </w:rPr>
            </w:pPr>
            <w:r w:rsidRPr="00027C85">
              <w:rPr>
                <w:rFonts w:ascii="Times New Roman" w:eastAsia="Times New Roman" w:hAnsi="Times New Roman" w:cs="Times New Roman"/>
                <w:bCs/>
                <w:sz w:val="24"/>
                <w:szCs w:val="24"/>
                <w:lang w:eastAsia="lt-LT"/>
              </w:rPr>
              <w:t>2.2.2.Kurti ir prižiūrėti edukacines ir rekreacines miško parkų erdves</w:t>
            </w:r>
            <w:r w:rsidR="00213399">
              <w:rPr>
                <w:rFonts w:ascii="Times New Roman" w:eastAsia="Times New Roman" w:hAnsi="Times New Roman" w:cs="Times New Roman"/>
                <w:bCs/>
                <w:sz w:val="24"/>
                <w:szCs w:val="24"/>
                <w:lang w:eastAsia="lt-LT"/>
              </w:rPr>
              <w:t>.</w:t>
            </w:r>
          </w:p>
          <w:p w14:paraId="47E423B0" w14:textId="77777777" w:rsidR="00D40DFD" w:rsidRPr="00027C85" w:rsidRDefault="00D40DFD" w:rsidP="00D40DFD">
            <w:pPr>
              <w:tabs>
                <w:tab w:val="left" w:pos="342"/>
              </w:tabs>
              <w:spacing w:after="0" w:line="254" w:lineRule="atLeast"/>
              <w:rPr>
                <w:rFonts w:ascii="Times New Roman" w:eastAsia="Times New Roman" w:hAnsi="Times New Roman" w:cs="Times New Roman"/>
                <w:bCs/>
                <w:sz w:val="24"/>
                <w:szCs w:val="24"/>
                <w:lang w:eastAsia="lt-LT"/>
              </w:rPr>
            </w:pPr>
          </w:p>
          <w:p w14:paraId="1639F919" w14:textId="77777777" w:rsidR="00D40DFD" w:rsidRPr="00027C85" w:rsidRDefault="00D40DFD" w:rsidP="00D40DFD">
            <w:pPr>
              <w:rPr>
                <w:rFonts w:ascii="Times New Roman" w:eastAsia="Times New Roman" w:hAnsi="Times New Roman" w:cs="Times New Roman"/>
                <w:sz w:val="24"/>
                <w:szCs w:val="24"/>
                <w:lang w:eastAsia="lt-LT"/>
              </w:rPr>
            </w:pPr>
          </w:p>
          <w:p w14:paraId="4915E59C" w14:textId="77777777" w:rsidR="00D40DFD" w:rsidRPr="00027C85" w:rsidRDefault="00D40DFD" w:rsidP="00D40DFD">
            <w:pPr>
              <w:rPr>
                <w:rFonts w:ascii="Times New Roman" w:eastAsia="Times New Roman" w:hAnsi="Times New Roman" w:cs="Times New Roman"/>
                <w:sz w:val="24"/>
                <w:szCs w:val="24"/>
                <w:lang w:eastAsia="lt-LT"/>
              </w:rPr>
            </w:pPr>
          </w:p>
          <w:p w14:paraId="68166DFB" w14:textId="77777777" w:rsidR="00D40DFD" w:rsidRPr="00213399" w:rsidRDefault="00D40DFD" w:rsidP="00D40DFD">
            <w:pPr>
              <w:rPr>
                <w:rFonts w:ascii="Times New Roman" w:eastAsia="Times New Roman" w:hAnsi="Times New Roman" w:cs="Times New Roman"/>
                <w:sz w:val="46"/>
                <w:szCs w:val="46"/>
                <w:lang w:eastAsia="lt-LT"/>
              </w:rPr>
            </w:pPr>
          </w:p>
          <w:p w14:paraId="747F8CD2" w14:textId="77777777" w:rsidR="00D40DFD" w:rsidRPr="00027C85" w:rsidRDefault="00D40DFD" w:rsidP="00D40DFD">
            <w:pPr>
              <w:rPr>
                <w:rFonts w:ascii="Times New Roman" w:eastAsia="Times New Roman" w:hAnsi="Times New Roman" w:cs="Times New Roman"/>
                <w:bCs/>
                <w:sz w:val="24"/>
                <w:szCs w:val="24"/>
                <w:lang w:eastAsia="lt-LT"/>
              </w:rPr>
            </w:pPr>
            <w:r w:rsidRPr="00027C85">
              <w:rPr>
                <w:rFonts w:ascii="Times New Roman" w:eastAsia="Times New Roman" w:hAnsi="Times New Roman" w:cs="Times New Roman"/>
                <w:bCs/>
                <w:sz w:val="24"/>
                <w:szCs w:val="24"/>
                <w:lang w:eastAsia="lt-LT"/>
              </w:rPr>
              <w:t>2.2.3.Įsigyti miško parkų priežiūrai reikalingas priemones</w:t>
            </w:r>
          </w:p>
          <w:p w14:paraId="3B9F545B" w14:textId="5CBDA24A" w:rsidR="00D40DFD" w:rsidRPr="00027C85" w:rsidRDefault="00D40DFD" w:rsidP="00D40DFD">
            <w:pPr>
              <w:tabs>
                <w:tab w:val="left" w:pos="342"/>
              </w:tabs>
              <w:spacing w:after="0" w:line="254" w:lineRule="atLeast"/>
              <w:rPr>
                <w:rFonts w:ascii="Times New Roman" w:eastAsia="Times New Roman" w:hAnsi="Times New Roman" w:cs="Times New Roman"/>
                <w:bCs/>
                <w:sz w:val="24"/>
                <w:szCs w:val="24"/>
                <w:lang w:eastAsia="lt-LT"/>
              </w:rPr>
            </w:pPr>
          </w:p>
        </w:tc>
        <w:tc>
          <w:tcPr>
            <w:tcW w:w="2787" w:type="dxa"/>
            <w:tcMar>
              <w:top w:w="0" w:type="dxa"/>
              <w:left w:w="108" w:type="dxa"/>
              <w:bottom w:w="0" w:type="dxa"/>
              <w:right w:w="108" w:type="dxa"/>
            </w:tcMar>
            <w:hideMark/>
          </w:tcPr>
          <w:p w14:paraId="2A19BD36" w14:textId="77777777" w:rsidR="00D40DFD" w:rsidRPr="00027C85" w:rsidRDefault="00D40DFD" w:rsidP="00D40DFD">
            <w:pPr>
              <w:spacing w:after="0" w:line="254" w:lineRule="atLeast"/>
              <w:rPr>
                <w:rFonts w:ascii="Times New Roman" w:eastAsia="Times New Roman" w:hAnsi="Times New Roman" w:cs="Times New Roman"/>
                <w:b/>
                <w:sz w:val="24"/>
                <w:szCs w:val="24"/>
                <w:lang w:eastAsia="lt-LT"/>
              </w:rPr>
            </w:pPr>
          </w:p>
          <w:p w14:paraId="387C967C" w14:textId="77777777" w:rsidR="00D40DFD" w:rsidRPr="00027C85" w:rsidRDefault="00D40DFD" w:rsidP="00D40DFD">
            <w:pPr>
              <w:rPr>
                <w:rFonts w:ascii="Times New Roman" w:eastAsia="Times New Roman" w:hAnsi="Times New Roman" w:cs="Times New Roman"/>
                <w:sz w:val="24"/>
                <w:szCs w:val="24"/>
                <w:lang w:eastAsia="lt-LT"/>
              </w:rPr>
            </w:pPr>
          </w:p>
          <w:p w14:paraId="1EA5F308" w14:textId="77777777" w:rsidR="00D40DFD" w:rsidRPr="00027C85" w:rsidRDefault="00D40DFD" w:rsidP="00D40DFD">
            <w:pPr>
              <w:rPr>
                <w:rFonts w:ascii="Times New Roman" w:eastAsia="Times New Roman" w:hAnsi="Times New Roman" w:cs="Times New Roman"/>
                <w:sz w:val="24"/>
                <w:szCs w:val="24"/>
                <w:lang w:eastAsia="lt-LT"/>
              </w:rPr>
            </w:pPr>
          </w:p>
          <w:p w14:paraId="5F694788" w14:textId="77777777" w:rsidR="00D40DFD" w:rsidRPr="00027C85" w:rsidRDefault="00D40DFD" w:rsidP="00D40DFD">
            <w:pPr>
              <w:rPr>
                <w:rFonts w:ascii="Times New Roman" w:eastAsia="Times New Roman" w:hAnsi="Times New Roman" w:cs="Times New Roman"/>
                <w:b/>
                <w:sz w:val="24"/>
                <w:szCs w:val="24"/>
                <w:lang w:eastAsia="lt-LT"/>
              </w:rPr>
            </w:pPr>
          </w:p>
          <w:p w14:paraId="180E0513" w14:textId="35022915" w:rsidR="007531DB" w:rsidRPr="00027C85" w:rsidRDefault="00D40DFD" w:rsidP="00D40DFD">
            <w:pPr>
              <w:rPr>
                <w:rFonts w:ascii="Times New Roman" w:eastAsia="Times New Roman" w:hAnsi="Times New Roman" w:cs="Times New Roman"/>
                <w:bCs/>
                <w:sz w:val="24"/>
                <w:szCs w:val="24"/>
                <w:lang w:eastAsia="lt-LT"/>
              </w:rPr>
            </w:pPr>
            <w:r w:rsidRPr="00027C85">
              <w:rPr>
                <w:rFonts w:ascii="Times New Roman" w:eastAsia="Times New Roman" w:hAnsi="Times New Roman" w:cs="Times New Roman"/>
                <w:bCs/>
                <w:sz w:val="24"/>
                <w:szCs w:val="24"/>
                <w:lang w:eastAsia="lt-LT"/>
              </w:rPr>
              <w:t>Sutvarkyti (atlikti švarinimo, sanitarinio kirtimo, žolės pjovimo darbai) 23 ha miško parkų</w:t>
            </w:r>
            <w:r w:rsidR="00213399">
              <w:rPr>
                <w:rFonts w:ascii="Times New Roman" w:eastAsia="Times New Roman" w:hAnsi="Times New Roman" w:cs="Times New Roman"/>
                <w:bCs/>
                <w:sz w:val="24"/>
                <w:szCs w:val="24"/>
                <w:lang w:eastAsia="lt-LT"/>
              </w:rPr>
              <w:t>.</w:t>
            </w:r>
          </w:p>
          <w:p w14:paraId="5D7F0547" w14:textId="2CAAF192" w:rsidR="00D40DFD" w:rsidRPr="00027C85" w:rsidRDefault="00D40DFD" w:rsidP="00D40DFD">
            <w:pPr>
              <w:rPr>
                <w:rFonts w:ascii="Times New Roman" w:eastAsia="Times New Roman" w:hAnsi="Times New Roman" w:cs="Times New Roman"/>
                <w:b/>
                <w:sz w:val="24"/>
                <w:szCs w:val="24"/>
                <w:lang w:eastAsia="lt-LT"/>
              </w:rPr>
            </w:pPr>
            <w:r w:rsidRPr="00027C85">
              <w:rPr>
                <w:rFonts w:ascii="Times New Roman" w:eastAsia="Times New Roman" w:hAnsi="Times New Roman" w:cs="Times New Roman"/>
                <w:sz w:val="24"/>
                <w:szCs w:val="24"/>
                <w:lang w:eastAsia="lt-LT"/>
              </w:rPr>
              <w:t>Sutvarkytų miško parkų edukacinių rekreacinių erdvių skaičius – 2</w:t>
            </w:r>
            <w:r w:rsidR="00213399">
              <w:rPr>
                <w:rFonts w:ascii="Times New Roman" w:eastAsia="Times New Roman" w:hAnsi="Times New Roman" w:cs="Times New Roman"/>
                <w:sz w:val="24"/>
                <w:szCs w:val="24"/>
                <w:lang w:eastAsia="lt-LT"/>
              </w:rPr>
              <w:t>.</w:t>
            </w:r>
          </w:p>
          <w:p w14:paraId="6CFA657C" w14:textId="77777777" w:rsidR="00D40DFD" w:rsidRPr="00027C85" w:rsidRDefault="00D40DFD" w:rsidP="00D40DFD">
            <w:pPr>
              <w:rPr>
                <w:rFonts w:ascii="Times New Roman" w:eastAsia="Times New Roman" w:hAnsi="Times New Roman" w:cs="Times New Roman"/>
                <w:sz w:val="24"/>
                <w:szCs w:val="24"/>
                <w:lang w:eastAsia="lt-LT"/>
              </w:rPr>
            </w:pPr>
          </w:p>
          <w:p w14:paraId="6C9E852A" w14:textId="535901F5" w:rsidR="00D40DFD" w:rsidRPr="00027C85" w:rsidRDefault="00D40DFD" w:rsidP="00D40DFD">
            <w:pPr>
              <w:rPr>
                <w:rFonts w:ascii="Times New Roman" w:eastAsia="Times New Roman" w:hAnsi="Times New Roman" w:cs="Times New Roman"/>
                <w:sz w:val="24"/>
                <w:szCs w:val="24"/>
                <w:lang w:eastAsia="lt-LT"/>
              </w:rPr>
            </w:pPr>
          </w:p>
          <w:p w14:paraId="5A4348AE" w14:textId="5D0251C2" w:rsidR="00D40DFD" w:rsidRPr="00027C85" w:rsidRDefault="00D40DFD" w:rsidP="00D40DFD">
            <w:pPr>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Sukurtų naujų edukacinių erdvių skaičius – 1</w:t>
            </w:r>
            <w:r w:rsidR="00213399">
              <w:rPr>
                <w:rFonts w:ascii="Times New Roman" w:eastAsia="Times New Roman" w:hAnsi="Times New Roman" w:cs="Times New Roman"/>
                <w:sz w:val="24"/>
                <w:szCs w:val="24"/>
                <w:lang w:eastAsia="lt-LT"/>
              </w:rPr>
              <w:t>.</w:t>
            </w:r>
          </w:p>
          <w:p w14:paraId="624815DF" w14:textId="264EA7A9" w:rsidR="00D40DFD" w:rsidRPr="00027C85" w:rsidRDefault="00D40DFD" w:rsidP="00D40DFD">
            <w:pPr>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Įsigytos 5-ios parko priežiūrai reikalingos priemonės</w:t>
            </w:r>
            <w:r w:rsidR="00213399">
              <w:rPr>
                <w:rFonts w:ascii="Times New Roman" w:eastAsia="Times New Roman" w:hAnsi="Times New Roman" w:cs="Times New Roman"/>
                <w:sz w:val="24"/>
                <w:szCs w:val="24"/>
                <w:lang w:eastAsia="lt-LT"/>
              </w:rPr>
              <w:t>.</w:t>
            </w:r>
          </w:p>
          <w:p w14:paraId="6A740936" w14:textId="5C4A5131" w:rsidR="00D40DFD" w:rsidRPr="00027C85" w:rsidRDefault="00D40DFD" w:rsidP="00D40DFD">
            <w:pPr>
              <w:rPr>
                <w:rFonts w:ascii="Times New Roman" w:eastAsia="Times New Roman" w:hAnsi="Times New Roman" w:cs="Times New Roman"/>
                <w:sz w:val="24"/>
                <w:szCs w:val="24"/>
                <w:lang w:eastAsia="lt-LT"/>
              </w:rPr>
            </w:pPr>
          </w:p>
        </w:tc>
        <w:tc>
          <w:tcPr>
            <w:tcW w:w="3596" w:type="dxa"/>
            <w:tcMar>
              <w:top w:w="0" w:type="dxa"/>
              <w:left w:w="108" w:type="dxa"/>
              <w:bottom w:w="0" w:type="dxa"/>
              <w:right w:w="108" w:type="dxa"/>
            </w:tcMar>
            <w:hideMark/>
          </w:tcPr>
          <w:p w14:paraId="6AB139E0" w14:textId="77777777" w:rsidR="00D40DFD" w:rsidRPr="00027C85" w:rsidRDefault="00D40DFD" w:rsidP="00D40DFD">
            <w:pPr>
              <w:spacing w:after="0" w:line="254" w:lineRule="atLeast"/>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w:t>
            </w:r>
          </w:p>
          <w:p w14:paraId="2C063F17" w14:textId="77777777" w:rsidR="00D40DFD" w:rsidRPr="00027C85" w:rsidRDefault="00D40DFD" w:rsidP="00D40DFD">
            <w:pPr>
              <w:rPr>
                <w:rFonts w:ascii="Times New Roman" w:eastAsia="Times New Roman" w:hAnsi="Times New Roman" w:cs="Times New Roman"/>
                <w:sz w:val="24"/>
                <w:szCs w:val="24"/>
                <w:lang w:eastAsia="lt-LT"/>
              </w:rPr>
            </w:pPr>
          </w:p>
          <w:p w14:paraId="06AF1160" w14:textId="77777777" w:rsidR="00D40DFD" w:rsidRPr="00027C85" w:rsidRDefault="00D40DFD" w:rsidP="00D40DFD">
            <w:pPr>
              <w:rPr>
                <w:rFonts w:ascii="Times New Roman" w:eastAsia="Times New Roman" w:hAnsi="Times New Roman" w:cs="Times New Roman"/>
                <w:sz w:val="24"/>
                <w:szCs w:val="24"/>
                <w:lang w:eastAsia="lt-LT"/>
              </w:rPr>
            </w:pPr>
          </w:p>
          <w:p w14:paraId="053A5650" w14:textId="77777777" w:rsidR="00D40DFD" w:rsidRPr="00027C85" w:rsidRDefault="00D40DFD" w:rsidP="00D40DFD">
            <w:pPr>
              <w:rPr>
                <w:rFonts w:ascii="Times New Roman" w:eastAsia="Times New Roman" w:hAnsi="Times New Roman" w:cs="Times New Roman"/>
                <w:sz w:val="24"/>
                <w:szCs w:val="24"/>
                <w:lang w:eastAsia="lt-LT"/>
              </w:rPr>
            </w:pPr>
          </w:p>
          <w:p w14:paraId="2A0DE4A6" w14:textId="2EEEE990" w:rsidR="00D40DFD" w:rsidRPr="00027C85" w:rsidRDefault="00D40DFD" w:rsidP="00D40DFD">
            <w:pPr>
              <w:rPr>
                <w:rFonts w:ascii="Times New Roman" w:eastAsia="Times New Roman" w:hAnsi="Times New Roman" w:cs="Times New Roman"/>
                <w:bCs/>
                <w:sz w:val="24"/>
                <w:szCs w:val="24"/>
                <w:lang w:eastAsia="lt-LT"/>
              </w:rPr>
            </w:pPr>
            <w:r w:rsidRPr="00027C85">
              <w:rPr>
                <w:rFonts w:ascii="Times New Roman" w:eastAsia="Times New Roman" w:hAnsi="Times New Roman" w:cs="Times New Roman"/>
                <w:bCs/>
                <w:sz w:val="24"/>
                <w:szCs w:val="24"/>
                <w:lang w:eastAsia="lt-LT"/>
              </w:rPr>
              <w:t>Sutvarkyti (atlikti švarinimo, sanitarinio kirtimo, žolės pjovimo darbai) 23 ha miško parkų</w:t>
            </w:r>
            <w:r w:rsidR="00213399">
              <w:rPr>
                <w:rFonts w:ascii="Times New Roman" w:eastAsia="Times New Roman" w:hAnsi="Times New Roman" w:cs="Times New Roman"/>
                <w:bCs/>
                <w:sz w:val="24"/>
                <w:szCs w:val="24"/>
                <w:lang w:eastAsia="lt-LT"/>
              </w:rPr>
              <w:t>.</w:t>
            </w:r>
          </w:p>
          <w:p w14:paraId="72881FA8" w14:textId="6CE56791" w:rsidR="00D40DFD" w:rsidRPr="00213399" w:rsidRDefault="00D40DFD" w:rsidP="00D40DFD">
            <w:pPr>
              <w:rPr>
                <w:rFonts w:ascii="Times New Roman" w:eastAsia="Times New Roman" w:hAnsi="Times New Roman" w:cs="Times New Roman"/>
                <w:sz w:val="34"/>
                <w:szCs w:val="34"/>
                <w:lang w:eastAsia="lt-LT"/>
              </w:rPr>
            </w:pPr>
          </w:p>
          <w:p w14:paraId="6B33599A" w14:textId="77777777" w:rsidR="00D40DFD" w:rsidRPr="00027C85" w:rsidRDefault="00D40DFD" w:rsidP="00D40DFD">
            <w:pPr>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 xml:space="preserve">Sutvarkytų miško parkų edukacinių rekreacinių erdvių skaičius – 2 (suremontuoti Ekologinio tako  apžvalgų suoliukai, šiukšlių dėžės, renovuotos rodyklės, atlikti kirtimai). </w:t>
            </w:r>
          </w:p>
          <w:p w14:paraId="45F8F69A" w14:textId="16127D76" w:rsidR="009D57FD" w:rsidRPr="00027C85" w:rsidRDefault="00D40DFD" w:rsidP="00D40DFD">
            <w:pPr>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Sukurtų naujų edukacinių erdvių skaičius – 1.</w:t>
            </w:r>
          </w:p>
          <w:p w14:paraId="7993F94B" w14:textId="3282BFBC" w:rsidR="00D40DFD" w:rsidRPr="00027C85" w:rsidRDefault="00D40DFD" w:rsidP="00D40DFD">
            <w:pPr>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Įsigytos 5-ios parko priežiūrai reikalingos priemonės</w:t>
            </w:r>
            <w:r w:rsidR="00213399">
              <w:rPr>
                <w:rFonts w:ascii="Times New Roman" w:eastAsia="Times New Roman" w:hAnsi="Times New Roman" w:cs="Times New Roman"/>
                <w:sz w:val="24"/>
                <w:szCs w:val="24"/>
                <w:lang w:eastAsia="lt-LT"/>
              </w:rPr>
              <w:t>.</w:t>
            </w:r>
          </w:p>
          <w:p w14:paraId="00925AE0" w14:textId="027C03FA" w:rsidR="00D40DFD" w:rsidRPr="00027C85" w:rsidRDefault="00D40DFD" w:rsidP="00D40DFD">
            <w:pPr>
              <w:rPr>
                <w:rFonts w:ascii="Times New Roman" w:eastAsia="Times New Roman" w:hAnsi="Times New Roman" w:cs="Times New Roman"/>
                <w:sz w:val="24"/>
                <w:szCs w:val="24"/>
                <w:lang w:eastAsia="lt-LT"/>
              </w:rPr>
            </w:pPr>
          </w:p>
        </w:tc>
      </w:tr>
    </w:tbl>
    <w:p w14:paraId="6EDCAD17" w14:textId="77777777" w:rsidR="00971FA5" w:rsidRPr="00027C85" w:rsidRDefault="00971FA5" w:rsidP="00971FA5">
      <w:pPr>
        <w:overflowPunct w:val="0"/>
        <w:spacing w:after="0" w:line="240" w:lineRule="auto"/>
        <w:jc w:val="both"/>
        <w:textAlignment w:val="baseline"/>
        <w:rPr>
          <w:rFonts w:ascii="Times New Roman" w:eastAsia="Times New Roman" w:hAnsi="Times New Roman" w:cs="Times New Roman"/>
          <w:bCs/>
          <w:sz w:val="24"/>
          <w:szCs w:val="24"/>
          <w:lang w:eastAsia="lt-LT"/>
        </w:rPr>
      </w:pPr>
    </w:p>
    <w:p w14:paraId="7C16F4B0" w14:textId="77777777" w:rsidR="005E2583" w:rsidRPr="00027C85" w:rsidRDefault="005E2583" w:rsidP="007A259B">
      <w:pPr>
        <w:overflowPunct w:val="0"/>
        <w:spacing w:after="0" w:line="240" w:lineRule="auto"/>
        <w:textAlignment w:val="baseline"/>
        <w:rPr>
          <w:rFonts w:ascii="Times New Roman" w:eastAsia="Times New Roman" w:hAnsi="Times New Roman" w:cs="Times New Roman"/>
          <w:b/>
          <w:sz w:val="24"/>
          <w:szCs w:val="24"/>
          <w:lang w:eastAsia="lt-LT"/>
        </w:rPr>
      </w:pPr>
    </w:p>
    <w:p w14:paraId="17B5F53C" w14:textId="77777777" w:rsidR="005E2583" w:rsidRPr="00027C85" w:rsidRDefault="005E2583" w:rsidP="005E2583">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027C85">
        <w:rPr>
          <w:rFonts w:ascii="Times New Roman" w:eastAsia="Times New Roman" w:hAnsi="Times New Roman" w:cs="Times New Roman"/>
          <w:b/>
          <w:sz w:val="24"/>
          <w:szCs w:val="24"/>
          <w:lang w:eastAsia="lt-LT"/>
        </w:rPr>
        <w:t>II SKYRIUS</w:t>
      </w:r>
    </w:p>
    <w:p w14:paraId="3A8DBB90" w14:textId="7D8DFCFA" w:rsidR="005E2583" w:rsidRPr="00027C85" w:rsidRDefault="00C05A50" w:rsidP="005E2583">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027C85">
        <w:rPr>
          <w:rFonts w:ascii="Times New Roman" w:eastAsia="Times New Roman" w:hAnsi="Times New Roman" w:cs="Times New Roman"/>
          <w:b/>
          <w:sz w:val="24"/>
          <w:szCs w:val="24"/>
          <w:lang w:eastAsia="lt-LT"/>
        </w:rPr>
        <w:t>202</w:t>
      </w:r>
      <w:r w:rsidR="00217302" w:rsidRPr="00027C85">
        <w:rPr>
          <w:rFonts w:ascii="Times New Roman" w:eastAsia="Times New Roman" w:hAnsi="Times New Roman" w:cs="Times New Roman"/>
          <w:b/>
          <w:sz w:val="24"/>
          <w:szCs w:val="24"/>
          <w:lang w:eastAsia="lt-LT"/>
        </w:rPr>
        <w:t>2</w:t>
      </w:r>
      <w:r w:rsidRPr="00027C85">
        <w:rPr>
          <w:rFonts w:ascii="Times New Roman" w:eastAsia="Times New Roman" w:hAnsi="Times New Roman" w:cs="Times New Roman"/>
          <w:b/>
          <w:sz w:val="24"/>
          <w:szCs w:val="24"/>
          <w:lang w:eastAsia="lt-LT"/>
        </w:rPr>
        <w:t xml:space="preserve"> </w:t>
      </w:r>
      <w:r w:rsidR="005E2583" w:rsidRPr="00027C85">
        <w:rPr>
          <w:rFonts w:ascii="Times New Roman" w:eastAsia="Times New Roman" w:hAnsi="Times New Roman" w:cs="Times New Roman"/>
          <w:b/>
          <w:sz w:val="24"/>
          <w:szCs w:val="24"/>
          <w:lang w:eastAsia="lt-LT"/>
        </w:rPr>
        <w:t>METŲ VEIKLOS UŽDUOTYS, REZULTATAI IR RODIKLIAI</w:t>
      </w:r>
    </w:p>
    <w:p w14:paraId="6A616910" w14:textId="77777777" w:rsidR="005E2583" w:rsidRPr="00027C85" w:rsidRDefault="005E2583" w:rsidP="005E2583">
      <w:pPr>
        <w:overflowPunct w:val="0"/>
        <w:spacing w:after="0" w:line="240" w:lineRule="auto"/>
        <w:jc w:val="center"/>
        <w:textAlignment w:val="baseline"/>
        <w:rPr>
          <w:rFonts w:ascii="Times New Roman" w:eastAsia="Times New Roman" w:hAnsi="Times New Roman" w:cs="Times New Roman"/>
          <w:sz w:val="16"/>
          <w:szCs w:val="20"/>
          <w:lang w:eastAsia="lt-LT"/>
        </w:rPr>
      </w:pPr>
    </w:p>
    <w:p w14:paraId="36087E47" w14:textId="77777777" w:rsidR="005E2583" w:rsidRPr="00027C85" w:rsidRDefault="005E2583" w:rsidP="005E2583">
      <w:pPr>
        <w:tabs>
          <w:tab w:val="left" w:pos="284"/>
        </w:tabs>
        <w:overflowPunct w:val="0"/>
        <w:spacing w:after="0" w:line="240" w:lineRule="auto"/>
        <w:textAlignment w:val="baseline"/>
        <w:rPr>
          <w:rFonts w:ascii="Times New Roman" w:eastAsia="Times New Roman" w:hAnsi="Times New Roman" w:cs="Times New Roman"/>
          <w:b/>
          <w:sz w:val="24"/>
          <w:szCs w:val="24"/>
          <w:lang w:eastAsia="lt-LT"/>
        </w:rPr>
      </w:pPr>
      <w:r w:rsidRPr="00027C85">
        <w:rPr>
          <w:rFonts w:ascii="Times New Roman" w:eastAsia="Times New Roman" w:hAnsi="Times New Roman" w:cs="Times New Roman"/>
          <w:b/>
          <w:sz w:val="24"/>
          <w:szCs w:val="24"/>
          <w:lang w:eastAsia="lt-LT"/>
        </w:rPr>
        <w:t>1.</w:t>
      </w:r>
      <w:r w:rsidRPr="00027C85">
        <w:rPr>
          <w:rFonts w:ascii="Times New Roman" w:eastAsia="Times New Roman" w:hAnsi="Times New Roman" w:cs="Times New Roman"/>
          <w:b/>
          <w:sz w:val="24"/>
          <w:szCs w:val="24"/>
          <w:lang w:eastAsia="lt-LT"/>
        </w:rPr>
        <w:tab/>
        <w:t>Pagrindiniai praėjusių metų veiklos rezultatai</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3260"/>
        <w:gridCol w:w="3544"/>
      </w:tblGrid>
      <w:tr w:rsidR="00027C85" w:rsidRPr="00027C85" w14:paraId="04719382" w14:textId="77777777" w:rsidTr="00721A24">
        <w:tc>
          <w:tcPr>
            <w:tcW w:w="1701" w:type="dxa"/>
            <w:tcBorders>
              <w:top w:val="single" w:sz="4" w:space="0" w:color="auto"/>
              <w:left w:val="single" w:sz="4" w:space="0" w:color="auto"/>
              <w:bottom w:val="single" w:sz="4" w:space="0" w:color="auto"/>
              <w:right w:val="single" w:sz="4" w:space="0" w:color="auto"/>
            </w:tcBorders>
            <w:vAlign w:val="center"/>
            <w:hideMark/>
          </w:tcPr>
          <w:p w14:paraId="7EE1401B" w14:textId="6770F975" w:rsidR="005E2583" w:rsidRPr="00027C85" w:rsidRDefault="005E2583" w:rsidP="005E2583">
            <w:pPr>
              <w:overflowPunct w:val="0"/>
              <w:spacing w:after="0" w:line="240" w:lineRule="auto"/>
              <w:jc w:val="center"/>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20</w:t>
            </w:r>
            <w:r w:rsidR="008A6AF6" w:rsidRPr="00027C85">
              <w:rPr>
                <w:rFonts w:ascii="Times New Roman" w:eastAsia="Times New Roman" w:hAnsi="Times New Roman" w:cs="Times New Roman"/>
                <w:sz w:val="24"/>
                <w:szCs w:val="24"/>
                <w:lang w:eastAsia="lt-LT"/>
              </w:rPr>
              <w:t>2</w:t>
            </w:r>
            <w:r w:rsidR="00217302" w:rsidRPr="00027C85">
              <w:rPr>
                <w:rFonts w:ascii="Times New Roman" w:eastAsia="Times New Roman" w:hAnsi="Times New Roman" w:cs="Times New Roman"/>
                <w:sz w:val="24"/>
                <w:szCs w:val="24"/>
                <w:lang w:eastAsia="lt-LT"/>
              </w:rPr>
              <w:t>2</w:t>
            </w:r>
            <w:r w:rsidRPr="00027C85">
              <w:rPr>
                <w:rFonts w:ascii="Times New Roman" w:eastAsia="Times New Roman" w:hAnsi="Times New Roman" w:cs="Times New Roman"/>
                <w:sz w:val="24"/>
                <w:szCs w:val="24"/>
                <w:lang w:eastAsia="lt-LT"/>
              </w:rPr>
              <w:t xml:space="preserve"> metų užduotys (toliau – užduotys)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265559B" w14:textId="77777777" w:rsidR="005E2583" w:rsidRPr="00027C85" w:rsidRDefault="005E2583" w:rsidP="005E2583">
            <w:pPr>
              <w:overflowPunct w:val="0"/>
              <w:spacing w:after="0" w:line="240" w:lineRule="auto"/>
              <w:jc w:val="center"/>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Siektini rezultatai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491D049" w14:textId="77777777" w:rsidR="005E2583" w:rsidRPr="00027C85" w:rsidRDefault="005E2583" w:rsidP="005E2583">
            <w:pPr>
              <w:overflowPunct w:val="0"/>
              <w:spacing w:after="0" w:line="240" w:lineRule="auto"/>
              <w:jc w:val="center"/>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Rezultatų vertinimo rodikliai (kuriais vadovaujantis vertinama, ar nustatytos užduotys įvykdytos)</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8F0441C" w14:textId="77777777" w:rsidR="005E2583" w:rsidRPr="00027C85" w:rsidRDefault="005E2583" w:rsidP="005E2583">
            <w:pPr>
              <w:overflowPunct w:val="0"/>
              <w:spacing w:after="0" w:line="240" w:lineRule="auto"/>
              <w:jc w:val="center"/>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Pasiekti rezultatai ir jų rodikliai</w:t>
            </w:r>
          </w:p>
        </w:tc>
      </w:tr>
      <w:tr w:rsidR="00027C85" w:rsidRPr="00027C85" w14:paraId="75BD1894" w14:textId="77777777" w:rsidTr="00B46B00">
        <w:trPr>
          <w:trHeight w:val="2712"/>
        </w:trPr>
        <w:tc>
          <w:tcPr>
            <w:tcW w:w="1701" w:type="dxa"/>
          </w:tcPr>
          <w:p w14:paraId="769108BB" w14:textId="16B57E2D" w:rsidR="00C202C9" w:rsidRPr="00027C85" w:rsidRDefault="00C202C9" w:rsidP="00C202C9">
            <w:pPr>
              <w:rPr>
                <w:rFonts w:ascii="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1.1.</w:t>
            </w:r>
            <w:r w:rsidRPr="00027C85">
              <w:rPr>
                <w:rFonts w:ascii="Times New Roman" w:hAnsi="Times New Roman" w:cs="Times New Roman"/>
                <w:sz w:val="24"/>
                <w:szCs w:val="24"/>
                <w:lang w:eastAsia="lt-LT"/>
              </w:rPr>
              <w:t xml:space="preserve"> </w:t>
            </w:r>
            <w:r w:rsidR="00721A24" w:rsidRPr="00027C85">
              <w:rPr>
                <w:rFonts w:ascii="Times New Roman" w:hAnsi="Times New Roman" w:cs="Times New Roman"/>
                <w:sz w:val="24"/>
                <w:szCs w:val="24"/>
                <w:lang w:eastAsia="lt-LT"/>
              </w:rPr>
              <w:t>Tobulinti mokytojų dalykines ir bendrąsias kompetencijas, efektyvinant mokytojų kolegialų mokymąsi (Veiklos sritis -Ugdymas(is))</w:t>
            </w:r>
            <w:r w:rsidR="00213399">
              <w:rPr>
                <w:rFonts w:ascii="Times New Roman" w:hAnsi="Times New Roman" w:cs="Times New Roman"/>
                <w:sz w:val="24"/>
                <w:szCs w:val="24"/>
                <w:lang w:eastAsia="lt-LT"/>
              </w:rPr>
              <w:t>.</w:t>
            </w:r>
          </w:p>
          <w:p w14:paraId="5E738208" w14:textId="426FB3D8" w:rsidR="008A6AF6" w:rsidRPr="00027C85" w:rsidRDefault="008A6AF6" w:rsidP="00C202C9">
            <w:pPr>
              <w:pStyle w:val="Sraopastraipa"/>
              <w:overflowPunct w:val="0"/>
              <w:spacing w:after="0" w:line="240" w:lineRule="auto"/>
              <w:ind w:left="360"/>
              <w:textAlignment w:val="baseline"/>
              <w:rPr>
                <w:rFonts w:ascii="Times New Roman" w:eastAsia="Times New Roman" w:hAnsi="Times New Roman" w:cs="Times New Roman"/>
                <w:sz w:val="24"/>
                <w:szCs w:val="24"/>
                <w:lang w:eastAsia="lt-LT"/>
              </w:rPr>
            </w:pPr>
          </w:p>
          <w:p w14:paraId="23A69E55" w14:textId="7034481F" w:rsidR="005E2583" w:rsidRPr="00027C85" w:rsidRDefault="005E2583" w:rsidP="005E2583">
            <w:pPr>
              <w:overflowPunct w:val="0"/>
              <w:spacing w:after="0" w:line="240" w:lineRule="auto"/>
              <w:textAlignment w:val="baseline"/>
              <w:rPr>
                <w:rFonts w:ascii="Times New Roman" w:eastAsia="Times New Roman" w:hAnsi="Times New Roman" w:cs="Times New Roman"/>
                <w:sz w:val="24"/>
                <w:szCs w:val="24"/>
                <w:lang w:eastAsia="lt-LT"/>
              </w:rPr>
            </w:pPr>
          </w:p>
        </w:tc>
        <w:tc>
          <w:tcPr>
            <w:tcW w:w="1843" w:type="dxa"/>
          </w:tcPr>
          <w:p w14:paraId="3F4EC02A" w14:textId="283FAD9A" w:rsidR="008A6AF6" w:rsidRPr="00027C85" w:rsidRDefault="004E393E" w:rsidP="008A6AF6">
            <w:pPr>
              <w:overflowPunct w:val="0"/>
              <w:spacing w:after="0" w:line="240" w:lineRule="auto"/>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1</w:t>
            </w:r>
            <w:r w:rsidR="008A6AF6" w:rsidRPr="00027C85">
              <w:rPr>
                <w:rFonts w:ascii="Times New Roman" w:eastAsia="Times New Roman" w:hAnsi="Times New Roman" w:cs="Times New Roman"/>
                <w:sz w:val="24"/>
                <w:szCs w:val="24"/>
                <w:lang w:eastAsia="lt-LT"/>
              </w:rPr>
              <w:t xml:space="preserve">.1.1. </w:t>
            </w:r>
            <w:r w:rsidR="00B33DA6" w:rsidRPr="00027C85">
              <w:rPr>
                <w:rFonts w:ascii="Times New Roman" w:eastAsia="Times New Roman" w:hAnsi="Times New Roman" w:cs="Times New Roman"/>
                <w:sz w:val="24"/>
                <w:szCs w:val="24"/>
                <w:lang w:eastAsia="lt-LT"/>
              </w:rPr>
              <w:t>Sudarytos sąlygos mokytojų kolegialiam mokymuisi.</w:t>
            </w:r>
          </w:p>
          <w:p w14:paraId="2DF3B27B" w14:textId="59E32046" w:rsidR="003B1881" w:rsidRPr="00027C85" w:rsidRDefault="003B1881"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7959F983" w14:textId="0BC61FDD" w:rsidR="00121A33" w:rsidRPr="00027C85" w:rsidRDefault="00121A33"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4AC10BC5" w14:textId="6AED5E07" w:rsidR="00121A33" w:rsidRPr="00027C85" w:rsidRDefault="00121A33"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2F3D2E1A" w14:textId="591E6327" w:rsidR="00121A33" w:rsidRPr="00027C85" w:rsidRDefault="00121A33"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7DCEA27C" w14:textId="7B3C6EA5" w:rsidR="00121A33" w:rsidRPr="00027C85" w:rsidRDefault="00121A33"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586DBD08" w14:textId="04F9B6F3" w:rsidR="00121A33" w:rsidRPr="00027C85" w:rsidRDefault="00121A33"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7AEC2FFC" w14:textId="51F9E117" w:rsidR="00121A33" w:rsidRPr="00027C85" w:rsidRDefault="00121A33"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7A3D03A6" w14:textId="11C1DE69" w:rsidR="00121A33" w:rsidRPr="00027C85" w:rsidRDefault="00121A33"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557E1339" w14:textId="60B44A92" w:rsidR="00121A33" w:rsidRPr="00027C85" w:rsidRDefault="00121A33"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7F9DAD35" w14:textId="24FDA1EA" w:rsidR="00121A33" w:rsidRPr="00027C85" w:rsidRDefault="00121A33"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31395C9C" w14:textId="74BC3375" w:rsidR="00121A33" w:rsidRPr="00027C85" w:rsidRDefault="00121A33"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730F1553" w14:textId="24B1FAE1" w:rsidR="00924D12" w:rsidRPr="00027C85" w:rsidRDefault="00924D12"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5AF2489A" w14:textId="1BD824FF" w:rsidR="00924D12" w:rsidRPr="00027C85" w:rsidRDefault="00924D12"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4E101770" w14:textId="2FF5771F" w:rsidR="00924D12" w:rsidRPr="00027C85" w:rsidRDefault="00924D12"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76E7BD18" w14:textId="334E43F2" w:rsidR="0076043E" w:rsidRPr="00027C85" w:rsidRDefault="0076043E"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5C916910" w14:textId="517875F6" w:rsidR="0076043E" w:rsidRPr="00027C85" w:rsidRDefault="0076043E"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3FAB09B4" w14:textId="77777777" w:rsidR="0076043E" w:rsidRPr="00027C85" w:rsidRDefault="0076043E"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309949B0" w14:textId="1FA00247" w:rsidR="00924D12" w:rsidRPr="00027C85" w:rsidRDefault="00924D12"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588426FF" w14:textId="60D8F03B" w:rsidR="0076043E" w:rsidRPr="00027C85" w:rsidRDefault="0076043E"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7D850157" w14:textId="729154BF" w:rsidR="0076043E" w:rsidRPr="00027C85" w:rsidRDefault="0076043E"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4C6D2430" w14:textId="12122892" w:rsidR="0076043E" w:rsidRPr="00027C85" w:rsidRDefault="0076043E"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5DAB286D" w14:textId="0A3AD111" w:rsidR="0076043E" w:rsidRPr="00027C85" w:rsidRDefault="0076043E"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0D732922" w14:textId="15FDBA6C" w:rsidR="0076043E" w:rsidRPr="00027C85" w:rsidRDefault="0076043E"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41E57622" w14:textId="1AF1D956" w:rsidR="0076043E" w:rsidRPr="00027C85" w:rsidRDefault="0076043E"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4B2B69B2" w14:textId="5B82A702" w:rsidR="0076043E" w:rsidRPr="00027C85" w:rsidRDefault="0076043E"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3E4DCD4C" w14:textId="49C9A0B8" w:rsidR="0076043E" w:rsidRPr="00027C85" w:rsidRDefault="0076043E"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572790F4" w14:textId="23F0BFE0" w:rsidR="0076043E" w:rsidRPr="00027C85" w:rsidRDefault="0076043E"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65FDC90B" w14:textId="54168E93" w:rsidR="0076043E" w:rsidRPr="00027C85" w:rsidRDefault="0076043E"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071728DC" w14:textId="624EB3A8" w:rsidR="00FB51DF" w:rsidRPr="00027C85" w:rsidRDefault="003B1881" w:rsidP="008A6AF6">
            <w:pPr>
              <w:overflowPunct w:val="0"/>
              <w:spacing w:after="0" w:line="240" w:lineRule="auto"/>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1.1.2. Mokytojai skatinti atestuotis aukštesnėms kvalifikacinėms kategorijoms.</w:t>
            </w:r>
          </w:p>
        </w:tc>
        <w:tc>
          <w:tcPr>
            <w:tcW w:w="3260" w:type="dxa"/>
          </w:tcPr>
          <w:p w14:paraId="7363851E" w14:textId="1079F2ED" w:rsidR="00B95C72" w:rsidRPr="00027C85" w:rsidRDefault="004E393E" w:rsidP="00C271FB">
            <w:pPr>
              <w:overflowPunct w:val="0"/>
              <w:spacing w:after="0" w:line="240" w:lineRule="auto"/>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1</w:t>
            </w:r>
            <w:r w:rsidR="008A6AF6" w:rsidRPr="00027C85">
              <w:rPr>
                <w:rFonts w:ascii="Times New Roman" w:eastAsia="Times New Roman" w:hAnsi="Times New Roman" w:cs="Times New Roman"/>
                <w:sz w:val="24"/>
                <w:szCs w:val="24"/>
                <w:lang w:eastAsia="lt-LT"/>
              </w:rPr>
              <w:t>.1.1.1</w:t>
            </w:r>
            <w:r w:rsidR="00B95C72" w:rsidRPr="00027C85">
              <w:rPr>
                <w:rFonts w:ascii="Times New Roman" w:eastAsia="Times New Roman" w:hAnsi="Times New Roman" w:cs="Times New Roman"/>
                <w:sz w:val="24"/>
                <w:szCs w:val="24"/>
                <w:lang w:eastAsia="lt-LT"/>
              </w:rPr>
              <w:t xml:space="preserve">. </w:t>
            </w:r>
            <w:r w:rsidR="00B33DA6" w:rsidRPr="00027C85">
              <w:rPr>
                <w:rFonts w:ascii="Times New Roman" w:eastAsia="Times New Roman" w:hAnsi="Times New Roman" w:cs="Times New Roman"/>
                <w:sz w:val="24"/>
                <w:szCs w:val="24"/>
                <w:lang w:eastAsia="lt-LT"/>
              </w:rPr>
              <w:t>Įgyvendintas atvirų mokytojų vedamų, stebimų ir aptariamų užsiėmimų 2022 m planas.</w:t>
            </w:r>
          </w:p>
          <w:p w14:paraId="4BF6C4DC" w14:textId="02F502C1" w:rsidR="00B95C72" w:rsidRPr="00027C85" w:rsidRDefault="00B95C72" w:rsidP="00B95C72">
            <w:pPr>
              <w:overflowPunct w:val="0"/>
              <w:spacing w:after="0" w:line="240" w:lineRule="auto"/>
              <w:jc w:val="both"/>
              <w:textAlignment w:val="baseline"/>
              <w:rPr>
                <w:rFonts w:ascii="Times New Roman" w:eastAsia="Times New Roman" w:hAnsi="Times New Roman" w:cs="Times New Roman"/>
                <w:sz w:val="24"/>
                <w:szCs w:val="24"/>
                <w:lang w:eastAsia="lt-LT"/>
              </w:rPr>
            </w:pPr>
          </w:p>
          <w:p w14:paraId="0C775C24" w14:textId="5A168EA1" w:rsidR="00235DF1" w:rsidRPr="00027C85" w:rsidRDefault="00235DF1" w:rsidP="00B95C72">
            <w:pPr>
              <w:overflowPunct w:val="0"/>
              <w:spacing w:after="0" w:line="240" w:lineRule="auto"/>
              <w:jc w:val="both"/>
              <w:textAlignment w:val="baseline"/>
              <w:rPr>
                <w:rFonts w:ascii="Times New Roman" w:eastAsia="Times New Roman" w:hAnsi="Times New Roman" w:cs="Times New Roman"/>
                <w:sz w:val="24"/>
                <w:szCs w:val="24"/>
                <w:lang w:eastAsia="lt-LT"/>
              </w:rPr>
            </w:pPr>
          </w:p>
          <w:p w14:paraId="2E6A94DF" w14:textId="49DDFC56" w:rsidR="00235DF1" w:rsidRPr="00027C85" w:rsidRDefault="00235DF1" w:rsidP="00B95C72">
            <w:pPr>
              <w:overflowPunct w:val="0"/>
              <w:spacing w:after="0" w:line="240" w:lineRule="auto"/>
              <w:jc w:val="both"/>
              <w:textAlignment w:val="baseline"/>
              <w:rPr>
                <w:rFonts w:ascii="Times New Roman" w:eastAsia="Times New Roman" w:hAnsi="Times New Roman" w:cs="Times New Roman"/>
                <w:sz w:val="24"/>
                <w:szCs w:val="24"/>
                <w:lang w:eastAsia="lt-LT"/>
              </w:rPr>
            </w:pPr>
          </w:p>
          <w:p w14:paraId="64265A76" w14:textId="2E695E4C" w:rsidR="00235DF1" w:rsidRPr="00027C85" w:rsidRDefault="00235DF1" w:rsidP="00B95C72">
            <w:pPr>
              <w:overflowPunct w:val="0"/>
              <w:spacing w:after="0" w:line="240" w:lineRule="auto"/>
              <w:jc w:val="both"/>
              <w:textAlignment w:val="baseline"/>
              <w:rPr>
                <w:rFonts w:ascii="Times New Roman" w:eastAsia="Times New Roman" w:hAnsi="Times New Roman" w:cs="Times New Roman"/>
                <w:sz w:val="24"/>
                <w:szCs w:val="24"/>
                <w:lang w:eastAsia="lt-LT"/>
              </w:rPr>
            </w:pPr>
          </w:p>
          <w:p w14:paraId="1B536600" w14:textId="697CC00D" w:rsidR="00235DF1" w:rsidRPr="00027C85" w:rsidRDefault="00235DF1" w:rsidP="00B95C72">
            <w:pPr>
              <w:overflowPunct w:val="0"/>
              <w:spacing w:after="0" w:line="240" w:lineRule="auto"/>
              <w:jc w:val="both"/>
              <w:textAlignment w:val="baseline"/>
              <w:rPr>
                <w:rFonts w:ascii="Times New Roman" w:eastAsia="Times New Roman" w:hAnsi="Times New Roman" w:cs="Times New Roman"/>
                <w:sz w:val="24"/>
                <w:szCs w:val="24"/>
                <w:lang w:eastAsia="lt-LT"/>
              </w:rPr>
            </w:pPr>
          </w:p>
          <w:p w14:paraId="71E09972" w14:textId="77777777" w:rsidR="00235DF1" w:rsidRPr="00027C85" w:rsidRDefault="00235DF1" w:rsidP="00B95C72">
            <w:pPr>
              <w:overflowPunct w:val="0"/>
              <w:spacing w:after="0" w:line="240" w:lineRule="auto"/>
              <w:jc w:val="both"/>
              <w:textAlignment w:val="baseline"/>
              <w:rPr>
                <w:rFonts w:ascii="Times New Roman" w:eastAsia="Times New Roman" w:hAnsi="Times New Roman" w:cs="Times New Roman"/>
                <w:sz w:val="24"/>
                <w:szCs w:val="24"/>
                <w:lang w:eastAsia="lt-LT"/>
              </w:rPr>
            </w:pPr>
          </w:p>
          <w:p w14:paraId="0CD31FDA" w14:textId="77777777" w:rsidR="00537056" w:rsidRPr="00027C85" w:rsidRDefault="00537056" w:rsidP="00B95C72">
            <w:pPr>
              <w:overflowPunct w:val="0"/>
              <w:spacing w:after="0" w:line="240" w:lineRule="auto"/>
              <w:jc w:val="both"/>
              <w:textAlignment w:val="baseline"/>
              <w:rPr>
                <w:rFonts w:ascii="Times New Roman" w:eastAsia="Times New Roman" w:hAnsi="Times New Roman" w:cs="Times New Roman"/>
                <w:sz w:val="24"/>
                <w:szCs w:val="24"/>
                <w:lang w:eastAsia="lt-LT"/>
              </w:rPr>
            </w:pPr>
          </w:p>
          <w:p w14:paraId="18101B14" w14:textId="0448149D" w:rsidR="008A6AF6" w:rsidRPr="00027C85" w:rsidRDefault="00B95C72" w:rsidP="00D52FCC">
            <w:pPr>
              <w:overflowPunct w:val="0"/>
              <w:spacing w:after="0" w:line="240" w:lineRule="auto"/>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 xml:space="preserve">1.1.1.2. </w:t>
            </w:r>
            <w:r w:rsidR="003B1881" w:rsidRPr="00027C85">
              <w:rPr>
                <w:rFonts w:ascii="Times New Roman" w:eastAsia="Times New Roman" w:hAnsi="Times New Roman" w:cs="Times New Roman"/>
                <w:sz w:val="24"/>
                <w:szCs w:val="24"/>
                <w:lang w:eastAsia="lt-LT"/>
              </w:rPr>
              <w:t>Organizuoti mokytojų pasidalinimo gerąja patirtimi, grįžus iš kvalifikacijos tobulinimo renginių, aptarimai (mažiausiai 2 posėdžiuose).</w:t>
            </w:r>
          </w:p>
          <w:p w14:paraId="4737249B" w14:textId="5F0AD937" w:rsidR="00D52FCC" w:rsidRPr="00027C85" w:rsidRDefault="00D52FCC"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5E16E8FF" w14:textId="77777777" w:rsidR="0076043E" w:rsidRPr="00027C85" w:rsidRDefault="0076043E"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3E3C02B3" w14:textId="5373939F" w:rsidR="00121A33" w:rsidRPr="00027C85" w:rsidRDefault="00121A33" w:rsidP="00D52FCC">
            <w:pPr>
              <w:overflowPunct w:val="0"/>
              <w:spacing w:after="0" w:line="240" w:lineRule="auto"/>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 xml:space="preserve">1.1.1.3. Organizuotos </w:t>
            </w:r>
            <w:r w:rsidR="00541C01">
              <w:rPr>
                <w:rFonts w:ascii="Times New Roman" w:eastAsia="Times New Roman" w:hAnsi="Times New Roman" w:cs="Times New Roman"/>
                <w:sz w:val="24"/>
                <w:szCs w:val="24"/>
                <w:lang w:eastAsia="lt-LT"/>
              </w:rPr>
              <w:t>2</w:t>
            </w:r>
            <w:r w:rsidRPr="00027C85">
              <w:rPr>
                <w:rFonts w:ascii="Times New Roman" w:eastAsia="Times New Roman" w:hAnsi="Times New Roman" w:cs="Times New Roman"/>
                <w:sz w:val="24"/>
                <w:szCs w:val="24"/>
                <w:lang w:eastAsia="lt-LT"/>
              </w:rPr>
              <w:t xml:space="preserve"> mokytojų edukacinės išvykos.</w:t>
            </w:r>
          </w:p>
          <w:p w14:paraId="70E66DFC" w14:textId="77777777" w:rsidR="00C2170F" w:rsidRPr="00027C85" w:rsidRDefault="00C2170F"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743B0F0E" w14:textId="77777777" w:rsidR="0076043E" w:rsidRPr="00027C85" w:rsidRDefault="0076043E" w:rsidP="00121A33">
            <w:pPr>
              <w:overflowPunct w:val="0"/>
              <w:spacing w:after="0" w:line="240" w:lineRule="auto"/>
              <w:textAlignment w:val="baseline"/>
              <w:rPr>
                <w:rFonts w:ascii="Times New Roman" w:eastAsia="Times New Roman" w:hAnsi="Times New Roman" w:cs="Times New Roman"/>
                <w:sz w:val="24"/>
                <w:szCs w:val="24"/>
                <w:lang w:eastAsia="lt-LT"/>
              </w:rPr>
            </w:pPr>
          </w:p>
          <w:p w14:paraId="38D03AAC" w14:textId="77777777" w:rsidR="0076043E" w:rsidRPr="00027C85" w:rsidRDefault="0076043E" w:rsidP="00121A33">
            <w:pPr>
              <w:overflowPunct w:val="0"/>
              <w:spacing w:after="0" w:line="240" w:lineRule="auto"/>
              <w:textAlignment w:val="baseline"/>
              <w:rPr>
                <w:rFonts w:ascii="Times New Roman" w:eastAsia="Times New Roman" w:hAnsi="Times New Roman" w:cs="Times New Roman"/>
                <w:sz w:val="24"/>
                <w:szCs w:val="24"/>
                <w:lang w:eastAsia="lt-LT"/>
              </w:rPr>
            </w:pPr>
          </w:p>
          <w:p w14:paraId="4C7F365F" w14:textId="77777777" w:rsidR="0076043E" w:rsidRPr="00027C85" w:rsidRDefault="0076043E" w:rsidP="00121A33">
            <w:pPr>
              <w:overflowPunct w:val="0"/>
              <w:spacing w:after="0" w:line="240" w:lineRule="auto"/>
              <w:textAlignment w:val="baseline"/>
              <w:rPr>
                <w:rFonts w:ascii="Times New Roman" w:eastAsia="Times New Roman" w:hAnsi="Times New Roman" w:cs="Times New Roman"/>
                <w:sz w:val="24"/>
                <w:szCs w:val="24"/>
                <w:lang w:eastAsia="lt-LT"/>
              </w:rPr>
            </w:pPr>
          </w:p>
          <w:p w14:paraId="3FDA7C83" w14:textId="77777777" w:rsidR="0076043E" w:rsidRPr="00027C85" w:rsidRDefault="0076043E" w:rsidP="00121A33">
            <w:pPr>
              <w:overflowPunct w:val="0"/>
              <w:spacing w:after="0" w:line="240" w:lineRule="auto"/>
              <w:textAlignment w:val="baseline"/>
              <w:rPr>
                <w:rFonts w:ascii="Times New Roman" w:eastAsia="Times New Roman" w:hAnsi="Times New Roman" w:cs="Times New Roman"/>
                <w:sz w:val="24"/>
                <w:szCs w:val="24"/>
                <w:lang w:eastAsia="lt-LT"/>
              </w:rPr>
            </w:pPr>
          </w:p>
          <w:p w14:paraId="3B4F03A0" w14:textId="77777777" w:rsidR="0076043E" w:rsidRPr="00027C85" w:rsidRDefault="0076043E" w:rsidP="00121A33">
            <w:pPr>
              <w:overflowPunct w:val="0"/>
              <w:spacing w:after="0" w:line="240" w:lineRule="auto"/>
              <w:textAlignment w:val="baseline"/>
              <w:rPr>
                <w:rFonts w:ascii="Times New Roman" w:eastAsia="Times New Roman" w:hAnsi="Times New Roman" w:cs="Times New Roman"/>
                <w:sz w:val="24"/>
                <w:szCs w:val="24"/>
                <w:lang w:eastAsia="lt-LT"/>
              </w:rPr>
            </w:pPr>
          </w:p>
          <w:p w14:paraId="12D42F84" w14:textId="77777777" w:rsidR="0076043E" w:rsidRPr="00027C85" w:rsidRDefault="0076043E" w:rsidP="00121A33">
            <w:pPr>
              <w:overflowPunct w:val="0"/>
              <w:spacing w:after="0" w:line="240" w:lineRule="auto"/>
              <w:textAlignment w:val="baseline"/>
              <w:rPr>
                <w:rFonts w:ascii="Times New Roman" w:eastAsia="Times New Roman" w:hAnsi="Times New Roman" w:cs="Times New Roman"/>
                <w:sz w:val="24"/>
                <w:szCs w:val="24"/>
                <w:lang w:eastAsia="lt-LT"/>
              </w:rPr>
            </w:pPr>
          </w:p>
          <w:p w14:paraId="4AF8E6CB" w14:textId="77777777" w:rsidR="0076043E" w:rsidRPr="00027C85" w:rsidRDefault="0076043E" w:rsidP="00121A33">
            <w:pPr>
              <w:overflowPunct w:val="0"/>
              <w:spacing w:after="0" w:line="240" w:lineRule="auto"/>
              <w:textAlignment w:val="baseline"/>
              <w:rPr>
                <w:rFonts w:ascii="Times New Roman" w:eastAsia="Times New Roman" w:hAnsi="Times New Roman" w:cs="Times New Roman"/>
                <w:sz w:val="24"/>
                <w:szCs w:val="24"/>
                <w:lang w:eastAsia="lt-LT"/>
              </w:rPr>
            </w:pPr>
          </w:p>
          <w:p w14:paraId="1F87B0D7" w14:textId="77777777" w:rsidR="0076043E" w:rsidRPr="00027C85" w:rsidRDefault="0076043E" w:rsidP="00121A33">
            <w:pPr>
              <w:overflowPunct w:val="0"/>
              <w:spacing w:after="0" w:line="240" w:lineRule="auto"/>
              <w:textAlignment w:val="baseline"/>
              <w:rPr>
                <w:rFonts w:ascii="Times New Roman" w:eastAsia="Times New Roman" w:hAnsi="Times New Roman" w:cs="Times New Roman"/>
                <w:sz w:val="24"/>
                <w:szCs w:val="24"/>
                <w:lang w:eastAsia="lt-LT"/>
              </w:rPr>
            </w:pPr>
          </w:p>
          <w:p w14:paraId="6420312E" w14:textId="77777777" w:rsidR="0076043E" w:rsidRPr="00027C85" w:rsidRDefault="0076043E" w:rsidP="00121A33">
            <w:pPr>
              <w:overflowPunct w:val="0"/>
              <w:spacing w:after="0" w:line="240" w:lineRule="auto"/>
              <w:textAlignment w:val="baseline"/>
              <w:rPr>
                <w:rFonts w:ascii="Times New Roman" w:eastAsia="Times New Roman" w:hAnsi="Times New Roman" w:cs="Times New Roman"/>
                <w:sz w:val="24"/>
                <w:szCs w:val="24"/>
                <w:lang w:eastAsia="lt-LT"/>
              </w:rPr>
            </w:pPr>
          </w:p>
          <w:p w14:paraId="4FD8B330" w14:textId="77777777" w:rsidR="0076043E" w:rsidRPr="00027C85" w:rsidRDefault="0076043E" w:rsidP="00121A33">
            <w:pPr>
              <w:overflowPunct w:val="0"/>
              <w:spacing w:after="0" w:line="240" w:lineRule="auto"/>
              <w:textAlignment w:val="baseline"/>
              <w:rPr>
                <w:rFonts w:ascii="Times New Roman" w:eastAsia="Times New Roman" w:hAnsi="Times New Roman" w:cs="Times New Roman"/>
                <w:sz w:val="24"/>
                <w:szCs w:val="24"/>
                <w:lang w:eastAsia="lt-LT"/>
              </w:rPr>
            </w:pPr>
          </w:p>
          <w:p w14:paraId="25A8FB54" w14:textId="77777777" w:rsidR="0076043E" w:rsidRPr="00027C85" w:rsidRDefault="0076043E" w:rsidP="00121A33">
            <w:pPr>
              <w:overflowPunct w:val="0"/>
              <w:spacing w:after="0" w:line="240" w:lineRule="auto"/>
              <w:textAlignment w:val="baseline"/>
              <w:rPr>
                <w:rFonts w:ascii="Times New Roman" w:eastAsia="Times New Roman" w:hAnsi="Times New Roman" w:cs="Times New Roman"/>
                <w:sz w:val="24"/>
                <w:szCs w:val="24"/>
                <w:lang w:eastAsia="lt-LT"/>
              </w:rPr>
            </w:pPr>
          </w:p>
          <w:p w14:paraId="4F5F157A" w14:textId="77777777" w:rsidR="0076043E" w:rsidRPr="00027C85" w:rsidRDefault="0076043E" w:rsidP="00121A33">
            <w:pPr>
              <w:overflowPunct w:val="0"/>
              <w:spacing w:after="0" w:line="240" w:lineRule="auto"/>
              <w:textAlignment w:val="baseline"/>
              <w:rPr>
                <w:rFonts w:ascii="Times New Roman" w:eastAsia="Times New Roman" w:hAnsi="Times New Roman" w:cs="Times New Roman"/>
                <w:sz w:val="24"/>
                <w:szCs w:val="24"/>
                <w:lang w:eastAsia="lt-LT"/>
              </w:rPr>
            </w:pPr>
          </w:p>
          <w:p w14:paraId="63CD3BE3" w14:textId="078CE49C" w:rsidR="00121A33" w:rsidRPr="00027C85" w:rsidRDefault="00121A33" w:rsidP="00121A33">
            <w:pPr>
              <w:overflowPunct w:val="0"/>
              <w:spacing w:after="0" w:line="240" w:lineRule="auto"/>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1.1.2.1. Įgytos 2</w:t>
            </w:r>
          </w:p>
          <w:p w14:paraId="43375B4A" w14:textId="537F70AB" w:rsidR="001112CA" w:rsidRPr="00027C85" w:rsidRDefault="00121A33" w:rsidP="00121A33">
            <w:pPr>
              <w:overflowPunct w:val="0"/>
              <w:spacing w:after="0" w:line="240" w:lineRule="auto"/>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aukštesnės kvalifikacinės mokytojų kategorijos.</w:t>
            </w:r>
          </w:p>
          <w:p w14:paraId="21A78809" w14:textId="77777777" w:rsidR="00035DA0" w:rsidRPr="00027C85" w:rsidRDefault="00035DA0"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6AB0978F" w14:textId="1AF6269E" w:rsidR="005E2583" w:rsidRPr="00027C85" w:rsidRDefault="005E2583" w:rsidP="004D48E4">
            <w:pPr>
              <w:overflowPunct w:val="0"/>
              <w:spacing w:after="0" w:line="240" w:lineRule="auto"/>
              <w:jc w:val="both"/>
              <w:textAlignment w:val="baseline"/>
              <w:rPr>
                <w:rFonts w:ascii="Times New Roman" w:eastAsia="Times New Roman" w:hAnsi="Times New Roman" w:cs="Times New Roman"/>
                <w:sz w:val="24"/>
                <w:szCs w:val="24"/>
                <w:lang w:eastAsia="lt-LT"/>
              </w:rPr>
            </w:pPr>
          </w:p>
        </w:tc>
        <w:tc>
          <w:tcPr>
            <w:tcW w:w="3544" w:type="dxa"/>
            <w:tcBorders>
              <w:top w:val="single" w:sz="4" w:space="0" w:color="auto"/>
              <w:left w:val="single" w:sz="4" w:space="0" w:color="auto"/>
              <w:bottom w:val="single" w:sz="4" w:space="0" w:color="auto"/>
              <w:right w:val="single" w:sz="4" w:space="0" w:color="auto"/>
            </w:tcBorders>
          </w:tcPr>
          <w:p w14:paraId="14E416DA" w14:textId="7BC25C38" w:rsidR="00B446E3" w:rsidRPr="00027C85" w:rsidRDefault="00247FFD" w:rsidP="00D52FCC">
            <w:pPr>
              <w:overflowPunct w:val="0"/>
              <w:spacing w:after="0" w:line="240" w:lineRule="auto"/>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1.1.1.1.1.</w:t>
            </w:r>
            <w:r w:rsidR="00B446E3" w:rsidRPr="00027C85">
              <w:rPr>
                <w:rFonts w:ascii="Times New Roman" w:eastAsia="Times New Roman" w:hAnsi="Times New Roman" w:cs="Times New Roman"/>
                <w:sz w:val="24"/>
                <w:szCs w:val="24"/>
                <w:lang w:eastAsia="lt-LT"/>
              </w:rPr>
              <w:t xml:space="preserve"> </w:t>
            </w:r>
            <w:r w:rsidR="00D53348" w:rsidRPr="00027C85">
              <w:rPr>
                <w:rFonts w:ascii="Times New Roman" w:eastAsia="Times New Roman" w:hAnsi="Times New Roman" w:cs="Times New Roman"/>
                <w:sz w:val="24"/>
                <w:szCs w:val="24"/>
                <w:lang w:eastAsia="lt-LT"/>
              </w:rPr>
              <w:t>Pravesti ir aptarti 7 atviri užsiėmimai, kurie buvo numatyti Šiaulių jaunųjų gamtininkų centro mokytojų 2022 m. atvirų užsiėmimų plane (patvirtintas 2021 m. gruodžio 31 d. direktoriaus įsakymu Nr. V-125)</w:t>
            </w:r>
            <w:r w:rsidR="0016649A" w:rsidRPr="00027C85">
              <w:rPr>
                <w:rFonts w:ascii="Times New Roman" w:eastAsia="Times New Roman" w:hAnsi="Times New Roman" w:cs="Times New Roman"/>
                <w:sz w:val="24"/>
                <w:szCs w:val="24"/>
                <w:lang w:eastAsia="lt-LT"/>
              </w:rPr>
              <w:t>; stebėtų užsiėmimų vertinimo lapai (mokytojų kompetencijos aplankai).</w:t>
            </w:r>
          </w:p>
          <w:p w14:paraId="62A7C230" w14:textId="77777777" w:rsidR="00B446E3" w:rsidRPr="00027C85" w:rsidRDefault="00B446E3"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72276F1F" w14:textId="0D998200" w:rsidR="00B446E3" w:rsidRPr="00027C85" w:rsidRDefault="00B446E3" w:rsidP="00D52FCC">
            <w:pPr>
              <w:overflowPunct w:val="0"/>
              <w:spacing w:after="0" w:line="240" w:lineRule="auto"/>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 xml:space="preserve">1.1.1.2.1. </w:t>
            </w:r>
            <w:r w:rsidR="00235DF1" w:rsidRPr="00027C85">
              <w:rPr>
                <w:rFonts w:ascii="Times New Roman" w:eastAsia="Times New Roman" w:hAnsi="Times New Roman" w:cs="Times New Roman"/>
                <w:sz w:val="24"/>
                <w:szCs w:val="24"/>
                <w:lang w:eastAsia="lt-LT"/>
              </w:rPr>
              <w:t xml:space="preserve">Mokytojų pasidalinimas gerąja patirtimi, grįžus </w:t>
            </w:r>
            <w:r w:rsidR="004B7309">
              <w:rPr>
                <w:rFonts w:ascii="Times New Roman" w:eastAsia="Times New Roman" w:hAnsi="Times New Roman" w:cs="Times New Roman"/>
                <w:sz w:val="24"/>
                <w:szCs w:val="24"/>
                <w:lang w:eastAsia="lt-LT"/>
              </w:rPr>
              <w:t>iš</w:t>
            </w:r>
            <w:r w:rsidR="00235DF1" w:rsidRPr="00027C85">
              <w:rPr>
                <w:rFonts w:ascii="Times New Roman" w:eastAsia="Times New Roman" w:hAnsi="Times New Roman" w:cs="Times New Roman"/>
                <w:sz w:val="24"/>
                <w:szCs w:val="24"/>
                <w:lang w:eastAsia="lt-LT"/>
              </w:rPr>
              <w:t xml:space="preserve"> kvalifikacijos tobulinimo renginių, vyko 2 Mokytojų tarybos posėdžiuose (</w:t>
            </w:r>
            <w:r w:rsidR="00C107DF" w:rsidRPr="00027C85">
              <w:rPr>
                <w:rFonts w:ascii="Times New Roman" w:eastAsia="Times New Roman" w:hAnsi="Times New Roman" w:cs="Times New Roman"/>
                <w:sz w:val="24"/>
                <w:szCs w:val="24"/>
                <w:lang w:eastAsia="lt-LT"/>
              </w:rPr>
              <w:t>2022-05-09 Nr.B-1; 2022-11-23 Nr.B-3).</w:t>
            </w:r>
          </w:p>
          <w:p w14:paraId="58A560BE" w14:textId="77777777" w:rsidR="00C2170F" w:rsidRPr="00027C85" w:rsidRDefault="00C2170F"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1059A38D" w14:textId="3465A842" w:rsidR="003B5BA0" w:rsidRPr="00027C85" w:rsidRDefault="00B446E3" w:rsidP="00D52FCC">
            <w:pPr>
              <w:overflowPunct w:val="0"/>
              <w:spacing w:after="0" w:line="240" w:lineRule="auto"/>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1.1.1.</w:t>
            </w:r>
            <w:r w:rsidR="003B5BA0" w:rsidRPr="00027C85">
              <w:rPr>
                <w:rFonts w:ascii="Times New Roman" w:eastAsia="Times New Roman" w:hAnsi="Times New Roman" w:cs="Times New Roman"/>
                <w:sz w:val="24"/>
                <w:szCs w:val="24"/>
                <w:lang w:eastAsia="lt-LT"/>
              </w:rPr>
              <w:t>3</w:t>
            </w:r>
            <w:r w:rsidRPr="00027C85">
              <w:rPr>
                <w:rFonts w:ascii="Times New Roman" w:eastAsia="Times New Roman" w:hAnsi="Times New Roman" w:cs="Times New Roman"/>
                <w:sz w:val="24"/>
                <w:szCs w:val="24"/>
                <w:lang w:eastAsia="lt-LT"/>
              </w:rPr>
              <w:t>.</w:t>
            </w:r>
            <w:r w:rsidR="003B5BA0" w:rsidRPr="00027C85">
              <w:rPr>
                <w:rFonts w:ascii="Times New Roman" w:eastAsia="Times New Roman" w:hAnsi="Times New Roman" w:cs="Times New Roman"/>
                <w:sz w:val="24"/>
                <w:szCs w:val="24"/>
                <w:lang w:eastAsia="lt-LT"/>
              </w:rPr>
              <w:t>1.</w:t>
            </w:r>
            <w:r w:rsidRPr="00027C85">
              <w:rPr>
                <w:rFonts w:ascii="Times New Roman" w:eastAsia="Times New Roman" w:hAnsi="Times New Roman" w:cs="Times New Roman"/>
                <w:sz w:val="24"/>
                <w:szCs w:val="24"/>
                <w:lang w:eastAsia="lt-LT"/>
              </w:rPr>
              <w:t xml:space="preserve"> </w:t>
            </w:r>
            <w:r w:rsidR="003B5BA0" w:rsidRPr="00027C85">
              <w:rPr>
                <w:rFonts w:ascii="Times New Roman" w:eastAsia="Times New Roman" w:hAnsi="Times New Roman" w:cs="Times New Roman"/>
                <w:sz w:val="24"/>
                <w:szCs w:val="24"/>
                <w:lang w:eastAsia="lt-LT"/>
              </w:rPr>
              <w:t xml:space="preserve">Organizuotos </w:t>
            </w:r>
            <w:r w:rsidR="00F20E63" w:rsidRPr="00027C85">
              <w:rPr>
                <w:rFonts w:ascii="Times New Roman" w:eastAsia="Times New Roman" w:hAnsi="Times New Roman" w:cs="Times New Roman"/>
                <w:sz w:val="24"/>
                <w:szCs w:val="24"/>
                <w:lang w:eastAsia="lt-LT"/>
              </w:rPr>
              <w:t>3</w:t>
            </w:r>
            <w:r w:rsidR="003B5BA0" w:rsidRPr="00027C85">
              <w:rPr>
                <w:rFonts w:ascii="Times New Roman" w:eastAsia="Times New Roman" w:hAnsi="Times New Roman" w:cs="Times New Roman"/>
                <w:sz w:val="24"/>
                <w:szCs w:val="24"/>
                <w:lang w:eastAsia="lt-LT"/>
              </w:rPr>
              <w:t xml:space="preserve"> mokytojų išvykos: </w:t>
            </w:r>
          </w:p>
          <w:p w14:paraId="7CB4097A" w14:textId="63470AC9" w:rsidR="00035DA0" w:rsidRPr="00027C85" w:rsidRDefault="003B5BA0" w:rsidP="00B46B00">
            <w:pPr>
              <w:pStyle w:val="Sraopastraipa"/>
              <w:numPr>
                <w:ilvl w:val="0"/>
                <w:numId w:val="12"/>
              </w:numPr>
              <w:overflowPunct w:val="0"/>
              <w:spacing w:after="0" w:line="240" w:lineRule="auto"/>
              <w:ind w:left="319" w:hanging="284"/>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2022-</w:t>
            </w:r>
            <w:r w:rsidR="00F20E63" w:rsidRPr="00027C85">
              <w:rPr>
                <w:rFonts w:ascii="Times New Roman" w:eastAsia="Times New Roman" w:hAnsi="Times New Roman" w:cs="Times New Roman"/>
                <w:sz w:val="24"/>
                <w:szCs w:val="24"/>
                <w:lang w:eastAsia="lt-LT"/>
              </w:rPr>
              <w:t>01-06 edukacinė išvyka į Kurtuvėnų regioninį parką (2022-01-06 direktoriaus įsakymas Nr. V-1a);</w:t>
            </w:r>
          </w:p>
          <w:p w14:paraId="429B975C" w14:textId="6FD83BC3" w:rsidR="00F20E63" w:rsidRPr="00027C85" w:rsidRDefault="00F06B48" w:rsidP="00B46B00">
            <w:pPr>
              <w:pStyle w:val="Sraopastraipa"/>
              <w:numPr>
                <w:ilvl w:val="0"/>
                <w:numId w:val="12"/>
              </w:numPr>
              <w:overflowPunct w:val="0"/>
              <w:spacing w:after="0" w:line="240" w:lineRule="auto"/>
              <w:ind w:left="319" w:hanging="284"/>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2022-10-03 edukacinė išvyka į Ilzenbergo dvarą Rokiškio raj.(2022-10-03 direktoriaus įsakymas Nr.V-93a)</w:t>
            </w:r>
            <w:r w:rsidR="00F603D8" w:rsidRPr="00027C85">
              <w:rPr>
                <w:rFonts w:ascii="Times New Roman" w:eastAsia="Times New Roman" w:hAnsi="Times New Roman" w:cs="Times New Roman"/>
                <w:sz w:val="24"/>
                <w:szCs w:val="24"/>
                <w:lang w:eastAsia="lt-LT"/>
              </w:rPr>
              <w:t>;</w:t>
            </w:r>
          </w:p>
          <w:p w14:paraId="55798D71" w14:textId="679EED2C" w:rsidR="00F603D8" w:rsidRPr="00027C85" w:rsidRDefault="00F603D8" w:rsidP="00B46B00">
            <w:pPr>
              <w:pStyle w:val="Sraopastraipa"/>
              <w:numPr>
                <w:ilvl w:val="0"/>
                <w:numId w:val="12"/>
              </w:numPr>
              <w:overflowPunct w:val="0"/>
              <w:spacing w:after="0" w:line="240" w:lineRule="auto"/>
              <w:ind w:left="319" w:hanging="284"/>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2022-11-03 edukacinė išvyka į Šiaulių STEAM centrą (2022-10-31 direktoriaus įsakymas Nr.V-106).</w:t>
            </w:r>
          </w:p>
          <w:p w14:paraId="1E2AB971" w14:textId="77777777" w:rsidR="00035DA0" w:rsidRPr="00027C85" w:rsidRDefault="00035DA0"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15298AC3" w14:textId="16B9720E" w:rsidR="00BD7193" w:rsidRPr="00027C85" w:rsidRDefault="0033270D" w:rsidP="00FB51DF">
            <w:pPr>
              <w:overflowPunct w:val="0"/>
              <w:spacing w:after="0" w:line="240" w:lineRule="auto"/>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 xml:space="preserve"> </w:t>
            </w:r>
            <w:r w:rsidR="00AA1FCF" w:rsidRPr="00027C85">
              <w:rPr>
                <w:rFonts w:ascii="Times New Roman" w:eastAsia="Times New Roman" w:hAnsi="Times New Roman" w:cs="Times New Roman"/>
                <w:sz w:val="24"/>
                <w:szCs w:val="24"/>
                <w:lang w:eastAsia="lt-LT"/>
              </w:rPr>
              <w:t>1.1.2.</w:t>
            </w:r>
            <w:r w:rsidR="0076043E" w:rsidRPr="00027C85">
              <w:rPr>
                <w:rFonts w:ascii="Times New Roman" w:eastAsia="Times New Roman" w:hAnsi="Times New Roman" w:cs="Times New Roman"/>
                <w:sz w:val="24"/>
                <w:szCs w:val="24"/>
                <w:lang w:eastAsia="lt-LT"/>
              </w:rPr>
              <w:t>1</w:t>
            </w:r>
            <w:r w:rsidR="00AA1FCF" w:rsidRPr="00027C85">
              <w:rPr>
                <w:rFonts w:ascii="Times New Roman" w:eastAsia="Times New Roman" w:hAnsi="Times New Roman" w:cs="Times New Roman"/>
                <w:sz w:val="24"/>
                <w:szCs w:val="24"/>
                <w:lang w:eastAsia="lt-LT"/>
              </w:rPr>
              <w:t>.1.</w:t>
            </w:r>
            <w:r w:rsidR="0048123B" w:rsidRPr="00027C85">
              <w:rPr>
                <w:rFonts w:ascii="Times New Roman" w:eastAsia="Times New Roman" w:hAnsi="Times New Roman" w:cs="Times New Roman"/>
                <w:sz w:val="24"/>
                <w:szCs w:val="24"/>
                <w:lang w:eastAsia="lt-LT"/>
              </w:rPr>
              <w:t xml:space="preserve"> Mokytojai įgijo 2 aukštesnes kvalifikacines kategorijas</w:t>
            </w:r>
            <w:r w:rsidR="00793C7E" w:rsidRPr="00027C85">
              <w:rPr>
                <w:rFonts w:ascii="Times New Roman" w:eastAsia="Times New Roman" w:hAnsi="Times New Roman" w:cs="Times New Roman"/>
                <w:sz w:val="24"/>
                <w:szCs w:val="24"/>
                <w:lang w:eastAsia="lt-LT"/>
              </w:rPr>
              <w:t xml:space="preserve"> (2022-04-06 direktoriaus įsakymas Nr.P-14; 2022-12-30 direktoriaus įsakymas Nr.P-122).</w:t>
            </w:r>
            <w:r w:rsidR="0048123B" w:rsidRPr="00027C85">
              <w:rPr>
                <w:rFonts w:ascii="Times New Roman" w:eastAsia="Times New Roman" w:hAnsi="Times New Roman" w:cs="Times New Roman"/>
                <w:sz w:val="24"/>
                <w:szCs w:val="24"/>
                <w:lang w:eastAsia="lt-LT"/>
              </w:rPr>
              <w:t xml:space="preserve"> </w:t>
            </w:r>
          </w:p>
        </w:tc>
      </w:tr>
      <w:tr w:rsidR="00027C85" w:rsidRPr="00027C85" w14:paraId="55F5D994" w14:textId="77777777" w:rsidTr="00721A24">
        <w:trPr>
          <w:trHeight w:val="416"/>
        </w:trPr>
        <w:tc>
          <w:tcPr>
            <w:tcW w:w="1701" w:type="dxa"/>
          </w:tcPr>
          <w:p w14:paraId="6149241C" w14:textId="6B17DD81" w:rsidR="004344B9" w:rsidRPr="00027C85" w:rsidRDefault="004E393E" w:rsidP="004344B9">
            <w:pPr>
              <w:overflowPunct w:val="0"/>
              <w:spacing w:after="0" w:line="240" w:lineRule="auto"/>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1</w:t>
            </w:r>
            <w:r w:rsidR="008A6AF6" w:rsidRPr="00027C85">
              <w:rPr>
                <w:rFonts w:ascii="Times New Roman" w:eastAsia="Times New Roman" w:hAnsi="Times New Roman" w:cs="Times New Roman"/>
                <w:sz w:val="24"/>
                <w:szCs w:val="24"/>
                <w:lang w:eastAsia="lt-LT"/>
              </w:rPr>
              <w:t>.2.</w:t>
            </w:r>
            <w:r w:rsidR="00D60288" w:rsidRPr="00027C85">
              <w:rPr>
                <w:rFonts w:ascii="Times New Roman" w:eastAsia="Times New Roman" w:hAnsi="Times New Roman" w:cs="Times New Roman"/>
                <w:sz w:val="24"/>
                <w:szCs w:val="24"/>
                <w:lang w:eastAsia="lt-LT"/>
              </w:rPr>
              <w:t xml:space="preserve"> </w:t>
            </w:r>
            <w:r w:rsidR="004344B9" w:rsidRPr="00027C85">
              <w:rPr>
                <w:rFonts w:ascii="Times New Roman" w:eastAsia="Times New Roman" w:hAnsi="Times New Roman" w:cs="Times New Roman"/>
                <w:sz w:val="24"/>
                <w:szCs w:val="24"/>
                <w:lang w:eastAsia="lt-LT"/>
              </w:rPr>
              <w:t xml:space="preserve">Plėtoti mokinių socialinių kompetencijų ugdymą įstaigoje (Veiklos sritis – Ugdymas(is)).  </w:t>
            </w:r>
          </w:p>
          <w:p w14:paraId="7264D961" w14:textId="1AF4734E" w:rsidR="005E2583" w:rsidRPr="00027C85" w:rsidRDefault="005E2583" w:rsidP="00D60288">
            <w:pPr>
              <w:overflowPunct w:val="0"/>
              <w:spacing w:after="0" w:line="240" w:lineRule="auto"/>
              <w:textAlignment w:val="baseline"/>
              <w:rPr>
                <w:rFonts w:ascii="Times New Roman" w:eastAsia="Times New Roman" w:hAnsi="Times New Roman" w:cs="Times New Roman"/>
                <w:sz w:val="24"/>
                <w:szCs w:val="24"/>
                <w:lang w:eastAsia="lt-LT"/>
              </w:rPr>
            </w:pPr>
          </w:p>
        </w:tc>
        <w:tc>
          <w:tcPr>
            <w:tcW w:w="1843" w:type="dxa"/>
          </w:tcPr>
          <w:p w14:paraId="0025737C" w14:textId="74153631" w:rsidR="00B6188C" w:rsidRPr="00027C85" w:rsidRDefault="004E393E" w:rsidP="00B6188C">
            <w:pPr>
              <w:overflowPunct w:val="0"/>
              <w:spacing w:after="0" w:line="240" w:lineRule="auto"/>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1</w:t>
            </w:r>
            <w:r w:rsidR="008A6AF6" w:rsidRPr="00027C85">
              <w:rPr>
                <w:rFonts w:ascii="Times New Roman" w:eastAsia="Times New Roman" w:hAnsi="Times New Roman" w:cs="Times New Roman"/>
                <w:sz w:val="24"/>
                <w:szCs w:val="24"/>
                <w:lang w:eastAsia="lt-LT"/>
              </w:rPr>
              <w:t>.2.1.</w:t>
            </w:r>
            <w:r w:rsidR="00B6188C" w:rsidRPr="00027C85">
              <w:rPr>
                <w:rFonts w:ascii="Times New Roman" w:eastAsia="Times New Roman" w:hAnsi="Times New Roman" w:cs="Times New Roman"/>
                <w:sz w:val="24"/>
                <w:szCs w:val="24"/>
                <w:lang w:eastAsia="lt-LT"/>
              </w:rPr>
              <w:t xml:space="preserve"> </w:t>
            </w:r>
            <w:r w:rsidR="004344B9" w:rsidRPr="00027C85">
              <w:rPr>
                <w:rFonts w:ascii="Times New Roman" w:eastAsia="Times New Roman" w:hAnsi="Times New Roman" w:cs="Times New Roman"/>
                <w:sz w:val="24"/>
                <w:szCs w:val="24"/>
                <w:lang w:eastAsia="lt-LT"/>
              </w:rPr>
              <w:t>Įstaigoje užtikrintas mokinių savanorystės įgyvendinimas.</w:t>
            </w:r>
          </w:p>
          <w:p w14:paraId="2A76999D" w14:textId="16CE1B91" w:rsidR="00B6188C" w:rsidRPr="00027C85" w:rsidRDefault="00B6188C" w:rsidP="00B6188C">
            <w:pPr>
              <w:overflowPunct w:val="0"/>
              <w:spacing w:after="0" w:line="240" w:lineRule="auto"/>
              <w:textAlignment w:val="baseline"/>
              <w:rPr>
                <w:rFonts w:ascii="Times New Roman" w:eastAsia="Times New Roman" w:hAnsi="Times New Roman" w:cs="Times New Roman"/>
                <w:sz w:val="24"/>
                <w:szCs w:val="24"/>
                <w:lang w:eastAsia="lt-LT"/>
              </w:rPr>
            </w:pPr>
          </w:p>
          <w:p w14:paraId="7C04379A" w14:textId="22C57295" w:rsidR="008D0018" w:rsidRPr="00027C85" w:rsidRDefault="008D0018" w:rsidP="00B6188C">
            <w:pPr>
              <w:overflowPunct w:val="0"/>
              <w:spacing w:after="0" w:line="240" w:lineRule="auto"/>
              <w:textAlignment w:val="baseline"/>
              <w:rPr>
                <w:rFonts w:ascii="Times New Roman" w:eastAsia="Times New Roman" w:hAnsi="Times New Roman" w:cs="Times New Roman"/>
                <w:sz w:val="24"/>
                <w:szCs w:val="24"/>
                <w:lang w:eastAsia="lt-LT"/>
              </w:rPr>
            </w:pPr>
          </w:p>
          <w:p w14:paraId="0BC98E88" w14:textId="4E6DA70F" w:rsidR="00821574" w:rsidRPr="00027C85" w:rsidRDefault="00821574" w:rsidP="00B6188C">
            <w:pPr>
              <w:overflowPunct w:val="0"/>
              <w:spacing w:after="0" w:line="240" w:lineRule="auto"/>
              <w:textAlignment w:val="baseline"/>
              <w:rPr>
                <w:rFonts w:ascii="Times New Roman" w:eastAsia="Times New Roman" w:hAnsi="Times New Roman" w:cs="Times New Roman"/>
                <w:sz w:val="24"/>
                <w:szCs w:val="24"/>
                <w:lang w:eastAsia="lt-LT"/>
              </w:rPr>
            </w:pPr>
          </w:p>
          <w:p w14:paraId="5FAED85E" w14:textId="72D2D762" w:rsidR="00821574" w:rsidRPr="00027C85" w:rsidRDefault="00821574" w:rsidP="00B6188C">
            <w:pPr>
              <w:overflowPunct w:val="0"/>
              <w:spacing w:after="0" w:line="240" w:lineRule="auto"/>
              <w:textAlignment w:val="baseline"/>
              <w:rPr>
                <w:rFonts w:ascii="Times New Roman" w:eastAsia="Times New Roman" w:hAnsi="Times New Roman" w:cs="Times New Roman"/>
                <w:sz w:val="24"/>
                <w:szCs w:val="24"/>
                <w:lang w:eastAsia="lt-LT"/>
              </w:rPr>
            </w:pPr>
          </w:p>
          <w:p w14:paraId="1D9DCC01" w14:textId="77777777" w:rsidR="00821574" w:rsidRPr="00027C85" w:rsidRDefault="00821574" w:rsidP="00B6188C">
            <w:pPr>
              <w:overflowPunct w:val="0"/>
              <w:spacing w:after="0" w:line="240" w:lineRule="auto"/>
              <w:textAlignment w:val="baseline"/>
              <w:rPr>
                <w:rFonts w:ascii="Times New Roman" w:eastAsia="Times New Roman" w:hAnsi="Times New Roman" w:cs="Times New Roman"/>
                <w:sz w:val="24"/>
                <w:szCs w:val="24"/>
                <w:lang w:eastAsia="lt-LT"/>
              </w:rPr>
            </w:pPr>
          </w:p>
          <w:p w14:paraId="53E427AC" w14:textId="77777777" w:rsidR="00821574" w:rsidRPr="00027C85" w:rsidRDefault="00821574" w:rsidP="00B6188C">
            <w:pPr>
              <w:overflowPunct w:val="0"/>
              <w:spacing w:after="0" w:line="240" w:lineRule="auto"/>
              <w:textAlignment w:val="baseline"/>
              <w:rPr>
                <w:rFonts w:ascii="Times New Roman" w:eastAsia="Times New Roman" w:hAnsi="Times New Roman" w:cs="Times New Roman"/>
                <w:sz w:val="24"/>
                <w:szCs w:val="24"/>
                <w:lang w:eastAsia="lt-LT"/>
              </w:rPr>
            </w:pPr>
          </w:p>
          <w:p w14:paraId="0A46AB3C" w14:textId="3DDA8CDA" w:rsidR="008D0018" w:rsidRPr="00027C85" w:rsidRDefault="008D0018" w:rsidP="00B6188C">
            <w:pPr>
              <w:overflowPunct w:val="0"/>
              <w:spacing w:after="0" w:line="240" w:lineRule="auto"/>
              <w:textAlignment w:val="baseline"/>
              <w:rPr>
                <w:rFonts w:ascii="Times New Roman" w:eastAsia="Times New Roman" w:hAnsi="Times New Roman" w:cs="Times New Roman"/>
                <w:sz w:val="24"/>
                <w:szCs w:val="24"/>
                <w:lang w:eastAsia="lt-LT"/>
              </w:rPr>
            </w:pPr>
          </w:p>
          <w:p w14:paraId="045A6E73" w14:textId="361A4EAE" w:rsidR="00821574" w:rsidRPr="00027C85" w:rsidRDefault="00821574" w:rsidP="00B6188C">
            <w:pPr>
              <w:overflowPunct w:val="0"/>
              <w:spacing w:after="0" w:line="240" w:lineRule="auto"/>
              <w:textAlignment w:val="baseline"/>
              <w:rPr>
                <w:rFonts w:ascii="Times New Roman" w:eastAsia="Times New Roman" w:hAnsi="Times New Roman" w:cs="Times New Roman"/>
                <w:sz w:val="24"/>
                <w:szCs w:val="24"/>
                <w:lang w:eastAsia="lt-LT"/>
              </w:rPr>
            </w:pPr>
          </w:p>
          <w:p w14:paraId="2A493BEF" w14:textId="568D07AE" w:rsidR="00E82CAC" w:rsidRPr="00027C85" w:rsidRDefault="00E82CAC" w:rsidP="00B6188C">
            <w:pPr>
              <w:overflowPunct w:val="0"/>
              <w:spacing w:after="0" w:line="240" w:lineRule="auto"/>
              <w:textAlignment w:val="baseline"/>
              <w:rPr>
                <w:rFonts w:ascii="Times New Roman" w:eastAsia="Times New Roman" w:hAnsi="Times New Roman" w:cs="Times New Roman"/>
                <w:sz w:val="24"/>
                <w:szCs w:val="24"/>
                <w:lang w:eastAsia="lt-LT"/>
              </w:rPr>
            </w:pPr>
          </w:p>
          <w:p w14:paraId="7B6C7F77" w14:textId="0C62EF98" w:rsidR="00E82CAC" w:rsidRPr="00027C85" w:rsidRDefault="00E82CAC" w:rsidP="00B6188C">
            <w:pPr>
              <w:overflowPunct w:val="0"/>
              <w:spacing w:after="0" w:line="240" w:lineRule="auto"/>
              <w:textAlignment w:val="baseline"/>
              <w:rPr>
                <w:rFonts w:ascii="Times New Roman" w:eastAsia="Times New Roman" w:hAnsi="Times New Roman" w:cs="Times New Roman"/>
                <w:sz w:val="24"/>
                <w:szCs w:val="24"/>
                <w:lang w:eastAsia="lt-LT"/>
              </w:rPr>
            </w:pPr>
          </w:p>
          <w:p w14:paraId="4A8E5B55" w14:textId="7E652A87" w:rsidR="00E82CAC" w:rsidRPr="00027C85" w:rsidRDefault="00E82CAC" w:rsidP="00B6188C">
            <w:pPr>
              <w:overflowPunct w:val="0"/>
              <w:spacing w:after="0" w:line="240" w:lineRule="auto"/>
              <w:textAlignment w:val="baseline"/>
              <w:rPr>
                <w:rFonts w:ascii="Times New Roman" w:eastAsia="Times New Roman" w:hAnsi="Times New Roman" w:cs="Times New Roman"/>
                <w:sz w:val="24"/>
                <w:szCs w:val="24"/>
                <w:lang w:eastAsia="lt-LT"/>
              </w:rPr>
            </w:pPr>
          </w:p>
          <w:p w14:paraId="0A1D6F16" w14:textId="263B6427" w:rsidR="00C00B9B" w:rsidRPr="00027C85" w:rsidRDefault="00C00B9B" w:rsidP="00B6188C">
            <w:pPr>
              <w:overflowPunct w:val="0"/>
              <w:spacing w:after="0" w:line="240" w:lineRule="auto"/>
              <w:textAlignment w:val="baseline"/>
              <w:rPr>
                <w:rFonts w:ascii="Times New Roman" w:eastAsia="Times New Roman" w:hAnsi="Times New Roman" w:cs="Times New Roman"/>
                <w:sz w:val="24"/>
                <w:szCs w:val="24"/>
                <w:lang w:eastAsia="lt-LT"/>
              </w:rPr>
            </w:pPr>
          </w:p>
          <w:p w14:paraId="4F7DF8BE" w14:textId="2EBC834A" w:rsidR="00C00B9B" w:rsidRPr="00027C85" w:rsidRDefault="00C00B9B" w:rsidP="00B6188C">
            <w:pPr>
              <w:overflowPunct w:val="0"/>
              <w:spacing w:after="0" w:line="240" w:lineRule="auto"/>
              <w:textAlignment w:val="baseline"/>
              <w:rPr>
                <w:rFonts w:ascii="Times New Roman" w:eastAsia="Times New Roman" w:hAnsi="Times New Roman" w:cs="Times New Roman"/>
                <w:sz w:val="24"/>
                <w:szCs w:val="24"/>
                <w:lang w:eastAsia="lt-LT"/>
              </w:rPr>
            </w:pPr>
          </w:p>
          <w:p w14:paraId="110587CD" w14:textId="1C3775C1" w:rsidR="00C00B9B" w:rsidRPr="00027C85" w:rsidRDefault="00C00B9B" w:rsidP="00B6188C">
            <w:pPr>
              <w:overflowPunct w:val="0"/>
              <w:spacing w:after="0" w:line="240" w:lineRule="auto"/>
              <w:textAlignment w:val="baseline"/>
              <w:rPr>
                <w:rFonts w:ascii="Times New Roman" w:eastAsia="Times New Roman" w:hAnsi="Times New Roman" w:cs="Times New Roman"/>
                <w:sz w:val="24"/>
                <w:szCs w:val="24"/>
                <w:lang w:eastAsia="lt-LT"/>
              </w:rPr>
            </w:pPr>
          </w:p>
          <w:p w14:paraId="16AD1C05" w14:textId="0A18BA6B" w:rsidR="00C00B9B" w:rsidRPr="00027C85" w:rsidRDefault="00C00B9B" w:rsidP="00B6188C">
            <w:pPr>
              <w:overflowPunct w:val="0"/>
              <w:spacing w:after="0" w:line="240" w:lineRule="auto"/>
              <w:textAlignment w:val="baseline"/>
              <w:rPr>
                <w:rFonts w:ascii="Times New Roman" w:eastAsia="Times New Roman" w:hAnsi="Times New Roman" w:cs="Times New Roman"/>
                <w:sz w:val="24"/>
                <w:szCs w:val="24"/>
                <w:lang w:eastAsia="lt-LT"/>
              </w:rPr>
            </w:pPr>
          </w:p>
          <w:p w14:paraId="71B46319" w14:textId="304ABA2F" w:rsidR="00C00B9B" w:rsidRPr="00027C85" w:rsidRDefault="00C00B9B" w:rsidP="00B6188C">
            <w:pPr>
              <w:overflowPunct w:val="0"/>
              <w:spacing w:after="0" w:line="240" w:lineRule="auto"/>
              <w:textAlignment w:val="baseline"/>
              <w:rPr>
                <w:rFonts w:ascii="Times New Roman" w:eastAsia="Times New Roman" w:hAnsi="Times New Roman" w:cs="Times New Roman"/>
                <w:sz w:val="24"/>
                <w:szCs w:val="24"/>
                <w:lang w:eastAsia="lt-LT"/>
              </w:rPr>
            </w:pPr>
          </w:p>
          <w:p w14:paraId="3DD5598B" w14:textId="77777777" w:rsidR="00C00B9B" w:rsidRPr="00027C85" w:rsidRDefault="00C00B9B" w:rsidP="00B6188C">
            <w:pPr>
              <w:overflowPunct w:val="0"/>
              <w:spacing w:after="0" w:line="240" w:lineRule="auto"/>
              <w:textAlignment w:val="baseline"/>
              <w:rPr>
                <w:rFonts w:ascii="Times New Roman" w:eastAsia="Times New Roman" w:hAnsi="Times New Roman" w:cs="Times New Roman"/>
                <w:sz w:val="24"/>
                <w:szCs w:val="24"/>
                <w:lang w:eastAsia="lt-LT"/>
              </w:rPr>
            </w:pPr>
          </w:p>
          <w:p w14:paraId="28616C5F" w14:textId="73E1D5A5" w:rsidR="00821574" w:rsidRPr="00027C85" w:rsidRDefault="00821574" w:rsidP="00B6188C">
            <w:pPr>
              <w:overflowPunct w:val="0"/>
              <w:spacing w:after="0" w:line="240" w:lineRule="auto"/>
              <w:textAlignment w:val="baseline"/>
              <w:rPr>
                <w:rFonts w:ascii="Times New Roman" w:eastAsia="Times New Roman" w:hAnsi="Times New Roman" w:cs="Times New Roman"/>
                <w:sz w:val="24"/>
                <w:szCs w:val="24"/>
                <w:lang w:eastAsia="lt-LT"/>
              </w:rPr>
            </w:pPr>
          </w:p>
          <w:p w14:paraId="39CE080A" w14:textId="30172D18" w:rsidR="00802D57" w:rsidRPr="00027C85" w:rsidRDefault="00802D57" w:rsidP="00B6188C">
            <w:pPr>
              <w:overflowPunct w:val="0"/>
              <w:spacing w:after="0" w:line="240" w:lineRule="auto"/>
              <w:textAlignment w:val="baseline"/>
              <w:rPr>
                <w:rFonts w:ascii="Times New Roman" w:eastAsia="Times New Roman" w:hAnsi="Times New Roman" w:cs="Times New Roman"/>
                <w:sz w:val="24"/>
                <w:szCs w:val="24"/>
                <w:lang w:eastAsia="lt-LT"/>
              </w:rPr>
            </w:pPr>
          </w:p>
          <w:p w14:paraId="0429B3CF" w14:textId="77777777" w:rsidR="00802D57" w:rsidRPr="00027C85" w:rsidRDefault="00802D57" w:rsidP="00B6188C">
            <w:pPr>
              <w:overflowPunct w:val="0"/>
              <w:spacing w:after="0" w:line="240" w:lineRule="auto"/>
              <w:textAlignment w:val="baseline"/>
              <w:rPr>
                <w:rFonts w:ascii="Times New Roman" w:eastAsia="Times New Roman" w:hAnsi="Times New Roman" w:cs="Times New Roman"/>
                <w:sz w:val="24"/>
                <w:szCs w:val="24"/>
                <w:lang w:eastAsia="lt-LT"/>
              </w:rPr>
            </w:pPr>
          </w:p>
          <w:p w14:paraId="674495F7" w14:textId="5CD6BC4A" w:rsidR="005E2583" w:rsidRPr="00027C85" w:rsidRDefault="00B6188C" w:rsidP="00B46B00">
            <w:pPr>
              <w:overflowPunct w:val="0"/>
              <w:spacing w:after="0" w:line="240" w:lineRule="auto"/>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1.2.2.</w:t>
            </w:r>
            <w:r w:rsidR="00821574" w:rsidRPr="00027C85">
              <w:rPr>
                <w:rFonts w:ascii="Times New Roman" w:eastAsia="Times New Roman" w:hAnsi="Times New Roman" w:cs="Times New Roman"/>
                <w:sz w:val="24"/>
                <w:szCs w:val="24"/>
                <w:lang w:eastAsia="lt-LT"/>
              </w:rPr>
              <w:t>Bendradar</w:t>
            </w:r>
            <w:r w:rsidR="00B46B00">
              <w:rPr>
                <w:rFonts w:ascii="Times New Roman" w:eastAsia="Times New Roman" w:hAnsi="Times New Roman" w:cs="Times New Roman"/>
                <w:sz w:val="24"/>
                <w:szCs w:val="24"/>
                <w:lang w:eastAsia="lt-LT"/>
              </w:rPr>
              <w:t>-</w:t>
            </w:r>
            <w:r w:rsidR="00821574" w:rsidRPr="00027C85">
              <w:rPr>
                <w:rFonts w:ascii="Times New Roman" w:eastAsia="Times New Roman" w:hAnsi="Times New Roman" w:cs="Times New Roman"/>
                <w:sz w:val="24"/>
                <w:szCs w:val="24"/>
                <w:lang w:eastAsia="lt-LT"/>
              </w:rPr>
              <w:t>biaujant su kitomis ugdymo įstaigomis, sudarytos sąlygos mokinių  socialinių kompetencijų ugdymui.</w:t>
            </w:r>
          </w:p>
        </w:tc>
        <w:tc>
          <w:tcPr>
            <w:tcW w:w="3260" w:type="dxa"/>
          </w:tcPr>
          <w:p w14:paraId="647A54CD" w14:textId="175B704B" w:rsidR="00717E05" w:rsidRPr="00027C85" w:rsidRDefault="004E393E" w:rsidP="00D52FCC">
            <w:pPr>
              <w:overflowPunct w:val="0"/>
              <w:spacing w:after="0" w:line="240" w:lineRule="auto"/>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1</w:t>
            </w:r>
            <w:r w:rsidR="008A6AF6" w:rsidRPr="00027C85">
              <w:rPr>
                <w:rFonts w:ascii="Times New Roman" w:eastAsia="Times New Roman" w:hAnsi="Times New Roman" w:cs="Times New Roman"/>
                <w:sz w:val="24"/>
                <w:szCs w:val="24"/>
                <w:lang w:eastAsia="lt-LT"/>
              </w:rPr>
              <w:t>.2.1.1.</w:t>
            </w:r>
            <w:r w:rsidR="005D60A0" w:rsidRPr="00027C85">
              <w:rPr>
                <w:rFonts w:ascii="Times New Roman" w:eastAsia="Times New Roman" w:hAnsi="Times New Roman" w:cs="Times New Roman"/>
                <w:sz w:val="24"/>
                <w:szCs w:val="24"/>
                <w:lang w:eastAsia="lt-LT"/>
              </w:rPr>
              <w:t xml:space="preserve"> </w:t>
            </w:r>
            <w:r w:rsidR="008E5DF1" w:rsidRPr="00027C85">
              <w:rPr>
                <w:rFonts w:ascii="Times New Roman" w:eastAsia="Times New Roman" w:hAnsi="Times New Roman" w:cs="Times New Roman"/>
                <w:sz w:val="24"/>
                <w:szCs w:val="24"/>
                <w:lang w:eastAsia="lt-LT"/>
              </w:rPr>
              <w:t>K</w:t>
            </w:r>
            <w:r w:rsidR="00821574" w:rsidRPr="00027C85">
              <w:rPr>
                <w:rFonts w:ascii="Times New Roman" w:eastAsia="Times New Roman" w:hAnsi="Times New Roman" w:cs="Times New Roman"/>
                <w:sz w:val="24"/>
                <w:szCs w:val="24"/>
                <w:lang w:eastAsia="lt-LT"/>
              </w:rPr>
              <w:t>eturi</w:t>
            </w:r>
            <w:r w:rsidR="004344B9" w:rsidRPr="00027C85">
              <w:rPr>
                <w:rFonts w:ascii="Times New Roman" w:eastAsia="Times New Roman" w:hAnsi="Times New Roman" w:cs="Times New Roman"/>
                <w:sz w:val="24"/>
                <w:szCs w:val="24"/>
                <w:lang w:eastAsia="lt-LT"/>
              </w:rPr>
              <w:t xml:space="preserve"> savanoriai savanoriauja pagal akredituotą programą ne trumpiau kaip 6 mėn., ne mažiau kaip 240 valandų.</w:t>
            </w:r>
          </w:p>
          <w:p w14:paraId="44141DBB" w14:textId="3567F06D" w:rsidR="00717E05" w:rsidRPr="00027C85" w:rsidRDefault="00717E05"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3196670A" w14:textId="680CD55A" w:rsidR="00D4512C" w:rsidRPr="00027C85" w:rsidRDefault="00821574" w:rsidP="00D52FCC">
            <w:pPr>
              <w:overflowPunct w:val="0"/>
              <w:spacing w:after="0" w:line="240" w:lineRule="auto"/>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 xml:space="preserve">1.2.1.2. </w:t>
            </w:r>
            <w:r w:rsidR="008E5DF1" w:rsidRPr="00027C85">
              <w:rPr>
                <w:rFonts w:ascii="Times New Roman" w:eastAsia="Times New Roman" w:hAnsi="Times New Roman" w:cs="Times New Roman"/>
                <w:sz w:val="24"/>
                <w:szCs w:val="24"/>
                <w:lang w:eastAsia="lt-LT"/>
              </w:rPr>
              <w:t>P</w:t>
            </w:r>
            <w:r w:rsidRPr="00027C85">
              <w:rPr>
                <w:rFonts w:ascii="Times New Roman" w:eastAsia="Times New Roman" w:hAnsi="Times New Roman" w:cs="Times New Roman"/>
                <w:sz w:val="24"/>
                <w:szCs w:val="24"/>
                <w:lang w:eastAsia="lt-LT"/>
              </w:rPr>
              <w:t>enki savanoriai, įstaigos ugdytiniai, savanoriauja įstaigoje.</w:t>
            </w:r>
          </w:p>
          <w:p w14:paraId="42BB33F7" w14:textId="77777777" w:rsidR="00821574" w:rsidRPr="00027C85" w:rsidRDefault="00821574"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7F30259F" w14:textId="76C186C9" w:rsidR="008D0018" w:rsidRPr="00027C85" w:rsidRDefault="00821574" w:rsidP="00D52FCC">
            <w:pPr>
              <w:overflowPunct w:val="0"/>
              <w:spacing w:after="0" w:line="240" w:lineRule="auto"/>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 xml:space="preserve">1.2.1.3. </w:t>
            </w:r>
            <w:r w:rsidR="008E5DF1" w:rsidRPr="00027C85">
              <w:rPr>
                <w:rFonts w:ascii="Times New Roman" w:eastAsia="Times New Roman" w:hAnsi="Times New Roman" w:cs="Times New Roman"/>
                <w:sz w:val="24"/>
                <w:szCs w:val="24"/>
                <w:lang w:eastAsia="lt-LT"/>
              </w:rPr>
              <w:t>P</w:t>
            </w:r>
            <w:r w:rsidRPr="00027C85">
              <w:rPr>
                <w:rFonts w:ascii="Times New Roman" w:eastAsia="Times New Roman" w:hAnsi="Times New Roman" w:cs="Times New Roman"/>
                <w:sz w:val="24"/>
                <w:szCs w:val="24"/>
                <w:lang w:eastAsia="lt-LT"/>
              </w:rPr>
              <w:t>enki savanoriai iš kitų ugdymo įstaigų, savanoriauja įstaigoje.</w:t>
            </w:r>
          </w:p>
          <w:p w14:paraId="48D710E5" w14:textId="7DB0072A" w:rsidR="00E82CAC" w:rsidRPr="00027C85" w:rsidRDefault="00E82CAC"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650FDEA0" w14:textId="56F552CF" w:rsidR="00E82CAC" w:rsidRPr="00027C85" w:rsidRDefault="00E82CAC" w:rsidP="00D52FCC">
            <w:pPr>
              <w:overflowPunct w:val="0"/>
              <w:spacing w:after="0" w:line="240" w:lineRule="auto"/>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1.2.1.4. Įgyvendinti 2 tarnystės projektai.</w:t>
            </w:r>
          </w:p>
          <w:p w14:paraId="1C76A418" w14:textId="2E7FE639" w:rsidR="00E82CAC" w:rsidRPr="00027C85" w:rsidRDefault="00E82CAC"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7BAFF0F8" w14:textId="27BC5940" w:rsidR="00802D57" w:rsidRPr="00027C85" w:rsidRDefault="00802D57"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7FB8A92A" w14:textId="6A3EA3F2" w:rsidR="00802D57" w:rsidRPr="00027C85" w:rsidRDefault="00802D57"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00246624" w14:textId="0F6F23C9" w:rsidR="00802D57" w:rsidRPr="00027C85" w:rsidRDefault="00802D57"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35BC8C0C" w14:textId="1D5568C8" w:rsidR="00802D57" w:rsidRPr="00027C85" w:rsidRDefault="00802D57"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70A18417" w14:textId="7F555279" w:rsidR="00802D57" w:rsidRPr="00027C85" w:rsidRDefault="00802D57"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0749F05C" w14:textId="3A96AB66" w:rsidR="00802D57" w:rsidRPr="00213399" w:rsidRDefault="00802D57" w:rsidP="00D52FCC">
            <w:pPr>
              <w:overflowPunct w:val="0"/>
              <w:spacing w:after="0" w:line="240" w:lineRule="auto"/>
              <w:textAlignment w:val="baseline"/>
              <w:rPr>
                <w:rFonts w:ascii="Times New Roman" w:eastAsia="Times New Roman" w:hAnsi="Times New Roman" w:cs="Times New Roman"/>
                <w:sz w:val="50"/>
                <w:szCs w:val="50"/>
                <w:lang w:eastAsia="lt-LT"/>
              </w:rPr>
            </w:pPr>
          </w:p>
          <w:p w14:paraId="136DD3D0" w14:textId="77777777" w:rsidR="00802D57" w:rsidRPr="00027C85" w:rsidRDefault="00802D57"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2C1A5AF1" w14:textId="3AB32BAD" w:rsidR="00E82CAC" w:rsidRPr="00027C85" w:rsidRDefault="00E82CAC" w:rsidP="00D52FCC">
            <w:pPr>
              <w:overflowPunct w:val="0"/>
              <w:spacing w:after="0" w:line="240" w:lineRule="auto"/>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1.2.2.1. Šiaulių miesto SKU kalendoriuje užregistruotos 6 veiklos.</w:t>
            </w:r>
          </w:p>
          <w:p w14:paraId="069F6A1C" w14:textId="23C3B904" w:rsidR="00F70723" w:rsidRPr="00027C85" w:rsidRDefault="00F70723"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269D9F87" w14:textId="77777777" w:rsidR="002B59EA" w:rsidRPr="00027C85" w:rsidRDefault="002B59EA"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590CBF96" w14:textId="77777777" w:rsidR="008D0018" w:rsidRPr="00027C85" w:rsidRDefault="008D0018" w:rsidP="00D52FCC">
            <w:pPr>
              <w:overflowPunct w:val="0"/>
              <w:spacing w:after="0" w:line="240" w:lineRule="auto"/>
              <w:textAlignment w:val="baseline"/>
              <w:rPr>
                <w:rFonts w:ascii="Times New Roman" w:eastAsia="Times New Roman" w:hAnsi="Times New Roman" w:cs="Times New Roman"/>
                <w:sz w:val="24"/>
                <w:szCs w:val="24"/>
                <w:highlight w:val="yellow"/>
                <w:lang w:eastAsia="lt-LT"/>
              </w:rPr>
            </w:pPr>
          </w:p>
          <w:p w14:paraId="52C55FEE" w14:textId="509B000F" w:rsidR="00717E05" w:rsidRPr="00027C85" w:rsidRDefault="00D4512C" w:rsidP="00D52FCC">
            <w:pPr>
              <w:overflowPunct w:val="0"/>
              <w:spacing w:after="0" w:line="240" w:lineRule="auto"/>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1.</w:t>
            </w:r>
            <w:r w:rsidR="00717E05" w:rsidRPr="00027C85">
              <w:rPr>
                <w:rFonts w:ascii="Times New Roman" w:eastAsia="Times New Roman" w:hAnsi="Times New Roman" w:cs="Times New Roman"/>
                <w:sz w:val="24"/>
                <w:szCs w:val="24"/>
                <w:lang w:eastAsia="lt-LT"/>
              </w:rPr>
              <w:t>2.2.</w:t>
            </w:r>
            <w:r w:rsidR="00E82CAC" w:rsidRPr="00027C85">
              <w:rPr>
                <w:rFonts w:ascii="Times New Roman" w:eastAsia="Times New Roman" w:hAnsi="Times New Roman" w:cs="Times New Roman"/>
                <w:sz w:val="24"/>
                <w:szCs w:val="24"/>
                <w:lang w:eastAsia="lt-LT"/>
              </w:rPr>
              <w:t>2</w:t>
            </w:r>
            <w:r w:rsidR="00717E05" w:rsidRPr="00027C85">
              <w:rPr>
                <w:rFonts w:ascii="Times New Roman" w:eastAsia="Times New Roman" w:hAnsi="Times New Roman" w:cs="Times New Roman"/>
                <w:sz w:val="24"/>
                <w:szCs w:val="24"/>
                <w:lang w:eastAsia="lt-LT"/>
              </w:rPr>
              <w:t xml:space="preserve">. </w:t>
            </w:r>
            <w:r w:rsidR="00E82CAC" w:rsidRPr="00027C85">
              <w:rPr>
                <w:rFonts w:ascii="Times New Roman" w:eastAsia="Times New Roman" w:hAnsi="Times New Roman" w:cs="Times New Roman"/>
                <w:sz w:val="24"/>
                <w:szCs w:val="24"/>
                <w:lang w:eastAsia="lt-LT"/>
              </w:rPr>
              <w:t>50 mokinių patobulino socialines kompetencijas, dalyvaudami įstaigos organizuotose veiklose.</w:t>
            </w:r>
          </w:p>
          <w:p w14:paraId="3E77206C" w14:textId="77777777" w:rsidR="008D0018" w:rsidRPr="00027C85" w:rsidRDefault="008D0018" w:rsidP="00D52FCC">
            <w:pPr>
              <w:overflowPunct w:val="0"/>
              <w:spacing w:after="0" w:line="240" w:lineRule="auto"/>
              <w:textAlignment w:val="baseline"/>
              <w:rPr>
                <w:rFonts w:ascii="Times New Roman" w:eastAsia="Times New Roman" w:hAnsi="Times New Roman" w:cs="Times New Roman"/>
                <w:sz w:val="24"/>
                <w:szCs w:val="24"/>
                <w:highlight w:val="yellow"/>
                <w:lang w:eastAsia="lt-LT"/>
              </w:rPr>
            </w:pPr>
          </w:p>
          <w:p w14:paraId="25436F91" w14:textId="50CF4C53" w:rsidR="005E2583" w:rsidRPr="00027C85" w:rsidRDefault="005E2583" w:rsidP="009B403A">
            <w:pPr>
              <w:overflowPunct w:val="0"/>
              <w:spacing w:after="0" w:line="240" w:lineRule="auto"/>
              <w:textAlignment w:val="baseline"/>
              <w:rPr>
                <w:rFonts w:ascii="Times New Roman" w:eastAsia="Calibri" w:hAnsi="Times New Roman" w:cs="Times New Roman"/>
                <w:lang w:eastAsia="lt-LT"/>
              </w:rPr>
            </w:pPr>
          </w:p>
        </w:tc>
        <w:tc>
          <w:tcPr>
            <w:tcW w:w="3544" w:type="dxa"/>
            <w:tcBorders>
              <w:top w:val="single" w:sz="4" w:space="0" w:color="auto"/>
              <w:left w:val="single" w:sz="4" w:space="0" w:color="auto"/>
              <w:bottom w:val="single" w:sz="4" w:space="0" w:color="auto"/>
              <w:right w:val="single" w:sz="4" w:space="0" w:color="auto"/>
            </w:tcBorders>
          </w:tcPr>
          <w:p w14:paraId="7102B50F" w14:textId="53ED50BF" w:rsidR="008D0018" w:rsidRPr="00027C85" w:rsidRDefault="008D0018" w:rsidP="00792074">
            <w:pPr>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 xml:space="preserve">1.2.1.1.1. </w:t>
            </w:r>
            <w:r w:rsidR="00CF6B14" w:rsidRPr="00027C85">
              <w:rPr>
                <w:rFonts w:ascii="Times New Roman" w:eastAsia="Times New Roman" w:hAnsi="Times New Roman" w:cs="Times New Roman"/>
                <w:sz w:val="24"/>
                <w:szCs w:val="24"/>
                <w:lang w:eastAsia="lt-LT"/>
              </w:rPr>
              <w:t>Pagal akredituotą programą 6 mėn. savanoriavo 1 mokinys,</w:t>
            </w:r>
            <w:r w:rsidR="0022246A" w:rsidRPr="00027C85">
              <w:rPr>
                <w:rFonts w:ascii="Times New Roman" w:eastAsia="Times New Roman" w:hAnsi="Times New Roman" w:cs="Times New Roman"/>
                <w:sz w:val="24"/>
                <w:szCs w:val="24"/>
                <w:lang w:eastAsia="lt-LT"/>
              </w:rPr>
              <w:t xml:space="preserve"> 240 valandų.</w:t>
            </w:r>
            <w:r w:rsidR="00CF6B14" w:rsidRPr="00027C85">
              <w:rPr>
                <w:rFonts w:ascii="Times New Roman" w:eastAsia="Times New Roman" w:hAnsi="Times New Roman" w:cs="Times New Roman"/>
                <w:sz w:val="24"/>
                <w:szCs w:val="24"/>
                <w:lang w:eastAsia="lt-LT"/>
              </w:rPr>
              <w:t xml:space="preserve"> </w:t>
            </w:r>
            <w:r w:rsidR="0022246A" w:rsidRPr="00027C85">
              <w:rPr>
                <w:rFonts w:ascii="Times New Roman" w:eastAsia="Times New Roman" w:hAnsi="Times New Roman" w:cs="Times New Roman"/>
                <w:sz w:val="24"/>
                <w:szCs w:val="24"/>
                <w:lang w:eastAsia="lt-LT"/>
              </w:rPr>
              <w:t>P</w:t>
            </w:r>
            <w:r w:rsidR="00CF6B14" w:rsidRPr="00027C85">
              <w:rPr>
                <w:rFonts w:ascii="Times New Roman" w:eastAsia="Times New Roman" w:hAnsi="Times New Roman" w:cs="Times New Roman"/>
                <w:sz w:val="24"/>
                <w:szCs w:val="24"/>
                <w:lang w:eastAsia="lt-LT"/>
              </w:rPr>
              <w:t xml:space="preserve">agal </w:t>
            </w:r>
            <w:r w:rsidR="00F27B37">
              <w:rPr>
                <w:rFonts w:ascii="Times New Roman" w:eastAsia="Times New Roman" w:hAnsi="Times New Roman" w:cs="Times New Roman"/>
                <w:sz w:val="24"/>
                <w:szCs w:val="24"/>
                <w:lang w:eastAsia="lt-LT"/>
              </w:rPr>
              <w:t>D</w:t>
            </w:r>
            <w:r w:rsidR="007D77A1" w:rsidRPr="007D77A1">
              <w:rPr>
                <w:rFonts w:ascii="Times New Roman" w:eastAsia="Times New Roman" w:hAnsi="Times New Roman" w:cs="Times New Roman"/>
                <w:sz w:val="24"/>
                <w:szCs w:val="24"/>
                <w:lang w:eastAsia="lt-LT"/>
              </w:rPr>
              <w:t>ofE</w:t>
            </w:r>
            <w:r w:rsidR="00CF6B14" w:rsidRPr="00027C85">
              <w:rPr>
                <w:rFonts w:ascii="Times New Roman" w:eastAsia="Times New Roman" w:hAnsi="Times New Roman" w:cs="Times New Roman"/>
                <w:sz w:val="24"/>
                <w:szCs w:val="24"/>
                <w:lang w:eastAsia="lt-LT"/>
              </w:rPr>
              <w:t xml:space="preserve"> programą savanoriavo 3 mokiniai. </w:t>
            </w:r>
          </w:p>
          <w:p w14:paraId="2093212A" w14:textId="5A57DD5A" w:rsidR="008D0018" w:rsidRPr="00027C85" w:rsidRDefault="008D0018" w:rsidP="00D52FCC">
            <w:pPr>
              <w:tabs>
                <w:tab w:val="left" w:pos="312"/>
                <w:tab w:val="left" w:pos="739"/>
              </w:tabs>
              <w:spacing w:after="0" w:line="254" w:lineRule="atLeast"/>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 xml:space="preserve">1.2.2.1.1. </w:t>
            </w:r>
            <w:r w:rsidR="00CF6B14" w:rsidRPr="00027C85">
              <w:rPr>
                <w:rFonts w:ascii="Times New Roman" w:eastAsia="Times New Roman" w:hAnsi="Times New Roman" w:cs="Times New Roman"/>
                <w:sz w:val="24"/>
                <w:szCs w:val="24"/>
                <w:lang w:eastAsia="lt-LT"/>
              </w:rPr>
              <w:t>Penki įstaigos ugdytiniai savanoriauja įstaigoje.</w:t>
            </w:r>
          </w:p>
          <w:p w14:paraId="181A8524" w14:textId="77777777" w:rsidR="008D0018" w:rsidRPr="00027C85" w:rsidRDefault="008D0018" w:rsidP="00D52FCC">
            <w:pPr>
              <w:tabs>
                <w:tab w:val="left" w:pos="312"/>
                <w:tab w:val="left" w:pos="739"/>
              </w:tabs>
              <w:spacing w:after="0" w:line="254" w:lineRule="atLeast"/>
              <w:rPr>
                <w:rFonts w:ascii="Times New Roman" w:eastAsia="Times New Roman" w:hAnsi="Times New Roman" w:cs="Times New Roman"/>
                <w:sz w:val="24"/>
                <w:szCs w:val="24"/>
                <w:lang w:eastAsia="lt-LT"/>
              </w:rPr>
            </w:pPr>
          </w:p>
          <w:p w14:paraId="4276B2A1" w14:textId="77777777" w:rsidR="00F17C85" w:rsidRPr="00027C85" w:rsidRDefault="00F17C85" w:rsidP="00CF6B14">
            <w:pPr>
              <w:tabs>
                <w:tab w:val="left" w:pos="312"/>
                <w:tab w:val="left" w:pos="739"/>
              </w:tabs>
              <w:spacing w:after="0" w:line="254" w:lineRule="atLeast"/>
              <w:rPr>
                <w:rFonts w:ascii="Times New Roman" w:eastAsia="Times New Roman" w:hAnsi="Times New Roman" w:cs="Times New Roman"/>
                <w:sz w:val="24"/>
                <w:szCs w:val="24"/>
                <w:lang w:eastAsia="lt-LT"/>
              </w:rPr>
            </w:pPr>
          </w:p>
          <w:p w14:paraId="33D48225" w14:textId="77777777" w:rsidR="00CF6B14" w:rsidRPr="00027C85" w:rsidRDefault="00CF6B14" w:rsidP="00CF6B14">
            <w:pPr>
              <w:tabs>
                <w:tab w:val="left" w:pos="312"/>
                <w:tab w:val="left" w:pos="739"/>
              </w:tabs>
              <w:spacing w:after="0" w:line="254" w:lineRule="atLeast"/>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1.2.1.3.1. Penki savanoriai iš kitų ugdymo įstaigų, savanoriauja įstaigoje.</w:t>
            </w:r>
          </w:p>
          <w:p w14:paraId="3BE9893F" w14:textId="77777777" w:rsidR="00CF6B14" w:rsidRPr="00027C85" w:rsidRDefault="00CF6B14" w:rsidP="00CF6B14">
            <w:pPr>
              <w:tabs>
                <w:tab w:val="left" w:pos="312"/>
                <w:tab w:val="left" w:pos="739"/>
              </w:tabs>
              <w:spacing w:after="0" w:line="254" w:lineRule="atLeast"/>
              <w:rPr>
                <w:rFonts w:ascii="Times New Roman" w:eastAsia="Times New Roman" w:hAnsi="Times New Roman" w:cs="Times New Roman"/>
                <w:sz w:val="24"/>
                <w:szCs w:val="24"/>
                <w:lang w:eastAsia="lt-LT"/>
              </w:rPr>
            </w:pPr>
          </w:p>
          <w:p w14:paraId="2886BDCD" w14:textId="190A2282" w:rsidR="00CF6B14" w:rsidRPr="00027C85" w:rsidRDefault="00CF6B14" w:rsidP="00CF6B14">
            <w:pPr>
              <w:tabs>
                <w:tab w:val="left" w:pos="312"/>
                <w:tab w:val="left" w:pos="739"/>
              </w:tabs>
              <w:spacing w:after="0" w:line="254" w:lineRule="atLeast"/>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1.2.1.4.1. Įgyvendinti 2 tarnystės projektai</w:t>
            </w:r>
            <w:r w:rsidR="008379B9" w:rsidRPr="00027C85">
              <w:rPr>
                <w:rFonts w:ascii="Times New Roman" w:eastAsia="Times New Roman" w:hAnsi="Times New Roman" w:cs="Times New Roman"/>
                <w:sz w:val="24"/>
                <w:szCs w:val="24"/>
                <w:lang w:eastAsia="lt-LT"/>
              </w:rPr>
              <w:t>, bendradarbiaujant su St.Šalkauskio gimazija</w:t>
            </w:r>
            <w:r w:rsidR="00D232B6" w:rsidRPr="00027C85">
              <w:rPr>
                <w:rFonts w:ascii="Times New Roman" w:eastAsia="Times New Roman" w:hAnsi="Times New Roman" w:cs="Times New Roman"/>
                <w:sz w:val="24"/>
                <w:szCs w:val="24"/>
                <w:lang w:eastAsia="lt-LT"/>
              </w:rPr>
              <w:t xml:space="preserve"> (2022 m. gegužėms mėn.)</w:t>
            </w:r>
            <w:r w:rsidR="006153E0" w:rsidRPr="00027C85">
              <w:rPr>
                <w:rFonts w:ascii="Times New Roman" w:eastAsia="Times New Roman" w:hAnsi="Times New Roman" w:cs="Times New Roman"/>
                <w:sz w:val="24"/>
                <w:szCs w:val="24"/>
                <w:lang w:eastAsia="lt-LT"/>
              </w:rPr>
              <w:t>:</w:t>
            </w:r>
          </w:p>
          <w:p w14:paraId="78A7844A" w14:textId="521B3402" w:rsidR="006153E0" w:rsidRPr="00027C85" w:rsidRDefault="006153E0" w:rsidP="00B46B00">
            <w:pPr>
              <w:pStyle w:val="Sraopastraipa"/>
              <w:numPr>
                <w:ilvl w:val="0"/>
                <w:numId w:val="13"/>
              </w:numPr>
              <w:tabs>
                <w:tab w:val="left" w:pos="312"/>
                <w:tab w:val="left" w:pos="460"/>
              </w:tabs>
              <w:spacing w:after="0" w:line="254" w:lineRule="atLeast"/>
              <w:ind w:left="319" w:hanging="284"/>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ab/>
            </w:r>
            <w:r w:rsidR="00B46B00">
              <w:rPr>
                <w:rFonts w:ascii="Times New Roman" w:eastAsia="Times New Roman" w:hAnsi="Times New Roman" w:cs="Times New Roman"/>
                <w:sz w:val="24"/>
                <w:szCs w:val="24"/>
                <w:lang w:eastAsia="lt-LT"/>
              </w:rPr>
              <w:t>„</w:t>
            </w:r>
            <w:r w:rsidRPr="00027C85">
              <w:rPr>
                <w:rFonts w:ascii="Times New Roman" w:eastAsia="Times New Roman" w:hAnsi="Times New Roman" w:cs="Times New Roman"/>
                <w:sz w:val="24"/>
                <w:szCs w:val="24"/>
                <w:lang w:eastAsia="lt-LT"/>
              </w:rPr>
              <w:t>Žirgai iš arčiau”</w:t>
            </w:r>
            <w:r w:rsidR="00B46B00">
              <w:rPr>
                <w:rFonts w:ascii="Times New Roman" w:eastAsia="Times New Roman" w:hAnsi="Times New Roman" w:cs="Times New Roman"/>
                <w:sz w:val="24"/>
                <w:szCs w:val="24"/>
                <w:lang w:eastAsia="lt-LT"/>
              </w:rPr>
              <w:t>;</w:t>
            </w:r>
          </w:p>
          <w:p w14:paraId="6D1B9332" w14:textId="2A9E52AC" w:rsidR="006153E0" w:rsidRPr="00027C85" w:rsidRDefault="00C36E14" w:rsidP="00B46B00">
            <w:pPr>
              <w:pStyle w:val="Sraopastraipa"/>
              <w:numPr>
                <w:ilvl w:val="0"/>
                <w:numId w:val="13"/>
              </w:numPr>
              <w:tabs>
                <w:tab w:val="left" w:pos="312"/>
                <w:tab w:val="left" w:pos="460"/>
              </w:tabs>
              <w:spacing w:after="0" w:line="254" w:lineRule="atLeast"/>
              <w:ind w:left="319" w:hanging="284"/>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w:t>
            </w:r>
            <w:r w:rsidR="006153E0" w:rsidRPr="00027C85">
              <w:rPr>
                <w:rFonts w:ascii="Times New Roman" w:eastAsia="Times New Roman" w:hAnsi="Times New Roman" w:cs="Times New Roman"/>
                <w:sz w:val="24"/>
                <w:szCs w:val="24"/>
                <w:lang w:eastAsia="lt-LT"/>
              </w:rPr>
              <w:t>Žaislų g</w:t>
            </w:r>
            <w:r w:rsidRPr="00027C85">
              <w:rPr>
                <w:rFonts w:ascii="Times New Roman" w:eastAsia="Times New Roman" w:hAnsi="Times New Roman" w:cs="Times New Roman"/>
                <w:sz w:val="24"/>
                <w:szCs w:val="24"/>
                <w:lang w:eastAsia="lt-LT"/>
              </w:rPr>
              <w:t>amyba Šiaulių jaunųjų gamtininkų centro gyvūnams“</w:t>
            </w:r>
            <w:r w:rsidR="00D232B6" w:rsidRPr="00027C85">
              <w:rPr>
                <w:rFonts w:ascii="Times New Roman" w:eastAsia="Times New Roman" w:hAnsi="Times New Roman" w:cs="Times New Roman"/>
                <w:sz w:val="24"/>
                <w:szCs w:val="24"/>
                <w:lang w:eastAsia="lt-LT"/>
              </w:rPr>
              <w:t xml:space="preserve"> (2022</w:t>
            </w:r>
            <w:r w:rsidR="0067182B" w:rsidRPr="00027C85">
              <w:rPr>
                <w:rFonts w:ascii="Times New Roman" w:eastAsia="Times New Roman" w:hAnsi="Times New Roman" w:cs="Times New Roman"/>
                <w:sz w:val="24"/>
                <w:szCs w:val="24"/>
                <w:lang w:eastAsia="lt-LT"/>
              </w:rPr>
              <w:t>-04-06</w:t>
            </w:r>
            <w:r w:rsidR="00D232B6" w:rsidRPr="00027C85">
              <w:rPr>
                <w:rFonts w:ascii="Times New Roman" w:eastAsia="Times New Roman" w:hAnsi="Times New Roman" w:cs="Times New Roman"/>
                <w:sz w:val="24"/>
                <w:szCs w:val="24"/>
                <w:lang w:eastAsia="lt-LT"/>
              </w:rPr>
              <w:t xml:space="preserve"> direktoriaus įsakymas </w:t>
            </w:r>
            <w:r w:rsidR="00C271FB">
              <w:rPr>
                <w:rFonts w:ascii="Times New Roman" w:eastAsia="Times New Roman" w:hAnsi="Times New Roman" w:cs="Times New Roman"/>
                <w:sz w:val="24"/>
                <w:szCs w:val="24"/>
                <w:lang w:eastAsia="lt-LT"/>
              </w:rPr>
              <w:t xml:space="preserve">     </w:t>
            </w:r>
            <w:r w:rsidR="0067182B" w:rsidRPr="00027C85">
              <w:rPr>
                <w:rFonts w:ascii="Times New Roman" w:eastAsia="Times New Roman" w:hAnsi="Times New Roman" w:cs="Times New Roman"/>
                <w:sz w:val="24"/>
                <w:szCs w:val="24"/>
                <w:lang w:eastAsia="lt-LT"/>
              </w:rPr>
              <w:t>Nr.V-22a).</w:t>
            </w:r>
          </w:p>
          <w:p w14:paraId="2FD2B472" w14:textId="77777777" w:rsidR="00802D57" w:rsidRPr="00B46B00" w:rsidRDefault="00802D57" w:rsidP="00802D57">
            <w:pPr>
              <w:pStyle w:val="Sraopastraipa"/>
              <w:tabs>
                <w:tab w:val="left" w:pos="312"/>
                <w:tab w:val="left" w:pos="739"/>
              </w:tabs>
              <w:spacing w:after="0" w:line="254" w:lineRule="atLeast"/>
              <w:rPr>
                <w:rFonts w:ascii="Times New Roman" w:eastAsia="Times New Roman" w:hAnsi="Times New Roman" w:cs="Times New Roman"/>
                <w:sz w:val="18"/>
                <w:szCs w:val="18"/>
                <w:lang w:eastAsia="lt-LT"/>
              </w:rPr>
            </w:pPr>
          </w:p>
          <w:p w14:paraId="2DA3A98E" w14:textId="77777777" w:rsidR="00802D57" w:rsidRPr="00027C85" w:rsidRDefault="00802D57" w:rsidP="00802D57">
            <w:pPr>
              <w:tabs>
                <w:tab w:val="left" w:pos="312"/>
                <w:tab w:val="left" w:pos="739"/>
              </w:tabs>
              <w:spacing w:after="0" w:line="254" w:lineRule="atLeast"/>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1.2.2.1.1. Šiaulių miesto SKU kalendoriuje užregistruot</w:t>
            </w:r>
            <w:r w:rsidR="00F70723" w:rsidRPr="00027C85">
              <w:rPr>
                <w:rFonts w:ascii="Times New Roman" w:eastAsia="Times New Roman" w:hAnsi="Times New Roman" w:cs="Times New Roman"/>
                <w:sz w:val="24"/>
                <w:szCs w:val="24"/>
                <w:lang w:eastAsia="lt-LT"/>
              </w:rPr>
              <w:t>a</w:t>
            </w:r>
            <w:r w:rsidRPr="00027C85">
              <w:rPr>
                <w:rFonts w:ascii="Times New Roman" w:eastAsia="Times New Roman" w:hAnsi="Times New Roman" w:cs="Times New Roman"/>
                <w:sz w:val="24"/>
                <w:szCs w:val="24"/>
                <w:lang w:eastAsia="lt-LT"/>
              </w:rPr>
              <w:t xml:space="preserve"> </w:t>
            </w:r>
            <w:r w:rsidR="00F70723" w:rsidRPr="00027C85">
              <w:rPr>
                <w:rFonts w:ascii="Times New Roman" w:eastAsia="Times New Roman" w:hAnsi="Times New Roman" w:cs="Times New Roman"/>
                <w:sz w:val="24"/>
                <w:szCs w:val="24"/>
                <w:lang w:eastAsia="lt-LT"/>
              </w:rPr>
              <w:t>11</w:t>
            </w:r>
            <w:r w:rsidRPr="00027C85">
              <w:rPr>
                <w:rFonts w:ascii="Times New Roman" w:eastAsia="Times New Roman" w:hAnsi="Times New Roman" w:cs="Times New Roman"/>
                <w:sz w:val="24"/>
                <w:szCs w:val="24"/>
                <w:lang w:eastAsia="lt-LT"/>
              </w:rPr>
              <w:t xml:space="preserve"> veikl</w:t>
            </w:r>
            <w:r w:rsidR="00F70723" w:rsidRPr="00027C85">
              <w:rPr>
                <w:rFonts w:ascii="Times New Roman" w:eastAsia="Times New Roman" w:hAnsi="Times New Roman" w:cs="Times New Roman"/>
                <w:sz w:val="24"/>
                <w:szCs w:val="24"/>
                <w:lang w:eastAsia="lt-LT"/>
              </w:rPr>
              <w:t>ų, kuriose vaikai iš kitų ugdymo įstaigų rinko šiukšles, grėbė lapus</w:t>
            </w:r>
            <w:r w:rsidRPr="00027C85">
              <w:rPr>
                <w:rFonts w:ascii="Times New Roman" w:eastAsia="Times New Roman" w:hAnsi="Times New Roman" w:cs="Times New Roman"/>
                <w:sz w:val="24"/>
                <w:szCs w:val="24"/>
                <w:lang w:eastAsia="lt-LT"/>
              </w:rPr>
              <w:t>.</w:t>
            </w:r>
          </w:p>
          <w:p w14:paraId="451E72C1" w14:textId="77777777" w:rsidR="002B59EA" w:rsidRPr="00027C85" w:rsidRDefault="002B59EA" w:rsidP="00802D57">
            <w:pPr>
              <w:tabs>
                <w:tab w:val="left" w:pos="312"/>
                <w:tab w:val="left" w:pos="739"/>
              </w:tabs>
              <w:spacing w:after="0" w:line="254" w:lineRule="atLeast"/>
              <w:rPr>
                <w:rFonts w:ascii="Times New Roman" w:eastAsia="Times New Roman" w:hAnsi="Times New Roman" w:cs="Times New Roman"/>
                <w:sz w:val="24"/>
                <w:szCs w:val="24"/>
                <w:lang w:eastAsia="lt-LT"/>
              </w:rPr>
            </w:pPr>
          </w:p>
          <w:p w14:paraId="2088C80B" w14:textId="47BD22B5" w:rsidR="002B59EA" w:rsidRPr="00027C85" w:rsidRDefault="002B59EA" w:rsidP="00802D57">
            <w:pPr>
              <w:tabs>
                <w:tab w:val="left" w:pos="312"/>
                <w:tab w:val="left" w:pos="739"/>
              </w:tabs>
              <w:spacing w:after="0" w:line="254" w:lineRule="atLeast"/>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1.2.2.2.1.</w:t>
            </w:r>
            <w:r w:rsidR="000E4C89" w:rsidRPr="00027C85">
              <w:rPr>
                <w:rFonts w:ascii="Times New Roman" w:eastAsia="Times New Roman" w:hAnsi="Times New Roman" w:cs="Times New Roman"/>
                <w:sz w:val="24"/>
                <w:szCs w:val="24"/>
                <w:lang w:eastAsia="lt-LT"/>
              </w:rPr>
              <w:t xml:space="preserve"> Socialines kompetencijas patobulino 141 mokinys, dalyvaudamas įstaigos organizuotose veiklose.</w:t>
            </w:r>
          </w:p>
        </w:tc>
      </w:tr>
      <w:tr w:rsidR="004B5185" w:rsidRPr="004B5185" w14:paraId="206C5DCA" w14:textId="77777777" w:rsidTr="00721A24">
        <w:tc>
          <w:tcPr>
            <w:tcW w:w="1701" w:type="dxa"/>
          </w:tcPr>
          <w:p w14:paraId="72780C21" w14:textId="36002AC2" w:rsidR="009B403A" w:rsidRPr="009B403A" w:rsidRDefault="004E393E" w:rsidP="009B403A">
            <w:pPr>
              <w:overflowPunct w:val="0"/>
              <w:spacing w:after="0" w:line="240" w:lineRule="auto"/>
              <w:textAlignment w:val="baseline"/>
              <w:rPr>
                <w:rFonts w:ascii="Times New Roman" w:eastAsia="Times New Roman" w:hAnsi="Times New Roman" w:cs="Times New Roman"/>
                <w:sz w:val="24"/>
                <w:szCs w:val="24"/>
                <w:lang w:eastAsia="lt-LT"/>
              </w:rPr>
            </w:pPr>
            <w:r w:rsidRPr="009B403A">
              <w:rPr>
                <w:rFonts w:ascii="Times New Roman" w:eastAsia="Times New Roman" w:hAnsi="Times New Roman" w:cs="Times New Roman"/>
                <w:sz w:val="24"/>
                <w:szCs w:val="24"/>
                <w:lang w:eastAsia="lt-LT"/>
              </w:rPr>
              <w:t>1</w:t>
            </w:r>
            <w:r w:rsidR="008A6AF6" w:rsidRPr="009B403A">
              <w:rPr>
                <w:rFonts w:ascii="Times New Roman" w:eastAsia="Times New Roman" w:hAnsi="Times New Roman" w:cs="Times New Roman"/>
                <w:sz w:val="24"/>
                <w:szCs w:val="24"/>
                <w:lang w:eastAsia="lt-LT"/>
              </w:rPr>
              <w:t>.3.</w:t>
            </w:r>
            <w:r w:rsidR="009B403A" w:rsidRPr="009B403A">
              <w:rPr>
                <w:rFonts w:ascii="Times New Roman" w:eastAsia="Times New Roman" w:hAnsi="Times New Roman" w:cs="Times New Roman"/>
                <w:sz w:val="24"/>
                <w:szCs w:val="24"/>
                <w:lang w:eastAsia="lt-LT"/>
              </w:rPr>
              <w:t xml:space="preserve"> Sudaryti galimybes kiekvienam  mokiniui siekti asmenybės ūgties  ir nuolatinės pažangos (Veiklos sritis – Asmenybės ūgtis).</w:t>
            </w:r>
          </w:p>
          <w:p w14:paraId="50B40B9F" w14:textId="7A30E450" w:rsidR="005E2583" w:rsidRPr="00217302" w:rsidRDefault="005E2583" w:rsidP="002A4A24">
            <w:pPr>
              <w:overflowPunct w:val="0"/>
              <w:spacing w:after="0" w:line="240" w:lineRule="auto"/>
              <w:textAlignment w:val="baseline"/>
              <w:rPr>
                <w:rFonts w:ascii="Times New Roman" w:eastAsia="Times New Roman" w:hAnsi="Times New Roman" w:cs="Times New Roman"/>
                <w:color w:val="FF0000"/>
                <w:sz w:val="24"/>
                <w:szCs w:val="24"/>
                <w:lang w:eastAsia="lt-LT"/>
              </w:rPr>
            </w:pPr>
          </w:p>
        </w:tc>
        <w:tc>
          <w:tcPr>
            <w:tcW w:w="1843" w:type="dxa"/>
          </w:tcPr>
          <w:p w14:paraId="18A4C897" w14:textId="1FDA08C4" w:rsidR="002A4A24" w:rsidRPr="009B403A" w:rsidRDefault="004E393E" w:rsidP="002A4A24">
            <w:pPr>
              <w:overflowPunct w:val="0"/>
              <w:spacing w:after="0" w:line="240" w:lineRule="auto"/>
              <w:textAlignment w:val="baseline"/>
              <w:rPr>
                <w:rFonts w:ascii="Times New Roman" w:eastAsia="Times New Roman" w:hAnsi="Times New Roman" w:cs="Times New Roman"/>
                <w:sz w:val="24"/>
                <w:szCs w:val="24"/>
                <w:lang w:eastAsia="lt-LT"/>
              </w:rPr>
            </w:pPr>
            <w:r w:rsidRPr="009B403A">
              <w:rPr>
                <w:rFonts w:ascii="Times New Roman" w:eastAsia="Times New Roman" w:hAnsi="Times New Roman" w:cs="Times New Roman"/>
                <w:sz w:val="24"/>
                <w:szCs w:val="24"/>
                <w:lang w:eastAsia="lt-LT"/>
              </w:rPr>
              <w:t>1</w:t>
            </w:r>
            <w:r w:rsidR="008A6AF6" w:rsidRPr="009B403A">
              <w:rPr>
                <w:rFonts w:ascii="Times New Roman" w:eastAsia="Times New Roman" w:hAnsi="Times New Roman" w:cs="Times New Roman"/>
                <w:sz w:val="24"/>
                <w:szCs w:val="24"/>
                <w:lang w:eastAsia="lt-LT"/>
              </w:rPr>
              <w:t>.3.1.</w:t>
            </w:r>
            <w:r w:rsidR="009B403A" w:rsidRPr="009B403A">
              <w:rPr>
                <w:rFonts w:ascii="Times New Roman" w:eastAsia="Times New Roman" w:hAnsi="Times New Roman" w:cs="Times New Roman"/>
                <w:sz w:val="24"/>
                <w:szCs w:val="24"/>
                <w:lang w:eastAsia="lt-LT"/>
              </w:rPr>
              <w:t xml:space="preserve"> Mokiniai parengti dalyvauti miesto, šalies, tarptautiniuose konkursuose, varžybose.</w:t>
            </w:r>
          </w:p>
          <w:p w14:paraId="04B001BB" w14:textId="77777777" w:rsidR="002A4A24" w:rsidRPr="00217302" w:rsidRDefault="002A4A24" w:rsidP="002A4A24">
            <w:pPr>
              <w:overflowPunct w:val="0"/>
              <w:spacing w:after="0" w:line="240" w:lineRule="auto"/>
              <w:textAlignment w:val="baseline"/>
              <w:rPr>
                <w:rFonts w:ascii="Times New Roman" w:eastAsia="Times New Roman" w:hAnsi="Times New Roman" w:cs="Times New Roman"/>
                <w:color w:val="FF0000"/>
                <w:sz w:val="24"/>
                <w:szCs w:val="24"/>
                <w:lang w:eastAsia="lt-LT"/>
              </w:rPr>
            </w:pPr>
          </w:p>
          <w:p w14:paraId="735840F5" w14:textId="0422B9E7" w:rsidR="00EE6DF8" w:rsidRPr="00217302" w:rsidRDefault="002A4A24" w:rsidP="002A4A24">
            <w:pPr>
              <w:overflowPunct w:val="0"/>
              <w:spacing w:after="0" w:line="240" w:lineRule="auto"/>
              <w:textAlignment w:val="baseline"/>
              <w:rPr>
                <w:rFonts w:ascii="Times New Roman" w:eastAsia="Times New Roman" w:hAnsi="Times New Roman" w:cs="Times New Roman"/>
                <w:color w:val="FF0000"/>
                <w:sz w:val="24"/>
                <w:szCs w:val="24"/>
                <w:lang w:eastAsia="lt-LT"/>
              </w:rPr>
            </w:pPr>
            <w:r w:rsidRPr="009B403A">
              <w:rPr>
                <w:rFonts w:ascii="Times New Roman" w:eastAsia="Times New Roman" w:hAnsi="Times New Roman" w:cs="Times New Roman"/>
                <w:sz w:val="24"/>
                <w:szCs w:val="24"/>
                <w:lang w:eastAsia="lt-LT"/>
              </w:rPr>
              <w:t xml:space="preserve">1.3.2. </w:t>
            </w:r>
            <w:r w:rsidR="009B403A" w:rsidRPr="009B403A">
              <w:rPr>
                <w:rFonts w:ascii="Times New Roman" w:eastAsia="Times New Roman" w:hAnsi="Times New Roman" w:cs="Times New Roman"/>
                <w:sz w:val="24"/>
                <w:szCs w:val="24"/>
                <w:lang w:eastAsia="lt-LT"/>
              </w:rPr>
              <w:t>Parengtos ir įgyvendintos programos, skatinančias vaikus tobulėti</w:t>
            </w:r>
            <w:r w:rsidR="009B403A" w:rsidRPr="009B403A">
              <w:rPr>
                <w:rFonts w:ascii="Times New Roman" w:eastAsia="Times New Roman" w:hAnsi="Times New Roman" w:cs="Times New Roman"/>
                <w:color w:val="FF0000"/>
                <w:sz w:val="24"/>
                <w:szCs w:val="24"/>
                <w:lang w:eastAsia="lt-LT"/>
              </w:rPr>
              <w:t>.</w:t>
            </w:r>
          </w:p>
          <w:p w14:paraId="324811AF" w14:textId="77777777" w:rsidR="00EE6DF8" w:rsidRPr="00217302" w:rsidRDefault="00EE6DF8" w:rsidP="008A6AF6">
            <w:pPr>
              <w:spacing w:after="0" w:line="240" w:lineRule="auto"/>
              <w:rPr>
                <w:rFonts w:ascii="Times New Roman" w:eastAsia="Times New Roman" w:hAnsi="Times New Roman" w:cs="Times New Roman"/>
                <w:color w:val="FF0000"/>
                <w:sz w:val="24"/>
                <w:szCs w:val="24"/>
                <w:lang w:eastAsia="lt-LT"/>
              </w:rPr>
            </w:pPr>
          </w:p>
          <w:p w14:paraId="76F8EC2F" w14:textId="2DCCA0F7" w:rsidR="005E2583" w:rsidRPr="00217302" w:rsidRDefault="005E2583" w:rsidP="00E733C1">
            <w:pPr>
              <w:spacing w:after="0" w:line="240" w:lineRule="auto"/>
              <w:rPr>
                <w:rFonts w:ascii="Times New Roman" w:eastAsia="Times New Roman" w:hAnsi="Times New Roman" w:cs="Times New Roman"/>
                <w:color w:val="FF0000"/>
                <w:sz w:val="24"/>
                <w:szCs w:val="24"/>
                <w:lang w:eastAsia="lt-LT"/>
              </w:rPr>
            </w:pPr>
          </w:p>
        </w:tc>
        <w:tc>
          <w:tcPr>
            <w:tcW w:w="3260" w:type="dxa"/>
          </w:tcPr>
          <w:p w14:paraId="17CFFF53" w14:textId="7D00BD43" w:rsidR="00A8032A" w:rsidRPr="00DF7F21" w:rsidRDefault="004E393E" w:rsidP="00D52FCC">
            <w:pPr>
              <w:overflowPunct w:val="0"/>
              <w:spacing w:after="0" w:line="240" w:lineRule="auto"/>
              <w:textAlignment w:val="baseline"/>
              <w:rPr>
                <w:rFonts w:ascii="Times New Roman" w:eastAsia="Times New Roman" w:hAnsi="Times New Roman" w:cs="Times New Roman"/>
                <w:sz w:val="24"/>
                <w:szCs w:val="24"/>
                <w:lang w:eastAsia="lt-LT"/>
              </w:rPr>
            </w:pPr>
            <w:r w:rsidRPr="00DF7F21">
              <w:rPr>
                <w:rFonts w:ascii="Times New Roman" w:eastAsia="Times New Roman" w:hAnsi="Times New Roman" w:cs="Times New Roman"/>
                <w:sz w:val="24"/>
                <w:szCs w:val="24"/>
                <w:lang w:eastAsia="lt-LT"/>
              </w:rPr>
              <w:t>1</w:t>
            </w:r>
            <w:r w:rsidR="008A6AF6" w:rsidRPr="00DF7F21">
              <w:rPr>
                <w:rFonts w:ascii="Times New Roman" w:eastAsia="Times New Roman" w:hAnsi="Times New Roman" w:cs="Times New Roman"/>
                <w:sz w:val="24"/>
                <w:szCs w:val="24"/>
                <w:lang w:eastAsia="lt-LT"/>
              </w:rPr>
              <w:t xml:space="preserve">.3.1.1. </w:t>
            </w:r>
            <w:r w:rsidR="009B403A" w:rsidRPr="00DF7F21">
              <w:rPr>
                <w:rFonts w:ascii="Times New Roman" w:eastAsia="Times New Roman" w:hAnsi="Times New Roman" w:cs="Times New Roman"/>
                <w:sz w:val="24"/>
                <w:szCs w:val="24"/>
                <w:lang w:eastAsia="lt-LT"/>
              </w:rPr>
              <w:t>50 mokinių dalyvavo miesto, šalies, tarptautiniuose renginiuose.</w:t>
            </w:r>
          </w:p>
          <w:p w14:paraId="2182CA60" w14:textId="77777777" w:rsidR="00A8032A" w:rsidRPr="00DF7F21" w:rsidRDefault="00A8032A"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472461D8" w14:textId="77777777" w:rsidR="008D0018" w:rsidRPr="00F27B37" w:rsidRDefault="008D0018" w:rsidP="00D52FCC">
            <w:pPr>
              <w:overflowPunct w:val="0"/>
              <w:spacing w:after="0" w:line="240" w:lineRule="auto"/>
              <w:textAlignment w:val="baseline"/>
              <w:rPr>
                <w:rFonts w:ascii="Times New Roman" w:eastAsia="Times New Roman" w:hAnsi="Times New Roman" w:cs="Times New Roman"/>
                <w:sz w:val="4"/>
                <w:szCs w:val="4"/>
                <w:highlight w:val="yellow"/>
                <w:lang w:eastAsia="lt-LT"/>
              </w:rPr>
            </w:pPr>
          </w:p>
          <w:p w14:paraId="319A99B2" w14:textId="4987ACF9" w:rsidR="00A8032A" w:rsidRPr="00DF7F21" w:rsidRDefault="008D0018" w:rsidP="00D52FCC">
            <w:pPr>
              <w:overflowPunct w:val="0"/>
              <w:spacing w:after="0" w:line="240" w:lineRule="auto"/>
              <w:textAlignment w:val="baseline"/>
              <w:rPr>
                <w:rFonts w:ascii="Times New Roman" w:eastAsia="Times New Roman" w:hAnsi="Times New Roman" w:cs="Times New Roman"/>
                <w:sz w:val="24"/>
                <w:szCs w:val="24"/>
                <w:lang w:eastAsia="lt-LT"/>
              </w:rPr>
            </w:pPr>
            <w:r w:rsidRPr="00DF7F21">
              <w:rPr>
                <w:rFonts w:ascii="Times New Roman" w:eastAsia="Times New Roman" w:hAnsi="Times New Roman" w:cs="Times New Roman"/>
                <w:sz w:val="24"/>
                <w:szCs w:val="24"/>
                <w:lang w:eastAsia="lt-LT"/>
              </w:rPr>
              <w:t xml:space="preserve">1.3.1.2. </w:t>
            </w:r>
            <w:r w:rsidR="009B403A" w:rsidRPr="00DF7F21">
              <w:rPr>
                <w:rFonts w:ascii="Times New Roman" w:eastAsia="Times New Roman" w:hAnsi="Times New Roman" w:cs="Times New Roman"/>
                <w:sz w:val="24"/>
                <w:szCs w:val="24"/>
                <w:lang w:eastAsia="lt-LT"/>
              </w:rPr>
              <w:t>Užimta 50  (1- 4 prizinių vietų) miesto, šalies, tarptautiniuose renginiuose.</w:t>
            </w:r>
          </w:p>
          <w:p w14:paraId="13070CD2" w14:textId="6D644C15" w:rsidR="00A8032A" w:rsidRDefault="00A8032A"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509B894E" w14:textId="6352F126" w:rsidR="008A6AF6" w:rsidRPr="00DF7F21" w:rsidRDefault="008D0018" w:rsidP="00D52FCC">
            <w:pPr>
              <w:overflowPunct w:val="0"/>
              <w:spacing w:after="0" w:line="240" w:lineRule="auto"/>
              <w:textAlignment w:val="baseline"/>
              <w:rPr>
                <w:rFonts w:ascii="Times New Roman" w:eastAsia="Times New Roman" w:hAnsi="Times New Roman" w:cs="Times New Roman"/>
                <w:sz w:val="24"/>
                <w:szCs w:val="24"/>
                <w:lang w:eastAsia="lt-LT"/>
              </w:rPr>
            </w:pPr>
            <w:r w:rsidRPr="00DF7F21">
              <w:rPr>
                <w:rFonts w:ascii="Times New Roman" w:eastAsia="Times New Roman" w:hAnsi="Times New Roman" w:cs="Times New Roman"/>
                <w:sz w:val="24"/>
                <w:szCs w:val="24"/>
                <w:lang w:eastAsia="lt-LT"/>
              </w:rPr>
              <w:t>1</w:t>
            </w:r>
            <w:r w:rsidR="00A8032A" w:rsidRPr="00DF7F21">
              <w:rPr>
                <w:rFonts w:ascii="Times New Roman" w:eastAsia="Times New Roman" w:hAnsi="Times New Roman" w:cs="Times New Roman"/>
                <w:sz w:val="24"/>
                <w:szCs w:val="24"/>
                <w:lang w:eastAsia="lt-LT"/>
              </w:rPr>
              <w:t xml:space="preserve">.3.2.1. </w:t>
            </w:r>
            <w:r w:rsidR="009B403A" w:rsidRPr="00DF7F21">
              <w:rPr>
                <w:rFonts w:ascii="Times New Roman" w:eastAsia="Times New Roman" w:hAnsi="Times New Roman" w:cs="Times New Roman"/>
                <w:sz w:val="24"/>
                <w:szCs w:val="24"/>
                <w:lang w:eastAsia="lt-LT"/>
              </w:rPr>
              <w:t>350 mokinių mokslo metų pabaigoje gavo įstaigos programų baigimo pažymėjimus.</w:t>
            </w:r>
          </w:p>
          <w:p w14:paraId="7FFA1A10" w14:textId="38C6E128" w:rsidR="00C95B9A" w:rsidRPr="00DF7F21" w:rsidRDefault="00C95B9A"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40B8936C" w14:textId="2EADCC40" w:rsidR="00C95B9A" w:rsidRPr="00DF7F21" w:rsidRDefault="00C95B9A" w:rsidP="00D52FCC">
            <w:pPr>
              <w:overflowPunct w:val="0"/>
              <w:spacing w:after="0" w:line="240" w:lineRule="auto"/>
              <w:textAlignment w:val="baseline"/>
              <w:rPr>
                <w:rFonts w:ascii="Times New Roman" w:eastAsia="Times New Roman" w:hAnsi="Times New Roman" w:cs="Times New Roman"/>
                <w:sz w:val="24"/>
                <w:szCs w:val="24"/>
                <w:lang w:eastAsia="lt-LT"/>
              </w:rPr>
            </w:pPr>
            <w:r w:rsidRPr="00DF7F21">
              <w:rPr>
                <w:rFonts w:ascii="Times New Roman" w:eastAsia="Times New Roman" w:hAnsi="Times New Roman" w:cs="Times New Roman"/>
                <w:sz w:val="24"/>
                <w:szCs w:val="24"/>
                <w:lang w:eastAsia="lt-LT"/>
              </w:rPr>
              <w:t>1.3.2.2. Parengta ir įgyvendinta STEAM programa.</w:t>
            </w:r>
          </w:p>
          <w:p w14:paraId="5C817EB4" w14:textId="77777777" w:rsidR="00264119" w:rsidRPr="00DF7F21" w:rsidRDefault="00264119"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6A47C33C" w14:textId="1B18E4C6" w:rsidR="00C95B9A" w:rsidRDefault="00C95B9A"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250D50C7" w14:textId="0AE0BBC3" w:rsidR="004D0738" w:rsidRDefault="004D0738"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6A8FD6AB" w14:textId="2B2B4C1E" w:rsidR="004D0738" w:rsidRDefault="004D0738"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3713E740" w14:textId="119B5F9D" w:rsidR="004D0738" w:rsidRDefault="004D0738"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10AFC9F4" w14:textId="42E346CB" w:rsidR="004D0738" w:rsidRDefault="004D0738"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241FB995" w14:textId="701F48D1" w:rsidR="004D0738" w:rsidRDefault="004D0738"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7B3962E6" w14:textId="6AB62FDC" w:rsidR="004D0738" w:rsidRDefault="004D0738"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6A56FE02" w14:textId="265B92EE" w:rsidR="004D0738" w:rsidRDefault="004D0738"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22208623" w14:textId="54C69FBD" w:rsidR="004D0738" w:rsidRDefault="004D0738"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203E107A" w14:textId="04809F41" w:rsidR="00C95B9A" w:rsidRPr="00DF7F21" w:rsidRDefault="00C95B9A" w:rsidP="00D52FCC">
            <w:pPr>
              <w:overflowPunct w:val="0"/>
              <w:spacing w:after="0" w:line="240" w:lineRule="auto"/>
              <w:textAlignment w:val="baseline"/>
              <w:rPr>
                <w:rFonts w:ascii="Times New Roman" w:eastAsia="Times New Roman" w:hAnsi="Times New Roman" w:cs="Times New Roman"/>
                <w:sz w:val="24"/>
                <w:szCs w:val="24"/>
                <w:lang w:eastAsia="lt-LT"/>
              </w:rPr>
            </w:pPr>
            <w:r w:rsidRPr="00DF7F21">
              <w:rPr>
                <w:rFonts w:ascii="Times New Roman" w:eastAsia="Times New Roman" w:hAnsi="Times New Roman" w:cs="Times New Roman"/>
                <w:sz w:val="24"/>
                <w:szCs w:val="24"/>
                <w:lang w:eastAsia="lt-LT"/>
              </w:rPr>
              <w:t>1.3.2.3.</w:t>
            </w:r>
            <w:r w:rsidRPr="00DF7F21">
              <w:t xml:space="preserve"> </w:t>
            </w:r>
            <w:r w:rsidRPr="00DF7F21">
              <w:rPr>
                <w:rFonts w:ascii="Times New Roman" w:eastAsia="Times New Roman" w:hAnsi="Times New Roman" w:cs="Times New Roman"/>
                <w:sz w:val="24"/>
                <w:szCs w:val="24"/>
                <w:lang w:eastAsia="lt-LT"/>
              </w:rPr>
              <w:t>Parengta ir įgyvendinta vaikų dieninės stovyklos programa.</w:t>
            </w:r>
          </w:p>
          <w:p w14:paraId="556A2BFF" w14:textId="706E56E0" w:rsidR="00C95B9A" w:rsidRDefault="00C95B9A"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5407C53C" w14:textId="4926845C" w:rsidR="004D0738" w:rsidRDefault="004D0738"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70593B5D" w14:textId="77777777" w:rsidR="004D0738" w:rsidRPr="00DF7F21" w:rsidRDefault="004D0738"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276AEEE7" w14:textId="20071853" w:rsidR="00EE6DF8" w:rsidRPr="00DF7F21" w:rsidRDefault="00C95B9A" w:rsidP="00D52FCC">
            <w:pPr>
              <w:overflowPunct w:val="0"/>
              <w:spacing w:after="0" w:line="240" w:lineRule="auto"/>
              <w:textAlignment w:val="baseline"/>
              <w:rPr>
                <w:rFonts w:ascii="Times New Roman" w:eastAsia="Times New Roman" w:hAnsi="Times New Roman" w:cs="Times New Roman"/>
                <w:sz w:val="24"/>
                <w:szCs w:val="24"/>
                <w:lang w:eastAsia="lt-LT"/>
              </w:rPr>
            </w:pPr>
            <w:r w:rsidRPr="00DF7F21">
              <w:rPr>
                <w:rFonts w:ascii="Times New Roman" w:eastAsia="Times New Roman" w:hAnsi="Times New Roman" w:cs="Times New Roman"/>
                <w:sz w:val="24"/>
                <w:szCs w:val="24"/>
                <w:lang w:eastAsia="lt-LT"/>
              </w:rPr>
              <w:t>1.3.2.4. Parengtos ir įgyvendintos 2 naujos edukacinės programos.</w:t>
            </w:r>
          </w:p>
          <w:p w14:paraId="2AAB7BFF" w14:textId="77777777" w:rsidR="005E2583" w:rsidRPr="00DF7F21" w:rsidRDefault="005E2583" w:rsidP="00D52FCC">
            <w:pPr>
              <w:overflowPunct w:val="0"/>
              <w:spacing w:after="0" w:line="240" w:lineRule="auto"/>
              <w:textAlignment w:val="baseline"/>
              <w:rPr>
                <w:rFonts w:ascii="Times New Roman" w:eastAsia="Times New Roman" w:hAnsi="Times New Roman" w:cs="Times New Roman"/>
                <w:sz w:val="24"/>
                <w:szCs w:val="24"/>
                <w:lang w:eastAsia="lt-LT"/>
              </w:rPr>
            </w:pPr>
          </w:p>
        </w:tc>
        <w:tc>
          <w:tcPr>
            <w:tcW w:w="3544" w:type="dxa"/>
            <w:tcBorders>
              <w:top w:val="single" w:sz="4" w:space="0" w:color="auto"/>
              <w:left w:val="single" w:sz="4" w:space="0" w:color="auto"/>
              <w:bottom w:val="single" w:sz="4" w:space="0" w:color="auto"/>
              <w:right w:val="single" w:sz="4" w:space="0" w:color="auto"/>
            </w:tcBorders>
          </w:tcPr>
          <w:p w14:paraId="6110B3D7" w14:textId="05E16448" w:rsidR="00294BB8" w:rsidRPr="00DF7F21" w:rsidRDefault="008D0018" w:rsidP="00D52FCC">
            <w:pPr>
              <w:spacing w:after="0" w:line="240" w:lineRule="auto"/>
              <w:rPr>
                <w:rFonts w:ascii="Times New Roman" w:eastAsia="Times New Roman" w:hAnsi="Times New Roman" w:cs="Times New Roman"/>
                <w:sz w:val="24"/>
                <w:szCs w:val="24"/>
                <w:lang w:eastAsia="lt-LT"/>
              </w:rPr>
            </w:pPr>
            <w:r w:rsidRPr="00DF7F21">
              <w:rPr>
                <w:rFonts w:ascii="Times New Roman" w:eastAsia="Times New Roman" w:hAnsi="Times New Roman" w:cs="Times New Roman"/>
                <w:sz w:val="24"/>
                <w:szCs w:val="24"/>
                <w:lang w:eastAsia="lt-LT"/>
              </w:rPr>
              <w:t xml:space="preserve">1.3.1.1.1. </w:t>
            </w:r>
            <w:r w:rsidR="0019248A" w:rsidRPr="00DF7F21">
              <w:rPr>
                <w:rFonts w:ascii="Times New Roman" w:eastAsia="Times New Roman" w:hAnsi="Times New Roman" w:cs="Times New Roman"/>
                <w:sz w:val="24"/>
                <w:szCs w:val="24"/>
                <w:lang w:eastAsia="lt-LT"/>
              </w:rPr>
              <w:t>80 mokinių dalyvavo miesto, šalies, tarptautiniuose renginiuose.</w:t>
            </w:r>
          </w:p>
          <w:p w14:paraId="58D021DC" w14:textId="77777777" w:rsidR="00294BB8" w:rsidRPr="00DF7F21" w:rsidRDefault="00294BB8" w:rsidP="00D52FCC">
            <w:pPr>
              <w:spacing w:after="0" w:line="240" w:lineRule="auto"/>
              <w:rPr>
                <w:rFonts w:ascii="Times New Roman" w:eastAsia="Times New Roman" w:hAnsi="Times New Roman" w:cs="Times New Roman"/>
                <w:sz w:val="24"/>
                <w:szCs w:val="24"/>
                <w:lang w:eastAsia="lt-LT"/>
              </w:rPr>
            </w:pPr>
          </w:p>
          <w:p w14:paraId="43AFDE32" w14:textId="6238ECCB" w:rsidR="00294BB8" w:rsidRPr="00DF7F21" w:rsidRDefault="008D0018" w:rsidP="00D52FCC">
            <w:pPr>
              <w:spacing w:after="0" w:line="240" w:lineRule="auto"/>
              <w:rPr>
                <w:rFonts w:ascii="Times New Roman" w:eastAsia="Times New Roman" w:hAnsi="Times New Roman" w:cs="Times New Roman"/>
                <w:sz w:val="24"/>
                <w:szCs w:val="24"/>
                <w:lang w:eastAsia="lt-LT"/>
              </w:rPr>
            </w:pPr>
            <w:r w:rsidRPr="00DF7F21">
              <w:rPr>
                <w:rFonts w:ascii="Times New Roman" w:eastAsia="Times New Roman" w:hAnsi="Times New Roman" w:cs="Times New Roman"/>
                <w:sz w:val="24"/>
                <w:szCs w:val="24"/>
                <w:lang w:eastAsia="lt-LT"/>
              </w:rPr>
              <w:t xml:space="preserve">1.3.1.2.1. </w:t>
            </w:r>
            <w:r w:rsidR="00E12D19" w:rsidRPr="00DF7F21">
              <w:rPr>
                <w:rFonts w:ascii="Times New Roman" w:eastAsia="Times New Roman" w:hAnsi="Times New Roman" w:cs="Times New Roman"/>
                <w:sz w:val="24"/>
                <w:szCs w:val="24"/>
                <w:lang w:eastAsia="lt-LT"/>
              </w:rPr>
              <w:t>Užimta 205 (1-</w:t>
            </w:r>
            <w:r w:rsidR="007078E7" w:rsidRPr="00DF7F21">
              <w:rPr>
                <w:rFonts w:ascii="Times New Roman" w:eastAsia="Times New Roman" w:hAnsi="Times New Roman" w:cs="Times New Roman"/>
                <w:sz w:val="24"/>
                <w:szCs w:val="24"/>
                <w:lang w:eastAsia="lt-LT"/>
              </w:rPr>
              <w:t>3</w:t>
            </w:r>
            <w:r w:rsidR="00717EF8" w:rsidRPr="00DF7F21">
              <w:rPr>
                <w:rFonts w:ascii="Times New Roman" w:eastAsia="Times New Roman" w:hAnsi="Times New Roman" w:cs="Times New Roman"/>
                <w:sz w:val="24"/>
                <w:szCs w:val="24"/>
                <w:lang w:eastAsia="lt-LT"/>
              </w:rPr>
              <w:t xml:space="preserve"> </w:t>
            </w:r>
            <w:r w:rsidR="00E12D19" w:rsidRPr="00DF7F21">
              <w:rPr>
                <w:rFonts w:ascii="Times New Roman" w:eastAsia="Times New Roman" w:hAnsi="Times New Roman" w:cs="Times New Roman"/>
                <w:sz w:val="24"/>
                <w:szCs w:val="24"/>
                <w:lang w:eastAsia="lt-LT"/>
              </w:rPr>
              <w:t>prizinės vietos</w:t>
            </w:r>
            <w:r w:rsidR="00717EF8" w:rsidRPr="00DF7F21">
              <w:rPr>
                <w:rFonts w:ascii="Times New Roman" w:eastAsia="Times New Roman" w:hAnsi="Times New Roman" w:cs="Times New Roman"/>
                <w:sz w:val="24"/>
                <w:szCs w:val="24"/>
                <w:lang w:eastAsia="lt-LT"/>
              </w:rPr>
              <w:t>) miesto, šalies, tarptautiniuose renginiuose.</w:t>
            </w:r>
          </w:p>
          <w:p w14:paraId="4CEC05DF" w14:textId="77777777" w:rsidR="00294BB8" w:rsidRPr="00DF7F21" w:rsidRDefault="00294BB8" w:rsidP="00D52FCC">
            <w:pPr>
              <w:spacing w:after="0" w:line="240" w:lineRule="auto"/>
              <w:rPr>
                <w:rFonts w:ascii="Times New Roman" w:eastAsia="Times New Roman" w:hAnsi="Times New Roman" w:cs="Times New Roman"/>
                <w:sz w:val="24"/>
                <w:szCs w:val="24"/>
                <w:lang w:eastAsia="lt-LT"/>
              </w:rPr>
            </w:pPr>
          </w:p>
          <w:p w14:paraId="0F9F232A" w14:textId="77777777" w:rsidR="00AD49C9" w:rsidRPr="00DF7F21" w:rsidRDefault="008D0018" w:rsidP="00177FF1">
            <w:pPr>
              <w:spacing w:after="0" w:line="240" w:lineRule="auto"/>
              <w:rPr>
                <w:rFonts w:ascii="Times New Roman" w:eastAsia="Times New Roman" w:hAnsi="Times New Roman" w:cs="Times New Roman"/>
                <w:sz w:val="24"/>
                <w:szCs w:val="24"/>
                <w:lang w:eastAsia="lt-LT"/>
              </w:rPr>
            </w:pPr>
            <w:r w:rsidRPr="00DF7F21">
              <w:rPr>
                <w:rFonts w:ascii="Times New Roman" w:eastAsia="Times New Roman" w:hAnsi="Times New Roman" w:cs="Times New Roman"/>
                <w:sz w:val="24"/>
                <w:szCs w:val="24"/>
                <w:lang w:eastAsia="lt-LT"/>
              </w:rPr>
              <w:t>1.3.2.1.</w:t>
            </w:r>
            <w:r w:rsidR="003133EC" w:rsidRPr="00DF7F21">
              <w:rPr>
                <w:rFonts w:ascii="Times New Roman" w:eastAsia="Times New Roman" w:hAnsi="Times New Roman" w:cs="Times New Roman"/>
                <w:sz w:val="24"/>
                <w:szCs w:val="24"/>
                <w:lang w:eastAsia="lt-LT"/>
              </w:rPr>
              <w:t>1.</w:t>
            </w:r>
            <w:r w:rsidRPr="00DF7F21">
              <w:rPr>
                <w:rFonts w:ascii="Times New Roman" w:eastAsia="Times New Roman" w:hAnsi="Times New Roman" w:cs="Times New Roman"/>
                <w:sz w:val="24"/>
                <w:szCs w:val="24"/>
                <w:lang w:eastAsia="lt-LT"/>
              </w:rPr>
              <w:t xml:space="preserve"> </w:t>
            </w:r>
            <w:r w:rsidR="00F70DD9" w:rsidRPr="00DF7F21">
              <w:rPr>
                <w:rFonts w:ascii="Times New Roman" w:eastAsia="Times New Roman" w:hAnsi="Times New Roman" w:cs="Times New Roman"/>
                <w:sz w:val="24"/>
                <w:szCs w:val="24"/>
                <w:lang w:eastAsia="lt-LT"/>
              </w:rPr>
              <w:t>435</w:t>
            </w:r>
            <w:r w:rsidR="00177FF1" w:rsidRPr="00DF7F21">
              <w:rPr>
                <w:rFonts w:ascii="Times New Roman" w:eastAsia="Times New Roman" w:hAnsi="Times New Roman" w:cs="Times New Roman"/>
                <w:sz w:val="24"/>
                <w:szCs w:val="24"/>
                <w:lang w:eastAsia="lt-LT"/>
              </w:rPr>
              <w:t xml:space="preserve"> mokini</w:t>
            </w:r>
            <w:r w:rsidR="00F70DD9" w:rsidRPr="00DF7F21">
              <w:rPr>
                <w:rFonts w:ascii="Times New Roman" w:eastAsia="Times New Roman" w:hAnsi="Times New Roman" w:cs="Times New Roman"/>
                <w:sz w:val="24"/>
                <w:szCs w:val="24"/>
                <w:lang w:eastAsia="lt-LT"/>
              </w:rPr>
              <w:t>ai</w:t>
            </w:r>
            <w:r w:rsidR="00177FF1" w:rsidRPr="00DF7F21">
              <w:rPr>
                <w:rFonts w:ascii="Times New Roman" w:eastAsia="Times New Roman" w:hAnsi="Times New Roman" w:cs="Times New Roman"/>
                <w:sz w:val="24"/>
                <w:szCs w:val="24"/>
                <w:lang w:eastAsia="lt-LT"/>
              </w:rPr>
              <w:t xml:space="preserve"> mokslo metų pabaigoje gavo įstaigos programų baigimo pažymėjimus.</w:t>
            </w:r>
          </w:p>
          <w:p w14:paraId="1FD4C73F" w14:textId="77777777" w:rsidR="00264119" w:rsidRPr="00DF7F21" w:rsidRDefault="00264119" w:rsidP="00177FF1">
            <w:pPr>
              <w:spacing w:after="0" w:line="240" w:lineRule="auto"/>
              <w:rPr>
                <w:rFonts w:ascii="Times New Roman" w:eastAsia="Times New Roman" w:hAnsi="Times New Roman" w:cs="Times New Roman"/>
                <w:sz w:val="24"/>
                <w:szCs w:val="24"/>
                <w:lang w:eastAsia="lt-LT"/>
              </w:rPr>
            </w:pPr>
          </w:p>
          <w:p w14:paraId="4E6F9B4B" w14:textId="77777777" w:rsidR="00264119" w:rsidRPr="00DF7F21" w:rsidRDefault="00264119" w:rsidP="00177FF1">
            <w:pPr>
              <w:spacing w:after="0" w:line="240" w:lineRule="auto"/>
              <w:rPr>
                <w:rFonts w:ascii="Times New Roman" w:eastAsia="Times New Roman" w:hAnsi="Times New Roman" w:cs="Times New Roman"/>
                <w:sz w:val="24"/>
                <w:szCs w:val="24"/>
                <w:lang w:eastAsia="lt-LT"/>
              </w:rPr>
            </w:pPr>
          </w:p>
          <w:p w14:paraId="0B6C315D" w14:textId="68C86421" w:rsidR="00264119" w:rsidRPr="00DF7F21" w:rsidRDefault="00264119" w:rsidP="00177FF1">
            <w:pPr>
              <w:spacing w:after="0" w:line="240" w:lineRule="auto"/>
              <w:rPr>
                <w:rFonts w:ascii="Times New Roman" w:eastAsia="Times New Roman" w:hAnsi="Times New Roman" w:cs="Times New Roman"/>
                <w:sz w:val="24"/>
                <w:szCs w:val="24"/>
                <w:lang w:eastAsia="lt-LT"/>
              </w:rPr>
            </w:pPr>
            <w:r w:rsidRPr="00DF7F21">
              <w:rPr>
                <w:rFonts w:ascii="Times New Roman" w:eastAsia="Times New Roman" w:hAnsi="Times New Roman" w:cs="Times New Roman"/>
                <w:sz w:val="24"/>
                <w:szCs w:val="24"/>
                <w:lang w:eastAsia="lt-LT"/>
              </w:rPr>
              <w:t>1.3.2.2.1. Parengtos ir įgyvendintos 2 STEAM ir 1 STEAM junior program</w:t>
            </w:r>
            <w:r w:rsidR="004D0738">
              <w:rPr>
                <w:rFonts w:ascii="Times New Roman" w:eastAsia="Times New Roman" w:hAnsi="Times New Roman" w:cs="Times New Roman"/>
                <w:sz w:val="24"/>
                <w:szCs w:val="24"/>
                <w:lang w:eastAsia="lt-LT"/>
              </w:rPr>
              <w:t>os</w:t>
            </w:r>
            <w:r w:rsidRPr="00DF7F21">
              <w:rPr>
                <w:rFonts w:ascii="Times New Roman" w:eastAsia="Times New Roman" w:hAnsi="Times New Roman" w:cs="Times New Roman"/>
                <w:sz w:val="24"/>
                <w:szCs w:val="24"/>
                <w:lang w:eastAsia="lt-LT"/>
              </w:rPr>
              <w:t>:</w:t>
            </w:r>
          </w:p>
          <w:p w14:paraId="53351E27" w14:textId="77777777" w:rsidR="00264119" w:rsidRPr="00DF7F21" w:rsidRDefault="00264119" w:rsidP="00B46B00">
            <w:pPr>
              <w:pStyle w:val="Sraopastraipa"/>
              <w:numPr>
                <w:ilvl w:val="0"/>
                <w:numId w:val="14"/>
              </w:numPr>
              <w:spacing w:after="0" w:line="240" w:lineRule="auto"/>
              <w:ind w:left="319" w:hanging="284"/>
              <w:rPr>
                <w:rFonts w:ascii="Times New Roman" w:eastAsia="Times New Roman" w:hAnsi="Times New Roman" w:cs="Times New Roman"/>
                <w:sz w:val="24"/>
                <w:szCs w:val="24"/>
                <w:lang w:eastAsia="lt-LT"/>
              </w:rPr>
            </w:pPr>
            <w:r w:rsidRPr="00DF7F21">
              <w:rPr>
                <w:rFonts w:ascii="Times New Roman" w:eastAsia="Times New Roman" w:hAnsi="Times New Roman" w:cs="Times New Roman"/>
                <w:sz w:val="24"/>
                <w:szCs w:val="24"/>
                <w:lang w:eastAsia="lt-LT"/>
              </w:rPr>
              <w:t>„Žirgų anatomijos, fiziologijos analizė ir palyginimas“;</w:t>
            </w:r>
          </w:p>
          <w:p w14:paraId="6EFAE619" w14:textId="77777777" w:rsidR="00264119" w:rsidRPr="00DF7F21" w:rsidRDefault="00DF7F21" w:rsidP="00B46B00">
            <w:pPr>
              <w:pStyle w:val="Sraopastraipa"/>
              <w:numPr>
                <w:ilvl w:val="0"/>
                <w:numId w:val="14"/>
              </w:numPr>
              <w:spacing w:after="0" w:line="240" w:lineRule="auto"/>
              <w:ind w:left="319" w:hanging="284"/>
              <w:rPr>
                <w:rFonts w:ascii="Times New Roman" w:eastAsia="Times New Roman" w:hAnsi="Times New Roman" w:cs="Times New Roman"/>
                <w:sz w:val="24"/>
                <w:szCs w:val="24"/>
                <w:lang w:eastAsia="lt-LT"/>
              </w:rPr>
            </w:pPr>
            <w:r w:rsidRPr="00DF7F21">
              <w:rPr>
                <w:rFonts w:ascii="Times New Roman" w:eastAsia="Times New Roman" w:hAnsi="Times New Roman" w:cs="Times New Roman"/>
                <w:sz w:val="24"/>
                <w:szCs w:val="24"/>
                <w:lang w:eastAsia="lt-LT"/>
              </w:rPr>
              <w:t>„Įvairių rūšių egzotinių varliagyvių mitybos ypatumų tyrimas“;</w:t>
            </w:r>
          </w:p>
          <w:p w14:paraId="6BCDC357" w14:textId="77777777" w:rsidR="00DF7F21" w:rsidRDefault="00DF7F21" w:rsidP="00B46B00">
            <w:pPr>
              <w:pStyle w:val="Sraopastraipa"/>
              <w:numPr>
                <w:ilvl w:val="0"/>
                <w:numId w:val="14"/>
              </w:numPr>
              <w:spacing w:after="0" w:line="240" w:lineRule="auto"/>
              <w:ind w:left="319" w:hanging="284"/>
              <w:rPr>
                <w:rFonts w:ascii="Times New Roman" w:eastAsia="Times New Roman" w:hAnsi="Times New Roman" w:cs="Times New Roman"/>
                <w:sz w:val="24"/>
                <w:szCs w:val="24"/>
                <w:lang w:eastAsia="lt-LT"/>
              </w:rPr>
            </w:pPr>
            <w:r w:rsidRPr="00DF7F21">
              <w:rPr>
                <w:rFonts w:ascii="Times New Roman" w:eastAsia="Times New Roman" w:hAnsi="Times New Roman" w:cs="Times New Roman"/>
                <w:sz w:val="24"/>
                <w:szCs w:val="24"/>
                <w:lang w:eastAsia="lt-LT"/>
              </w:rPr>
              <w:t>„Įvairių rūšių vabzdžių anatomijos ir vystymosi tyrimas“.</w:t>
            </w:r>
          </w:p>
          <w:p w14:paraId="56D06CBF" w14:textId="77777777" w:rsidR="004D0738" w:rsidRDefault="004D0738" w:rsidP="004D0738">
            <w:pPr>
              <w:pStyle w:val="Sraopastraipa"/>
              <w:spacing w:after="0" w:line="240" w:lineRule="auto"/>
              <w:ind w:left="780"/>
              <w:rPr>
                <w:rFonts w:ascii="Times New Roman" w:eastAsia="Times New Roman" w:hAnsi="Times New Roman" w:cs="Times New Roman"/>
                <w:sz w:val="24"/>
                <w:szCs w:val="24"/>
                <w:lang w:eastAsia="lt-LT"/>
              </w:rPr>
            </w:pPr>
          </w:p>
          <w:p w14:paraId="4A282595" w14:textId="77777777" w:rsidR="004D0738" w:rsidRDefault="004D0738" w:rsidP="00B46B00">
            <w:pPr>
              <w:pStyle w:val="Sraopastraipa"/>
              <w:spacing w:after="0" w:line="240" w:lineRule="auto"/>
              <w:ind w:left="35"/>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 xml:space="preserve">1.3.2.3.1. Parengta ir įgyvendinta vaikų dieninės stovyklos programa „Jaunasis gamtininkas“. Penkiose stovyklos pamainose dalyvavo </w:t>
            </w:r>
            <w:r w:rsidRPr="00902B93">
              <w:rPr>
                <w:rFonts w:ascii="Times New Roman" w:eastAsia="Times New Roman" w:hAnsi="Times New Roman" w:cs="Times New Roman"/>
                <w:sz w:val="24"/>
                <w:szCs w:val="24"/>
                <w:lang w:eastAsia="lt-LT"/>
              </w:rPr>
              <w:t>137 vaikai.</w:t>
            </w:r>
          </w:p>
          <w:p w14:paraId="268BECA1" w14:textId="77777777" w:rsidR="004D0738" w:rsidRDefault="004D0738" w:rsidP="004D0738">
            <w:pPr>
              <w:pStyle w:val="Sraopastraipa"/>
              <w:spacing w:after="0" w:line="240" w:lineRule="auto"/>
              <w:ind w:left="35"/>
              <w:jc w:val="both"/>
              <w:rPr>
                <w:rFonts w:ascii="Times New Roman" w:eastAsia="Times New Roman" w:hAnsi="Times New Roman" w:cs="Times New Roman"/>
                <w:color w:val="FF0000"/>
                <w:sz w:val="24"/>
                <w:szCs w:val="24"/>
                <w:lang w:eastAsia="lt-LT"/>
              </w:rPr>
            </w:pPr>
          </w:p>
          <w:p w14:paraId="0F3C894F" w14:textId="4A32B708" w:rsidR="004D0738" w:rsidRPr="00DF7F21" w:rsidRDefault="004D0738" w:rsidP="00F27B37">
            <w:pPr>
              <w:pStyle w:val="Sraopastraipa"/>
              <w:spacing w:after="0" w:line="240" w:lineRule="auto"/>
              <w:ind w:left="35"/>
              <w:rPr>
                <w:rFonts w:ascii="Times New Roman" w:eastAsia="Times New Roman" w:hAnsi="Times New Roman" w:cs="Times New Roman"/>
                <w:sz w:val="24"/>
                <w:szCs w:val="24"/>
                <w:lang w:eastAsia="lt-LT"/>
              </w:rPr>
            </w:pPr>
            <w:r w:rsidRPr="008D6C5F">
              <w:rPr>
                <w:rFonts w:ascii="Times New Roman" w:eastAsia="Times New Roman" w:hAnsi="Times New Roman" w:cs="Times New Roman"/>
                <w:sz w:val="24"/>
                <w:szCs w:val="24"/>
                <w:lang w:eastAsia="lt-LT"/>
              </w:rPr>
              <w:t>1.3.2.4.1.</w:t>
            </w:r>
            <w:r w:rsidR="001E4D03">
              <w:rPr>
                <w:rFonts w:ascii="Times New Roman" w:eastAsia="Times New Roman" w:hAnsi="Times New Roman" w:cs="Times New Roman"/>
                <w:sz w:val="24"/>
                <w:szCs w:val="24"/>
                <w:lang w:eastAsia="lt-LT"/>
              </w:rPr>
              <w:t xml:space="preserve"> P</w:t>
            </w:r>
            <w:r w:rsidRPr="008D6C5F">
              <w:rPr>
                <w:rFonts w:ascii="Times New Roman" w:eastAsia="Times New Roman" w:hAnsi="Times New Roman" w:cs="Times New Roman"/>
                <w:sz w:val="24"/>
                <w:szCs w:val="24"/>
                <w:lang w:eastAsia="lt-LT"/>
              </w:rPr>
              <w:t>arengtos ir įgyvendintos 2 naujos edukacinės programos: „Chemijos laborat</w:t>
            </w:r>
            <w:r w:rsidR="00AA6340" w:rsidRPr="008D6C5F">
              <w:rPr>
                <w:rFonts w:ascii="Times New Roman" w:eastAsia="Times New Roman" w:hAnsi="Times New Roman" w:cs="Times New Roman"/>
                <w:sz w:val="24"/>
                <w:szCs w:val="24"/>
                <w:lang w:eastAsia="lt-LT"/>
              </w:rPr>
              <w:t>orija</w:t>
            </w:r>
            <w:r w:rsidRPr="008D6C5F">
              <w:rPr>
                <w:rFonts w:ascii="Times New Roman" w:eastAsia="Times New Roman" w:hAnsi="Times New Roman" w:cs="Times New Roman"/>
                <w:sz w:val="24"/>
                <w:szCs w:val="24"/>
                <w:lang w:eastAsia="lt-LT"/>
              </w:rPr>
              <w:t xml:space="preserve"> gamtoje“; </w:t>
            </w:r>
            <w:r w:rsidR="008D6C5F" w:rsidRPr="008D6C5F">
              <w:rPr>
                <w:rFonts w:ascii="Times New Roman" w:eastAsia="Times New Roman" w:hAnsi="Times New Roman" w:cs="Times New Roman"/>
                <w:sz w:val="24"/>
                <w:szCs w:val="24"/>
                <w:lang w:eastAsia="lt-LT"/>
              </w:rPr>
              <w:t>„Šalia arklio“.</w:t>
            </w:r>
          </w:p>
        </w:tc>
      </w:tr>
      <w:tr w:rsidR="00E2662A" w:rsidRPr="004B5185" w14:paraId="78751EC9" w14:textId="77777777" w:rsidTr="00721A24">
        <w:tc>
          <w:tcPr>
            <w:tcW w:w="1701" w:type="dxa"/>
          </w:tcPr>
          <w:p w14:paraId="3EBD3A55" w14:textId="6997EB34" w:rsidR="00343394" w:rsidRPr="00343394" w:rsidRDefault="00E2662A" w:rsidP="00343394">
            <w:pPr>
              <w:overflowPunct w:val="0"/>
              <w:spacing w:after="0" w:line="240" w:lineRule="auto"/>
              <w:textAlignment w:val="baseline"/>
              <w:rPr>
                <w:rFonts w:ascii="Times New Roman" w:eastAsia="Times New Roman" w:hAnsi="Times New Roman" w:cs="Times New Roman"/>
                <w:sz w:val="24"/>
                <w:szCs w:val="24"/>
                <w:lang w:eastAsia="lt-LT"/>
              </w:rPr>
            </w:pPr>
            <w:r w:rsidRPr="00343394">
              <w:rPr>
                <w:rFonts w:ascii="Times New Roman" w:eastAsia="Times New Roman" w:hAnsi="Times New Roman" w:cs="Times New Roman"/>
                <w:sz w:val="24"/>
                <w:szCs w:val="24"/>
                <w:lang w:eastAsia="lt-LT"/>
              </w:rPr>
              <w:t>1.4.</w:t>
            </w:r>
            <w:r w:rsidR="00343394" w:rsidRPr="00343394">
              <w:t xml:space="preserve"> </w:t>
            </w:r>
            <w:r w:rsidR="00343394" w:rsidRPr="00343394">
              <w:rPr>
                <w:rFonts w:ascii="Times New Roman" w:eastAsia="Times New Roman" w:hAnsi="Times New Roman" w:cs="Times New Roman"/>
                <w:sz w:val="24"/>
                <w:szCs w:val="24"/>
                <w:lang w:eastAsia="lt-LT"/>
              </w:rPr>
              <w:t>Kurti funkcionalias, šiuolaikiškas edukacines erdves (Veiklos sritis - Ugdymosi aplinka).</w:t>
            </w:r>
          </w:p>
          <w:p w14:paraId="5D9DB4DC" w14:textId="755316DD" w:rsidR="00E2662A" w:rsidRPr="00217302" w:rsidRDefault="00E2662A" w:rsidP="00E2662A">
            <w:pPr>
              <w:overflowPunct w:val="0"/>
              <w:spacing w:after="0" w:line="240" w:lineRule="auto"/>
              <w:textAlignment w:val="baseline"/>
              <w:rPr>
                <w:rFonts w:ascii="Times New Roman" w:eastAsia="Times New Roman" w:hAnsi="Times New Roman" w:cs="Times New Roman"/>
                <w:color w:val="FF0000"/>
                <w:sz w:val="24"/>
                <w:szCs w:val="24"/>
                <w:lang w:eastAsia="lt-LT"/>
              </w:rPr>
            </w:pPr>
          </w:p>
        </w:tc>
        <w:tc>
          <w:tcPr>
            <w:tcW w:w="1843" w:type="dxa"/>
          </w:tcPr>
          <w:p w14:paraId="566F4AF3" w14:textId="19309F27" w:rsidR="00E2662A" w:rsidRDefault="00E2662A" w:rsidP="00E2662A">
            <w:pPr>
              <w:overflowPunct w:val="0"/>
              <w:spacing w:after="0" w:line="240" w:lineRule="auto"/>
              <w:textAlignment w:val="baseline"/>
              <w:rPr>
                <w:rFonts w:ascii="Times New Roman" w:eastAsia="Times New Roman" w:hAnsi="Times New Roman" w:cs="Times New Roman"/>
                <w:sz w:val="24"/>
                <w:szCs w:val="24"/>
                <w:lang w:eastAsia="lt-LT"/>
              </w:rPr>
            </w:pPr>
            <w:r w:rsidRPr="00343394">
              <w:rPr>
                <w:rFonts w:ascii="Times New Roman" w:eastAsia="Times New Roman" w:hAnsi="Times New Roman" w:cs="Times New Roman"/>
                <w:sz w:val="24"/>
                <w:szCs w:val="24"/>
                <w:lang w:eastAsia="lt-LT"/>
              </w:rPr>
              <w:t xml:space="preserve">1.4.1. </w:t>
            </w:r>
            <w:r w:rsidR="00343394" w:rsidRPr="00343394">
              <w:rPr>
                <w:rFonts w:ascii="Times New Roman" w:eastAsia="Times New Roman" w:hAnsi="Times New Roman" w:cs="Times New Roman"/>
                <w:sz w:val="24"/>
                <w:szCs w:val="24"/>
                <w:lang w:eastAsia="lt-LT"/>
              </w:rPr>
              <w:t>Sukurta edukacinė lauko zona, skatinanti vaikus pažinti ir tyrinėti gamtą.</w:t>
            </w:r>
          </w:p>
          <w:p w14:paraId="79564799" w14:textId="7E05ADC4" w:rsidR="00343394" w:rsidRDefault="00343394" w:rsidP="00E2662A">
            <w:pPr>
              <w:overflowPunct w:val="0"/>
              <w:spacing w:after="0" w:line="240" w:lineRule="auto"/>
              <w:textAlignment w:val="baseline"/>
              <w:rPr>
                <w:rFonts w:ascii="Times New Roman" w:eastAsia="Times New Roman" w:hAnsi="Times New Roman" w:cs="Times New Roman"/>
                <w:sz w:val="24"/>
                <w:szCs w:val="24"/>
                <w:lang w:eastAsia="lt-LT"/>
              </w:rPr>
            </w:pPr>
          </w:p>
          <w:p w14:paraId="3AE83BB4" w14:textId="146C2F80" w:rsidR="00343394" w:rsidRDefault="00343394" w:rsidP="00E2662A">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1.4.2. </w:t>
            </w:r>
            <w:r w:rsidRPr="00343394">
              <w:rPr>
                <w:rFonts w:ascii="Times New Roman" w:eastAsia="Times New Roman" w:hAnsi="Times New Roman" w:cs="Times New Roman"/>
                <w:sz w:val="24"/>
                <w:szCs w:val="24"/>
                <w:lang w:eastAsia="lt-LT"/>
              </w:rPr>
              <w:t>Patobulinta, atnaujinta lauko edukacinė erdvė, skatinanti vaikų sensorikos lavinimą.</w:t>
            </w:r>
          </w:p>
          <w:p w14:paraId="1566F9B3" w14:textId="2A860459" w:rsidR="0015339D" w:rsidRDefault="0015339D" w:rsidP="00E2662A">
            <w:pPr>
              <w:overflowPunct w:val="0"/>
              <w:spacing w:after="0" w:line="240" w:lineRule="auto"/>
              <w:textAlignment w:val="baseline"/>
              <w:rPr>
                <w:rFonts w:ascii="Times New Roman" w:eastAsia="Times New Roman" w:hAnsi="Times New Roman" w:cs="Times New Roman"/>
                <w:sz w:val="24"/>
                <w:szCs w:val="24"/>
                <w:lang w:eastAsia="lt-LT"/>
              </w:rPr>
            </w:pPr>
          </w:p>
          <w:p w14:paraId="72618646" w14:textId="69D37865" w:rsidR="0015339D" w:rsidRDefault="0015339D" w:rsidP="00E2662A">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15339D">
              <w:rPr>
                <w:rFonts w:ascii="Times New Roman" w:eastAsia="Times New Roman" w:hAnsi="Times New Roman" w:cs="Times New Roman"/>
                <w:sz w:val="24"/>
                <w:szCs w:val="24"/>
                <w:lang w:eastAsia="lt-LT"/>
              </w:rPr>
              <w:t>.4.3. Sukurta vaikų sensoriką lavinanti edukacinė priemonė.</w:t>
            </w:r>
          </w:p>
          <w:p w14:paraId="70BEAC35" w14:textId="5DE14E36" w:rsidR="00462065" w:rsidRDefault="00462065" w:rsidP="00E2662A">
            <w:pPr>
              <w:overflowPunct w:val="0"/>
              <w:spacing w:after="0" w:line="240" w:lineRule="auto"/>
              <w:textAlignment w:val="baseline"/>
              <w:rPr>
                <w:rFonts w:ascii="Times New Roman" w:eastAsia="Times New Roman" w:hAnsi="Times New Roman" w:cs="Times New Roman"/>
                <w:sz w:val="24"/>
                <w:szCs w:val="24"/>
                <w:lang w:eastAsia="lt-LT"/>
              </w:rPr>
            </w:pPr>
          </w:p>
          <w:p w14:paraId="27824942" w14:textId="21A454B6" w:rsidR="00462065" w:rsidRDefault="00462065" w:rsidP="00E2662A">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1.4.4. </w:t>
            </w:r>
            <w:r w:rsidRPr="00462065">
              <w:rPr>
                <w:rFonts w:ascii="Times New Roman" w:eastAsia="Times New Roman" w:hAnsi="Times New Roman" w:cs="Times New Roman"/>
                <w:sz w:val="24"/>
                <w:szCs w:val="24"/>
                <w:lang w:eastAsia="lt-LT"/>
              </w:rPr>
              <w:t>STEAM klas</w:t>
            </w:r>
            <w:r w:rsidR="00F27B37">
              <w:rPr>
                <w:rFonts w:ascii="Times New Roman" w:eastAsia="Times New Roman" w:hAnsi="Times New Roman" w:cs="Times New Roman"/>
                <w:sz w:val="24"/>
                <w:szCs w:val="24"/>
                <w:lang w:eastAsia="lt-LT"/>
              </w:rPr>
              <w:t>ė</w:t>
            </w:r>
            <w:r w:rsidRPr="00462065">
              <w:rPr>
                <w:rFonts w:ascii="Times New Roman" w:eastAsia="Times New Roman" w:hAnsi="Times New Roman" w:cs="Times New Roman"/>
                <w:sz w:val="24"/>
                <w:szCs w:val="24"/>
                <w:lang w:eastAsia="lt-LT"/>
              </w:rPr>
              <w:t xml:space="preserve"> papildyta STEAM ugdymui reikalingomis priemonėmis.</w:t>
            </w:r>
          </w:p>
          <w:p w14:paraId="54CFE251" w14:textId="45ED8348" w:rsidR="00110249" w:rsidRDefault="00110249" w:rsidP="00E2662A">
            <w:pPr>
              <w:overflowPunct w:val="0"/>
              <w:spacing w:after="0" w:line="240" w:lineRule="auto"/>
              <w:textAlignment w:val="baseline"/>
              <w:rPr>
                <w:rFonts w:ascii="Times New Roman" w:eastAsia="Times New Roman" w:hAnsi="Times New Roman" w:cs="Times New Roman"/>
                <w:sz w:val="24"/>
                <w:szCs w:val="24"/>
                <w:lang w:eastAsia="lt-LT"/>
              </w:rPr>
            </w:pPr>
          </w:p>
          <w:p w14:paraId="43D2396C" w14:textId="77777777" w:rsidR="00B46B00" w:rsidRDefault="00B46B00" w:rsidP="00E2662A">
            <w:pPr>
              <w:overflowPunct w:val="0"/>
              <w:spacing w:after="0" w:line="240" w:lineRule="auto"/>
              <w:textAlignment w:val="baseline"/>
              <w:rPr>
                <w:rFonts w:ascii="Times New Roman" w:eastAsia="Times New Roman" w:hAnsi="Times New Roman" w:cs="Times New Roman"/>
                <w:sz w:val="24"/>
                <w:szCs w:val="24"/>
                <w:lang w:eastAsia="lt-LT"/>
              </w:rPr>
            </w:pPr>
          </w:p>
          <w:p w14:paraId="09B5F734" w14:textId="361C58FA" w:rsidR="00343394" w:rsidRPr="00AD3718" w:rsidRDefault="00462065" w:rsidP="00E2662A">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1.4.5.</w:t>
            </w:r>
            <w:r w:rsidRPr="00462065">
              <w:rPr>
                <w:rFonts w:ascii="Times New Roman" w:eastAsia="Times New Roman" w:hAnsi="Times New Roman" w:cs="Times New Roman"/>
                <w:sz w:val="24"/>
                <w:szCs w:val="24"/>
                <w:lang w:eastAsia="lt-LT"/>
              </w:rPr>
              <w:t>„Gyvūnijos sode“ ir V. Kavaliauskienės katinų muziejuje sukurtos funkcinės edukacinės zonos.</w:t>
            </w:r>
          </w:p>
          <w:p w14:paraId="0630352A" w14:textId="069B2A64" w:rsidR="00343394" w:rsidRPr="00217302" w:rsidRDefault="00343394" w:rsidP="00E2662A">
            <w:pPr>
              <w:overflowPunct w:val="0"/>
              <w:spacing w:after="0" w:line="240" w:lineRule="auto"/>
              <w:textAlignment w:val="baseline"/>
              <w:rPr>
                <w:rFonts w:ascii="Times New Roman" w:eastAsia="Times New Roman" w:hAnsi="Times New Roman" w:cs="Times New Roman"/>
                <w:color w:val="FF0000"/>
                <w:sz w:val="24"/>
                <w:szCs w:val="24"/>
                <w:lang w:eastAsia="lt-LT"/>
              </w:rPr>
            </w:pPr>
          </w:p>
        </w:tc>
        <w:tc>
          <w:tcPr>
            <w:tcW w:w="3260" w:type="dxa"/>
          </w:tcPr>
          <w:p w14:paraId="6D73A2E1" w14:textId="084DD8B7" w:rsidR="00E2662A" w:rsidRPr="00DF7F21" w:rsidRDefault="00E2662A" w:rsidP="00D52FCC">
            <w:pPr>
              <w:overflowPunct w:val="0"/>
              <w:spacing w:after="0" w:line="240" w:lineRule="auto"/>
              <w:textAlignment w:val="baseline"/>
              <w:rPr>
                <w:rFonts w:ascii="Times New Roman" w:eastAsia="Times New Roman" w:hAnsi="Times New Roman" w:cs="Times New Roman"/>
                <w:sz w:val="24"/>
                <w:szCs w:val="24"/>
                <w:lang w:eastAsia="lt-LT"/>
              </w:rPr>
            </w:pPr>
            <w:r w:rsidRPr="00DF7F21">
              <w:rPr>
                <w:rFonts w:ascii="Times New Roman" w:eastAsia="Times New Roman" w:hAnsi="Times New Roman" w:cs="Times New Roman"/>
                <w:sz w:val="24"/>
                <w:szCs w:val="24"/>
                <w:lang w:eastAsia="lt-LT"/>
              </w:rPr>
              <w:t xml:space="preserve">1.4.1.1. </w:t>
            </w:r>
            <w:r w:rsidR="00343394" w:rsidRPr="00DF7F21">
              <w:rPr>
                <w:rFonts w:ascii="Times New Roman" w:eastAsia="Times New Roman" w:hAnsi="Times New Roman" w:cs="Times New Roman"/>
                <w:sz w:val="24"/>
                <w:szCs w:val="24"/>
                <w:lang w:eastAsia="lt-LT"/>
              </w:rPr>
              <w:t>Sukurtas ir pagamintas „Vabzdžių viešbutis“.</w:t>
            </w:r>
          </w:p>
          <w:p w14:paraId="2D7FA49F" w14:textId="14DB2DD3" w:rsidR="00343394" w:rsidRPr="00DF7F21" w:rsidRDefault="00343394"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3779A4C3" w14:textId="3075259C" w:rsidR="00343394" w:rsidRPr="00DF7F21" w:rsidRDefault="00343394" w:rsidP="00D52FCC">
            <w:pPr>
              <w:overflowPunct w:val="0"/>
              <w:spacing w:after="0" w:line="240" w:lineRule="auto"/>
              <w:textAlignment w:val="baseline"/>
              <w:rPr>
                <w:rFonts w:ascii="Times New Roman" w:eastAsia="Times New Roman" w:hAnsi="Times New Roman" w:cs="Times New Roman"/>
                <w:sz w:val="24"/>
                <w:szCs w:val="24"/>
                <w:lang w:eastAsia="lt-LT"/>
              </w:rPr>
            </w:pPr>
            <w:r w:rsidRPr="00DF7F21">
              <w:rPr>
                <w:rFonts w:ascii="Times New Roman" w:eastAsia="Times New Roman" w:hAnsi="Times New Roman" w:cs="Times New Roman"/>
                <w:sz w:val="24"/>
                <w:szCs w:val="24"/>
                <w:lang w:eastAsia="lt-LT"/>
              </w:rPr>
              <w:t>1.4.1.2. Sukurtas žaidimas „Sek pėdomis“.</w:t>
            </w:r>
          </w:p>
          <w:p w14:paraId="15338DAF" w14:textId="77777777" w:rsidR="00343394" w:rsidRPr="00DF7F21" w:rsidRDefault="00343394"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0BFCC570" w14:textId="77777777" w:rsidR="00343394" w:rsidRPr="00DF7F21" w:rsidRDefault="00343394" w:rsidP="00D52FCC">
            <w:pPr>
              <w:overflowPunct w:val="0"/>
              <w:spacing w:after="0" w:line="240" w:lineRule="auto"/>
              <w:textAlignment w:val="baseline"/>
              <w:rPr>
                <w:rFonts w:ascii="Times New Roman" w:eastAsia="Times New Roman" w:hAnsi="Times New Roman" w:cs="Times New Roman"/>
                <w:sz w:val="24"/>
                <w:szCs w:val="24"/>
                <w:lang w:eastAsia="lt-LT"/>
              </w:rPr>
            </w:pPr>
            <w:r w:rsidRPr="00DF7F21">
              <w:rPr>
                <w:rFonts w:ascii="Times New Roman" w:eastAsia="Times New Roman" w:hAnsi="Times New Roman" w:cs="Times New Roman"/>
                <w:sz w:val="24"/>
                <w:szCs w:val="24"/>
                <w:lang w:eastAsia="lt-LT"/>
              </w:rPr>
              <w:t>1.4.2.1. Atnaujintas masažinis pėdų takelis.</w:t>
            </w:r>
          </w:p>
          <w:p w14:paraId="5604E258" w14:textId="77777777" w:rsidR="0015339D" w:rsidRPr="00DF7F21" w:rsidRDefault="0015339D"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5BFDFD92" w14:textId="77777777" w:rsidR="0015339D" w:rsidRPr="00DF7F21" w:rsidRDefault="0015339D"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23FAEE1B" w14:textId="77777777" w:rsidR="0015339D" w:rsidRPr="00DF7F21" w:rsidRDefault="0015339D"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016A15E0" w14:textId="77777777" w:rsidR="0015339D" w:rsidRPr="00DF7F21" w:rsidRDefault="0015339D"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717272C8" w14:textId="77777777" w:rsidR="0015339D" w:rsidRPr="00DF7F21" w:rsidRDefault="0015339D"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75FEED5D" w14:textId="77777777" w:rsidR="0015339D" w:rsidRPr="00DF7F21" w:rsidRDefault="0015339D"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2104884C" w14:textId="77777777" w:rsidR="00B46B00" w:rsidRDefault="00B46B00"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7D3CDB48" w14:textId="21A0630C" w:rsidR="0015339D" w:rsidRPr="00DF7F21" w:rsidRDefault="0015339D" w:rsidP="00D52FCC">
            <w:pPr>
              <w:overflowPunct w:val="0"/>
              <w:spacing w:after="0" w:line="240" w:lineRule="auto"/>
              <w:textAlignment w:val="baseline"/>
              <w:rPr>
                <w:rFonts w:ascii="Times New Roman" w:eastAsia="Times New Roman" w:hAnsi="Times New Roman" w:cs="Times New Roman"/>
                <w:sz w:val="24"/>
                <w:szCs w:val="24"/>
                <w:lang w:eastAsia="lt-LT"/>
              </w:rPr>
            </w:pPr>
            <w:r w:rsidRPr="00DF7F21">
              <w:rPr>
                <w:rFonts w:ascii="Times New Roman" w:eastAsia="Times New Roman" w:hAnsi="Times New Roman" w:cs="Times New Roman"/>
                <w:sz w:val="24"/>
                <w:szCs w:val="24"/>
                <w:lang w:eastAsia="lt-LT"/>
              </w:rPr>
              <w:t>1.4.3.1. Sukurta 1 sensorinė edukacinė priemonė.</w:t>
            </w:r>
          </w:p>
          <w:p w14:paraId="2123BC54" w14:textId="77777777" w:rsidR="00462065" w:rsidRPr="00DF7F21" w:rsidRDefault="00462065"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609CD13A" w14:textId="77777777" w:rsidR="00462065" w:rsidRPr="00DF7F21" w:rsidRDefault="00462065"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367E6536" w14:textId="77777777" w:rsidR="00462065" w:rsidRPr="00DF7F21" w:rsidRDefault="00462065"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02093749" w14:textId="77777777" w:rsidR="00462065" w:rsidRPr="00DF7F21" w:rsidRDefault="00462065"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5CF1AFFE" w14:textId="6DB18131" w:rsidR="00462065" w:rsidRPr="00DF7F21" w:rsidRDefault="00462065" w:rsidP="00D52FCC">
            <w:pPr>
              <w:overflowPunct w:val="0"/>
              <w:spacing w:after="0" w:line="240" w:lineRule="auto"/>
              <w:textAlignment w:val="baseline"/>
              <w:rPr>
                <w:rFonts w:ascii="Times New Roman" w:eastAsia="Times New Roman" w:hAnsi="Times New Roman" w:cs="Times New Roman"/>
                <w:sz w:val="24"/>
                <w:szCs w:val="24"/>
                <w:lang w:eastAsia="lt-LT"/>
              </w:rPr>
            </w:pPr>
            <w:r w:rsidRPr="00DF7F21">
              <w:rPr>
                <w:rFonts w:ascii="Times New Roman" w:eastAsia="Times New Roman" w:hAnsi="Times New Roman" w:cs="Times New Roman"/>
                <w:sz w:val="24"/>
                <w:szCs w:val="24"/>
                <w:lang w:eastAsia="lt-LT"/>
              </w:rPr>
              <w:t>1.4.4.1. STEAM klasė aprūpinta 5 ugdymo priemonėmis.</w:t>
            </w:r>
          </w:p>
          <w:p w14:paraId="06B15726" w14:textId="77777777" w:rsidR="00462065" w:rsidRPr="00DF7F21" w:rsidRDefault="00462065"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55CFD7F8" w14:textId="77777777" w:rsidR="00462065" w:rsidRPr="00DF7F21" w:rsidRDefault="00462065"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7DBE3A78" w14:textId="77777777" w:rsidR="00110249" w:rsidRPr="00DF7F21" w:rsidRDefault="00110249"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1F8F7E9E" w14:textId="77777777" w:rsidR="00190777" w:rsidRPr="00DF7F21" w:rsidRDefault="00190777"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2B9393F4" w14:textId="77777777" w:rsidR="00110249" w:rsidRPr="00DF7F21" w:rsidRDefault="00110249"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3ED54154" w14:textId="4FB3460F" w:rsidR="00462065" w:rsidRPr="00DF7F21" w:rsidRDefault="00462065" w:rsidP="00D52FCC">
            <w:pPr>
              <w:overflowPunct w:val="0"/>
              <w:spacing w:after="0" w:line="240" w:lineRule="auto"/>
              <w:textAlignment w:val="baseline"/>
              <w:rPr>
                <w:rFonts w:ascii="Times New Roman" w:eastAsia="Times New Roman" w:hAnsi="Times New Roman" w:cs="Times New Roman"/>
                <w:sz w:val="24"/>
                <w:szCs w:val="24"/>
                <w:lang w:eastAsia="lt-LT"/>
              </w:rPr>
            </w:pPr>
            <w:r w:rsidRPr="00DF7F21">
              <w:rPr>
                <w:rFonts w:ascii="Times New Roman" w:eastAsia="Times New Roman" w:hAnsi="Times New Roman" w:cs="Times New Roman"/>
                <w:sz w:val="24"/>
                <w:szCs w:val="24"/>
                <w:lang w:eastAsia="lt-LT"/>
              </w:rPr>
              <w:t>1.4.5.1. „Gyvūnijos sode“ sukurtas žaismingas edukacinis  piešinys ant sienos.</w:t>
            </w:r>
          </w:p>
          <w:p w14:paraId="7C2952F9" w14:textId="77777777" w:rsidR="00462065" w:rsidRPr="00DF7F21" w:rsidRDefault="00462065" w:rsidP="00D52FCC">
            <w:pPr>
              <w:overflowPunct w:val="0"/>
              <w:spacing w:after="0" w:line="240" w:lineRule="auto"/>
              <w:textAlignment w:val="baseline"/>
              <w:rPr>
                <w:rFonts w:ascii="Times New Roman" w:eastAsia="Times New Roman" w:hAnsi="Times New Roman" w:cs="Times New Roman"/>
                <w:sz w:val="24"/>
                <w:szCs w:val="24"/>
                <w:lang w:eastAsia="lt-LT"/>
              </w:rPr>
            </w:pPr>
          </w:p>
          <w:p w14:paraId="02744C8D" w14:textId="4AB37F84" w:rsidR="00462065" w:rsidRPr="00DF7F21" w:rsidRDefault="00462065" w:rsidP="00D52FCC">
            <w:pPr>
              <w:overflowPunct w:val="0"/>
              <w:spacing w:after="0" w:line="240" w:lineRule="auto"/>
              <w:textAlignment w:val="baseline"/>
              <w:rPr>
                <w:rFonts w:ascii="Times New Roman" w:eastAsia="Times New Roman" w:hAnsi="Times New Roman" w:cs="Times New Roman"/>
                <w:sz w:val="24"/>
                <w:szCs w:val="24"/>
                <w:lang w:eastAsia="lt-LT"/>
              </w:rPr>
            </w:pPr>
            <w:r w:rsidRPr="00DF7F21">
              <w:rPr>
                <w:rFonts w:ascii="Times New Roman" w:eastAsia="Times New Roman" w:hAnsi="Times New Roman" w:cs="Times New Roman"/>
                <w:sz w:val="24"/>
                <w:szCs w:val="24"/>
                <w:lang w:eastAsia="lt-LT"/>
              </w:rPr>
              <w:t>1.4.5.2. V. Kavaliauskienės katinų muziejuje sukurti edukaciniai stalo žaidimai.</w:t>
            </w:r>
          </w:p>
        </w:tc>
        <w:tc>
          <w:tcPr>
            <w:tcW w:w="3544" w:type="dxa"/>
          </w:tcPr>
          <w:p w14:paraId="14353BF7" w14:textId="21FFC763" w:rsidR="00412857" w:rsidRPr="00DF7F21" w:rsidRDefault="0060111C" w:rsidP="00297B9B">
            <w:pPr>
              <w:spacing w:after="0" w:line="240" w:lineRule="auto"/>
              <w:rPr>
                <w:rFonts w:ascii="Times New Roman" w:eastAsia="Times New Roman" w:hAnsi="Times New Roman" w:cs="Times New Roman"/>
                <w:sz w:val="24"/>
                <w:szCs w:val="24"/>
                <w:lang w:eastAsia="lt-LT"/>
              </w:rPr>
            </w:pPr>
            <w:r w:rsidRPr="00DF7F21">
              <w:rPr>
                <w:rFonts w:ascii="Times New Roman" w:eastAsia="Times New Roman" w:hAnsi="Times New Roman" w:cs="Times New Roman"/>
                <w:sz w:val="24"/>
                <w:szCs w:val="24"/>
                <w:lang w:eastAsia="lt-LT"/>
              </w:rPr>
              <w:t xml:space="preserve">1.4.1.1.1. </w:t>
            </w:r>
            <w:r w:rsidR="00297B9B" w:rsidRPr="00DF7F21">
              <w:rPr>
                <w:rFonts w:ascii="Times New Roman" w:eastAsia="Times New Roman" w:hAnsi="Times New Roman" w:cs="Times New Roman"/>
                <w:sz w:val="24"/>
                <w:szCs w:val="24"/>
                <w:lang w:eastAsia="lt-LT"/>
              </w:rPr>
              <w:t>Sukurtas ir pagamintas „Vabzdžių viešbutis“.</w:t>
            </w:r>
          </w:p>
          <w:p w14:paraId="11D4C7E9" w14:textId="77777777" w:rsidR="0060111C" w:rsidRPr="00DF7F21" w:rsidRDefault="0060111C" w:rsidP="00D52FCC">
            <w:pPr>
              <w:spacing w:after="0" w:line="240" w:lineRule="auto"/>
              <w:rPr>
                <w:rFonts w:ascii="Times New Roman" w:eastAsia="Times New Roman" w:hAnsi="Times New Roman" w:cs="Times New Roman"/>
                <w:sz w:val="24"/>
                <w:szCs w:val="24"/>
                <w:lang w:eastAsia="lt-LT"/>
              </w:rPr>
            </w:pPr>
          </w:p>
          <w:p w14:paraId="02B3CB0A" w14:textId="79B57642" w:rsidR="003C5473" w:rsidRPr="00DF7F21" w:rsidRDefault="00DD7D19" w:rsidP="00D52FCC">
            <w:pPr>
              <w:spacing w:after="0" w:line="240" w:lineRule="auto"/>
              <w:rPr>
                <w:rFonts w:ascii="Times New Roman" w:eastAsia="Times New Roman" w:hAnsi="Times New Roman" w:cs="Times New Roman"/>
                <w:sz w:val="24"/>
                <w:szCs w:val="24"/>
                <w:lang w:eastAsia="lt-LT"/>
              </w:rPr>
            </w:pPr>
            <w:r w:rsidRPr="00DF7F21">
              <w:rPr>
                <w:rFonts w:ascii="Times New Roman" w:eastAsia="Times New Roman" w:hAnsi="Times New Roman" w:cs="Times New Roman"/>
                <w:sz w:val="24"/>
                <w:szCs w:val="24"/>
                <w:lang w:eastAsia="lt-LT"/>
              </w:rPr>
              <w:t>1.4.1.2.1. Sukurtas žaidimas „Sek pėdomis“.</w:t>
            </w:r>
          </w:p>
          <w:p w14:paraId="4186B13F" w14:textId="674A8DAF" w:rsidR="00836FFD" w:rsidRPr="00DF7F21" w:rsidRDefault="00836FFD" w:rsidP="00D52FCC">
            <w:pPr>
              <w:spacing w:after="0" w:line="240" w:lineRule="auto"/>
              <w:rPr>
                <w:rFonts w:ascii="Times New Roman" w:eastAsia="Times New Roman" w:hAnsi="Times New Roman" w:cs="Times New Roman"/>
                <w:sz w:val="24"/>
                <w:szCs w:val="24"/>
                <w:lang w:eastAsia="lt-LT"/>
              </w:rPr>
            </w:pPr>
          </w:p>
          <w:p w14:paraId="322A5D93" w14:textId="3E897C3E" w:rsidR="00836FFD" w:rsidRPr="00DF7F21" w:rsidRDefault="00836FFD" w:rsidP="00D52FCC">
            <w:pPr>
              <w:spacing w:after="0" w:line="240" w:lineRule="auto"/>
              <w:rPr>
                <w:rFonts w:ascii="Times New Roman" w:eastAsia="Times New Roman" w:hAnsi="Times New Roman" w:cs="Times New Roman"/>
                <w:sz w:val="24"/>
                <w:szCs w:val="24"/>
                <w:lang w:eastAsia="lt-LT"/>
              </w:rPr>
            </w:pPr>
            <w:r w:rsidRPr="00DF7F21">
              <w:rPr>
                <w:rFonts w:ascii="Times New Roman" w:eastAsia="Times New Roman" w:hAnsi="Times New Roman" w:cs="Times New Roman"/>
                <w:sz w:val="24"/>
                <w:szCs w:val="24"/>
                <w:lang w:eastAsia="lt-LT"/>
              </w:rPr>
              <w:t>1.4.2.1.1. Atnaujintas masažinis pėdų takelis.</w:t>
            </w:r>
          </w:p>
          <w:p w14:paraId="3B70336F" w14:textId="5CACE9C7" w:rsidR="00836FFD" w:rsidRPr="00DF7F21" w:rsidRDefault="00836FFD" w:rsidP="00D52FCC">
            <w:pPr>
              <w:spacing w:after="0" w:line="240" w:lineRule="auto"/>
              <w:rPr>
                <w:rFonts w:ascii="Times New Roman" w:eastAsia="Times New Roman" w:hAnsi="Times New Roman" w:cs="Times New Roman"/>
                <w:sz w:val="24"/>
                <w:szCs w:val="24"/>
                <w:lang w:eastAsia="lt-LT"/>
              </w:rPr>
            </w:pPr>
          </w:p>
          <w:p w14:paraId="709171DF" w14:textId="16CA7E83" w:rsidR="00836FFD" w:rsidRPr="00DF7F21" w:rsidRDefault="00836FFD" w:rsidP="00D52FCC">
            <w:pPr>
              <w:spacing w:after="0" w:line="240" w:lineRule="auto"/>
              <w:rPr>
                <w:rFonts w:ascii="Times New Roman" w:eastAsia="Times New Roman" w:hAnsi="Times New Roman" w:cs="Times New Roman"/>
                <w:sz w:val="24"/>
                <w:szCs w:val="24"/>
                <w:lang w:eastAsia="lt-LT"/>
              </w:rPr>
            </w:pPr>
          </w:p>
          <w:p w14:paraId="71641CDC" w14:textId="28B429BF" w:rsidR="00836FFD" w:rsidRPr="00DF7F21" w:rsidRDefault="00836FFD" w:rsidP="00D52FCC">
            <w:pPr>
              <w:spacing w:after="0" w:line="240" w:lineRule="auto"/>
              <w:rPr>
                <w:rFonts w:ascii="Times New Roman" w:eastAsia="Times New Roman" w:hAnsi="Times New Roman" w:cs="Times New Roman"/>
                <w:sz w:val="24"/>
                <w:szCs w:val="24"/>
                <w:lang w:eastAsia="lt-LT"/>
              </w:rPr>
            </w:pPr>
          </w:p>
          <w:p w14:paraId="22B247C0" w14:textId="2C774F8B" w:rsidR="00836FFD" w:rsidRPr="00DF7F21" w:rsidRDefault="00836FFD" w:rsidP="00D52FCC">
            <w:pPr>
              <w:spacing w:after="0" w:line="240" w:lineRule="auto"/>
              <w:rPr>
                <w:rFonts w:ascii="Times New Roman" w:eastAsia="Times New Roman" w:hAnsi="Times New Roman" w:cs="Times New Roman"/>
                <w:sz w:val="24"/>
                <w:szCs w:val="24"/>
                <w:lang w:eastAsia="lt-LT"/>
              </w:rPr>
            </w:pPr>
          </w:p>
          <w:p w14:paraId="78334336" w14:textId="72F1BD06" w:rsidR="00836FFD" w:rsidRDefault="00836FFD" w:rsidP="00D52FCC">
            <w:pPr>
              <w:spacing w:after="0" w:line="240" w:lineRule="auto"/>
              <w:rPr>
                <w:rFonts w:ascii="Times New Roman" w:eastAsia="Times New Roman" w:hAnsi="Times New Roman" w:cs="Times New Roman"/>
                <w:sz w:val="24"/>
                <w:szCs w:val="24"/>
                <w:lang w:eastAsia="lt-LT"/>
              </w:rPr>
            </w:pPr>
          </w:p>
          <w:p w14:paraId="3EED7263" w14:textId="77777777" w:rsidR="00B46B00" w:rsidRPr="00DF7F21" w:rsidRDefault="00B46B00" w:rsidP="00D52FCC">
            <w:pPr>
              <w:spacing w:after="0" w:line="240" w:lineRule="auto"/>
              <w:rPr>
                <w:rFonts w:ascii="Times New Roman" w:eastAsia="Times New Roman" w:hAnsi="Times New Roman" w:cs="Times New Roman"/>
                <w:sz w:val="24"/>
                <w:szCs w:val="24"/>
                <w:lang w:eastAsia="lt-LT"/>
              </w:rPr>
            </w:pPr>
          </w:p>
          <w:p w14:paraId="47A02F5A" w14:textId="674560C4" w:rsidR="00836FFD" w:rsidRPr="00DF7F21" w:rsidRDefault="00836FFD" w:rsidP="00D52FCC">
            <w:pPr>
              <w:spacing w:after="0" w:line="240" w:lineRule="auto"/>
              <w:rPr>
                <w:rFonts w:ascii="Times New Roman" w:eastAsia="Times New Roman" w:hAnsi="Times New Roman" w:cs="Times New Roman"/>
                <w:sz w:val="24"/>
                <w:szCs w:val="24"/>
                <w:lang w:eastAsia="lt-LT"/>
              </w:rPr>
            </w:pPr>
          </w:p>
          <w:p w14:paraId="7B05AB8D" w14:textId="264E87CA" w:rsidR="00836FFD" w:rsidRPr="00DF7F21" w:rsidRDefault="00836FFD" w:rsidP="00D52FCC">
            <w:pPr>
              <w:spacing w:after="0" w:line="240" w:lineRule="auto"/>
              <w:rPr>
                <w:rFonts w:ascii="Times New Roman" w:eastAsia="Times New Roman" w:hAnsi="Times New Roman" w:cs="Times New Roman"/>
                <w:sz w:val="24"/>
                <w:szCs w:val="24"/>
                <w:lang w:eastAsia="lt-LT"/>
              </w:rPr>
            </w:pPr>
            <w:r w:rsidRPr="00DF7F21">
              <w:rPr>
                <w:rFonts w:ascii="Times New Roman" w:eastAsia="Times New Roman" w:hAnsi="Times New Roman" w:cs="Times New Roman"/>
                <w:sz w:val="24"/>
                <w:szCs w:val="24"/>
                <w:lang w:eastAsia="lt-LT"/>
              </w:rPr>
              <w:t>1.4.3.1.1. Sukurta 1 sensorinė edukacinė priemonė.</w:t>
            </w:r>
          </w:p>
          <w:p w14:paraId="2DBC1C96" w14:textId="24A175EB" w:rsidR="00D77A78" w:rsidRPr="00DF7F21" w:rsidRDefault="00D77A78" w:rsidP="00D52FCC">
            <w:pPr>
              <w:spacing w:after="0" w:line="240" w:lineRule="auto"/>
              <w:rPr>
                <w:rFonts w:ascii="Times New Roman" w:eastAsia="Times New Roman" w:hAnsi="Times New Roman" w:cs="Times New Roman"/>
                <w:sz w:val="24"/>
                <w:szCs w:val="24"/>
                <w:lang w:eastAsia="lt-LT"/>
              </w:rPr>
            </w:pPr>
          </w:p>
          <w:p w14:paraId="61358086" w14:textId="5C9091CF" w:rsidR="00D77A78" w:rsidRPr="00DF7F21" w:rsidRDefault="00D77A78" w:rsidP="00D52FCC">
            <w:pPr>
              <w:spacing w:after="0" w:line="240" w:lineRule="auto"/>
              <w:rPr>
                <w:rFonts w:ascii="Times New Roman" w:eastAsia="Times New Roman" w:hAnsi="Times New Roman" w:cs="Times New Roman"/>
                <w:sz w:val="24"/>
                <w:szCs w:val="24"/>
                <w:lang w:eastAsia="lt-LT"/>
              </w:rPr>
            </w:pPr>
          </w:p>
          <w:p w14:paraId="2D3B7019" w14:textId="5C4848D8" w:rsidR="00D77A78" w:rsidRPr="00DF7F21" w:rsidRDefault="00D77A78" w:rsidP="00D52FCC">
            <w:pPr>
              <w:spacing w:after="0" w:line="240" w:lineRule="auto"/>
              <w:rPr>
                <w:rFonts w:ascii="Times New Roman" w:eastAsia="Times New Roman" w:hAnsi="Times New Roman" w:cs="Times New Roman"/>
                <w:sz w:val="24"/>
                <w:szCs w:val="24"/>
                <w:lang w:eastAsia="lt-LT"/>
              </w:rPr>
            </w:pPr>
          </w:p>
          <w:p w14:paraId="15601207" w14:textId="77777777" w:rsidR="00B46B00" w:rsidRDefault="00B46B00" w:rsidP="00D52FCC">
            <w:pPr>
              <w:spacing w:after="0" w:line="240" w:lineRule="auto"/>
              <w:rPr>
                <w:rFonts w:ascii="Times New Roman" w:eastAsia="Times New Roman" w:hAnsi="Times New Roman" w:cs="Times New Roman"/>
                <w:sz w:val="24"/>
                <w:szCs w:val="24"/>
                <w:lang w:eastAsia="lt-LT"/>
              </w:rPr>
            </w:pPr>
          </w:p>
          <w:p w14:paraId="5C1F7789" w14:textId="61084586" w:rsidR="00D77A78" w:rsidRPr="00DF7F21" w:rsidRDefault="00D77A78" w:rsidP="00D52FCC">
            <w:pPr>
              <w:spacing w:after="0" w:line="240" w:lineRule="auto"/>
              <w:rPr>
                <w:rFonts w:ascii="Times New Roman" w:eastAsia="Times New Roman" w:hAnsi="Times New Roman" w:cs="Times New Roman"/>
                <w:sz w:val="24"/>
                <w:szCs w:val="24"/>
                <w:lang w:eastAsia="lt-LT"/>
              </w:rPr>
            </w:pPr>
            <w:r w:rsidRPr="00DF7F21">
              <w:rPr>
                <w:rFonts w:ascii="Times New Roman" w:eastAsia="Times New Roman" w:hAnsi="Times New Roman" w:cs="Times New Roman"/>
                <w:sz w:val="24"/>
                <w:szCs w:val="24"/>
                <w:lang w:eastAsia="lt-LT"/>
              </w:rPr>
              <w:t xml:space="preserve">1.4.4.1.1. STEAM klasė </w:t>
            </w:r>
            <w:r w:rsidR="00110249" w:rsidRPr="00DF7F21">
              <w:rPr>
                <w:rFonts w:ascii="Times New Roman" w:eastAsia="Times New Roman" w:hAnsi="Times New Roman" w:cs="Times New Roman"/>
                <w:sz w:val="24"/>
                <w:szCs w:val="24"/>
                <w:lang w:eastAsia="lt-LT"/>
              </w:rPr>
              <w:t>pasipildė</w:t>
            </w:r>
            <w:r w:rsidRPr="00DF7F21">
              <w:rPr>
                <w:rFonts w:ascii="Times New Roman" w:eastAsia="Times New Roman" w:hAnsi="Times New Roman" w:cs="Times New Roman"/>
                <w:sz w:val="24"/>
                <w:szCs w:val="24"/>
                <w:lang w:eastAsia="lt-LT"/>
              </w:rPr>
              <w:t xml:space="preserve"> </w:t>
            </w:r>
            <w:r w:rsidR="00110249" w:rsidRPr="00DF7F21">
              <w:rPr>
                <w:rFonts w:ascii="Times New Roman" w:eastAsia="Times New Roman" w:hAnsi="Times New Roman" w:cs="Times New Roman"/>
                <w:sz w:val="24"/>
                <w:szCs w:val="24"/>
                <w:lang w:eastAsia="lt-LT"/>
              </w:rPr>
              <w:t>1</w:t>
            </w:r>
            <w:r w:rsidR="00A11618" w:rsidRPr="00DF7F21">
              <w:rPr>
                <w:rFonts w:ascii="Times New Roman" w:eastAsia="Times New Roman" w:hAnsi="Times New Roman" w:cs="Times New Roman"/>
                <w:sz w:val="24"/>
                <w:szCs w:val="24"/>
                <w:lang w:eastAsia="lt-LT"/>
              </w:rPr>
              <w:t>2</w:t>
            </w:r>
            <w:r w:rsidRPr="00DF7F21">
              <w:rPr>
                <w:rFonts w:ascii="Times New Roman" w:eastAsia="Times New Roman" w:hAnsi="Times New Roman" w:cs="Times New Roman"/>
                <w:sz w:val="24"/>
                <w:szCs w:val="24"/>
                <w:lang w:eastAsia="lt-LT"/>
              </w:rPr>
              <w:t xml:space="preserve"> ugdymo priemon</w:t>
            </w:r>
            <w:r w:rsidR="00110249" w:rsidRPr="00DF7F21">
              <w:rPr>
                <w:rFonts w:ascii="Times New Roman" w:eastAsia="Times New Roman" w:hAnsi="Times New Roman" w:cs="Times New Roman"/>
                <w:sz w:val="24"/>
                <w:szCs w:val="24"/>
                <w:lang w:eastAsia="lt-LT"/>
              </w:rPr>
              <w:t>ių</w:t>
            </w:r>
            <w:r w:rsidRPr="00DF7F21">
              <w:rPr>
                <w:rFonts w:ascii="Times New Roman" w:eastAsia="Times New Roman" w:hAnsi="Times New Roman" w:cs="Times New Roman"/>
                <w:sz w:val="24"/>
                <w:szCs w:val="24"/>
                <w:lang w:eastAsia="lt-LT"/>
              </w:rPr>
              <w:t xml:space="preserve"> (</w:t>
            </w:r>
            <w:r w:rsidR="00A11618" w:rsidRPr="00DF7F21">
              <w:rPr>
                <w:rFonts w:ascii="Times New Roman" w:eastAsia="Times New Roman" w:hAnsi="Times New Roman" w:cs="Times New Roman"/>
                <w:sz w:val="24"/>
                <w:szCs w:val="24"/>
                <w:lang w:eastAsia="lt-LT"/>
              </w:rPr>
              <w:t xml:space="preserve">lietimui jautrus ekranas, </w:t>
            </w:r>
            <w:r w:rsidR="00110249" w:rsidRPr="00DF7F21">
              <w:rPr>
                <w:rFonts w:ascii="Times New Roman" w:eastAsia="Times New Roman" w:hAnsi="Times New Roman" w:cs="Times New Roman"/>
                <w:sz w:val="24"/>
                <w:szCs w:val="24"/>
                <w:lang w:eastAsia="lt-LT"/>
              </w:rPr>
              <w:t>svarstyklės, st</w:t>
            </w:r>
            <w:r w:rsidR="000609E7" w:rsidRPr="00DF7F21">
              <w:rPr>
                <w:rFonts w:ascii="Times New Roman" w:eastAsia="Times New Roman" w:hAnsi="Times New Roman" w:cs="Times New Roman"/>
                <w:sz w:val="24"/>
                <w:szCs w:val="24"/>
                <w:lang w:eastAsia="lt-LT"/>
              </w:rPr>
              <w:t>e</w:t>
            </w:r>
            <w:r w:rsidR="00110249" w:rsidRPr="00DF7F21">
              <w:rPr>
                <w:rFonts w:ascii="Times New Roman" w:eastAsia="Times New Roman" w:hAnsi="Times New Roman" w:cs="Times New Roman"/>
                <w:sz w:val="24"/>
                <w:szCs w:val="24"/>
                <w:lang w:eastAsia="lt-LT"/>
              </w:rPr>
              <w:t>teskopai, pulsometras</w:t>
            </w:r>
            <w:r w:rsidR="00A11618" w:rsidRPr="00DF7F21">
              <w:rPr>
                <w:rFonts w:ascii="Times New Roman" w:eastAsia="Times New Roman" w:hAnsi="Times New Roman" w:cs="Times New Roman"/>
                <w:sz w:val="24"/>
                <w:szCs w:val="24"/>
                <w:lang w:eastAsia="lt-LT"/>
              </w:rPr>
              <w:t xml:space="preserve"> su išmaniu laikrodžiu</w:t>
            </w:r>
            <w:r w:rsidR="00110249" w:rsidRPr="00DF7F21">
              <w:rPr>
                <w:rFonts w:ascii="Times New Roman" w:eastAsia="Times New Roman" w:hAnsi="Times New Roman" w:cs="Times New Roman"/>
                <w:sz w:val="24"/>
                <w:szCs w:val="24"/>
                <w:lang w:eastAsia="lt-LT"/>
              </w:rPr>
              <w:t xml:space="preserve">, </w:t>
            </w:r>
            <w:r w:rsidR="000609E7" w:rsidRPr="00DF7F21">
              <w:rPr>
                <w:rFonts w:ascii="Times New Roman" w:eastAsia="Times New Roman" w:hAnsi="Times New Roman" w:cs="Times New Roman"/>
                <w:sz w:val="24"/>
                <w:szCs w:val="24"/>
                <w:lang w:eastAsia="lt-LT"/>
              </w:rPr>
              <w:t xml:space="preserve">gyvūnų </w:t>
            </w:r>
            <w:r w:rsidRPr="00DF7F21">
              <w:rPr>
                <w:rFonts w:ascii="Times New Roman" w:eastAsia="Times New Roman" w:hAnsi="Times New Roman" w:cs="Times New Roman"/>
                <w:sz w:val="24"/>
                <w:szCs w:val="24"/>
                <w:lang w:eastAsia="lt-LT"/>
              </w:rPr>
              <w:t>ūgio matuoklis, žirgo skeleto modeli</w:t>
            </w:r>
            <w:r w:rsidR="00255C47" w:rsidRPr="00DF7F21">
              <w:rPr>
                <w:rFonts w:ascii="Times New Roman" w:eastAsia="Times New Roman" w:hAnsi="Times New Roman" w:cs="Times New Roman"/>
                <w:sz w:val="24"/>
                <w:szCs w:val="24"/>
                <w:lang w:eastAsia="lt-LT"/>
              </w:rPr>
              <w:t>ai</w:t>
            </w:r>
            <w:r w:rsidR="00A11618" w:rsidRPr="00DF7F21">
              <w:rPr>
                <w:rFonts w:ascii="Times New Roman" w:eastAsia="Times New Roman" w:hAnsi="Times New Roman" w:cs="Times New Roman"/>
                <w:sz w:val="24"/>
                <w:szCs w:val="24"/>
                <w:lang w:eastAsia="lt-LT"/>
              </w:rPr>
              <w:t xml:space="preserve"> ir kt.</w:t>
            </w:r>
            <w:r w:rsidRPr="00DF7F21">
              <w:rPr>
                <w:rFonts w:ascii="Times New Roman" w:eastAsia="Times New Roman" w:hAnsi="Times New Roman" w:cs="Times New Roman"/>
                <w:sz w:val="24"/>
                <w:szCs w:val="24"/>
                <w:lang w:eastAsia="lt-LT"/>
              </w:rPr>
              <w:t>)</w:t>
            </w:r>
            <w:r w:rsidR="00110249" w:rsidRPr="00DF7F21">
              <w:rPr>
                <w:rFonts w:ascii="Times New Roman" w:eastAsia="Times New Roman" w:hAnsi="Times New Roman" w:cs="Times New Roman"/>
                <w:sz w:val="24"/>
                <w:szCs w:val="24"/>
                <w:lang w:eastAsia="lt-LT"/>
              </w:rPr>
              <w:t>.</w:t>
            </w:r>
          </w:p>
          <w:p w14:paraId="7F85F1C4" w14:textId="5098ED14" w:rsidR="00D77A78" w:rsidRPr="00DF7F21" w:rsidRDefault="00D77A78" w:rsidP="00D52FCC">
            <w:pPr>
              <w:spacing w:after="0" w:line="240" w:lineRule="auto"/>
              <w:rPr>
                <w:rFonts w:ascii="Times New Roman" w:eastAsia="Times New Roman" w:hAnsi="Times New Roman" w:cs="Times New Roman"/>
                <w:sz w:val="24"/>
                <w:szCs w:val="24"/>
                <w:lang w:eastAsia="lt-LT"/>
              </w:rPr>
            </w:pPr>
          </w:p>
          <w:p w14:paraId="15CC024B" w14:textId="5141BF9E" w:rsidR="00D77A78" w:rsidRPr="00DF7F21" w:rsidRDefault="00D77A78" w:rsidP="00D52FCC">
            <w:pPr>
              <w:spacing w:after="0" w:line="240" w:lineRule="auto"/>
              <w:rPr>
                <w:rFonts w:ascii="Times New Roman" w:eastAsia="Times New Roman" w:hAnsi="Times New Roman" w:cs="Times New Roman"/>
                <w:sz w:val="24"/>
                <w:szCs w:val="24"/>
                <w:lang w:eastAsia="lt-LT"/>
              </w:rPr>
            </w:pPr>
            <w:r w:rsidRPr="00DF7F21">
              <w:rPr>
                <w:rFonts w:ascii="Times New Roman" w:eastAsia="Times New Roman" w:hAnsi="Times New Roman" w:cs="Times New Roman"/>
                <w:sz w:val="24"/>
                <w:szCs w:val="24"/>
                <w:lang w:eastAsia="lt-LT"/>
              </w:rPr>
              <w:t>1.4.5.1.1. „Gyvūnijos sode“ sukurtas žaismingas edukacinis  piešinys ant sienos.</w:t>
            </w:r>
          </w:p>
          <w:p w14:paraId="6260FF84" w14:textId="3E37531B" w:rsidR="00D77A78" w:rsidRPr="00DF7F21" w:rsidRDefault="00D77A78" w:rsidP="00D52FCC">
            <w:pPr>
              <w:spacing w:after="0" w:line="240" w:lineRule="auto"/>
              <w:rPr>
                <w:rFonts w:ascii="Times New Roman" w:eastAsia="Times New Roman" w:hAnsi="Times New Roman" w:cs="Times New Roman"/>
                <w:sz w:val="24"/>
                <w:szCs w:val="24"/>
                <w:lang w:eastAsia="lt-LT"/>
              </w:rPr>
            </w:pPr>
          </w:p>
          <w:p w14:paraId="6B7BF8B7" w14:textId="14E23F5C" w:rsidR="00D77A78" w:rsidRPr="00DF7F21" w:rsidRDefault="00D77A78" w:rsidP="00D52FCC">
            <w:pPr>
              <w:spacing w:after="0" w:line="240" w:lineRule="auto"/>
              <w:rPr>
                <w:rFonts w:ascii="Times New Roman" w:eastAsia="Times New Roman" w:hAnsi="Times New Roman" w:cs="Times New Roman"/>
                <w:sz w:val="24"/>
                <w:szCs w:val="24"/>
                <w:lang w:eastAsia="lt-LT"/>
              </w:rPr>
            </w:pPr>
            <w:r w:rsidRPr="00DF7F21">
              <w:rPr>
                <w:rFonts w:ascii="Times New Roman" w:eastAsia="Times New Roman" w:hAnsi="Times New Roman" w:cs="Times New Roman"/>
                <w:sz w:val="24"/>
                <w:szCs w:val="24"/>
                <w:lang w:eastAsia="lt-LT"/>
              </w:rPr>
              <w:t xml:space="preserve">1.4.5.2.1. </w:t>
            </w:r>
            <w:r w:rsidR="00CD193C" w:rsidRPr="00DF7F21">
              <w:rPr>
                <w:rFonts w:ascii="Times New Roman" w:eastAsia="Times New Roman" w:hAnsi="Times New Roman" w:cs="Times New Roman"/>
                <w:sz w:val="24"/>
                <w:szCs w:val="24"/>
                <w:lang w:eastAsia="lt-LT"/>
              </w:rPr>
              <w:t>V. Kavaliauskienės katinų muziejuje sukurti edukaciniai stalo žaidimai.</w:t>
            </w:r>
          </w:p>
          <w:p w14:paraId="4D554E62" w14:textId="77777777" w:rsidR="00836FFD" w:rsidRPr="00DF7F21" w:rsidRDefault="00836FFD" w:rsidP="00D52FCC">
            <w:pPr>
              <w:spacing w:after="0" w:line="240" w:lineRule="auto"/>
              <w:rPr>
                <w:rFonts w:ascii="Times New Roman" w:eastAsia="Times New Roman" w:hAnsi="Times New Roman" w:cs="Times New Roman"/>
                <w:sz w:val="24"/>
                <w:szCs w:val="24"/>
                <w:lang w:eastAsia="lt-LT"/>
              </w:rPr>
            </w:pPr>
          </w:p>
          <w:p w14:paraId="42A96ADB" w14:textId="0F35CCC9" w:rsidR="00E2662A" w:rsidRPr="00DF7F21" w:rsidRDefault="00E2662A" w:rsidP="00D52FCC">
            <w:pPr>
              <w:spacing w:after="0" w:line="240" w:lineRule="auto"/>
              <w:rPr>
                <w:rFonts w:ascii="Times New Roman" w:eastAsia="Times New Roman" w:hAnsi="Times New Roman" w:cs="Times New Roman"/>
                <w:sz w:val="24"/>
                <w:szCs w:val="24"/>
                <w:lang w:eastAsia="lt-LT"/>
              </w:rPr>
            </w:pPr>
          </w:p>
        </w:tc>
      </w:tr>
    </w:tbl>
    <w:p w14:paraId="6AAF3FF0" w14:textId="77777777" w:rsidR="005E2583" w:rsidRPr="004B5185" w:rsidRDefault="005E2583" w:rsidP="005E2583">
      <w:pPr>
        <w:overflowPunct w:val="0"/>
        <w:spacing w:after="0" w:line="240" w:lineRule="auto"/>
        <w:textAlignment w:val="baseline"/>
        <w:rPr>
          <w:rFonts w:ascii="Times New Roman" w:eastAsia="Times New Roman" w:hAnsi="Times New Roman" w:cs="Times New Roman"/>
          <w:color w:val="FF0000"/>
          <w:sz w:val="20"/>
          <w:szCs w:val="20"/>
          <w:lang w:eastAsia="lt-LT"/>
        </w:rPr>
      </w:pPr>
    </w:p>
    <w:p w14:paraId="6034BD47" w14:textId="0F31505E" w:rsidR="005E2583" w:rsidRPr="00FA774A" w:rsidRDefault="005E2583" w:rsidP="00DA36CB">
      <w:pPr>
        <w:pStyle w:val="Sraopastraipa"/>
        <w:numPr>
          <w:ilvl w:val="0"/>
          <w:numId w:val="1"/>
        </w:numPr>
        <w:tabs>
          <w:tab w:val="left" w:pos="284"/>
        </w:tabs>
        <w:overflowPunct w:val="0"/>
        <w:spacing w:after="0" w:line="240" w:lineRule="auto"/>
        <w:textAlignment w:val="baseline"/>
        <w:rPr>
          <w:rFonts w:ascii="Times New Roman" w:eastAsia="Times New Roman" w:hAnsi="Times New Roman" w:cs="Times New Roman"/>
          <w:b/>
          <w:sz w:val="24"/>
          <w:szCs w:val="24"/>
          <w:lang w:eastAsia="lt-LT"/>
        </w:rPr>
      </w:pPr>
      <w:r w:rsidRPr="00FA774A">
        <w:rPr>
          <w:rFonts w:ascii="Times New Roman" w:eastAsia="Times New Roman" w:hAnsi="Times New Roman" w:cs="Times New Roman"/>
          <w:b/>
          <w:sz w:val="24"/>
          <w:szCs w:val="24"/>
          <w:lang w:eastAsia="lt-LT"/>
        </w:rPr>
        <w:t>Užduotys, neįvykdytos ar įvykdytos iš dalies dėl numatytų rizikų (jei tokių buvo):</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962"/>
      </w:tblGrid>
      <w:tr w:rsidR="00FA774A" w:rsidRPr="00FA774A" w14:paraId="28131DBA" w14:textId="77777777" w:rsidTr="00992A21">
        <w:tc>
          <w:tcPr>
            <w:tcW w:w="4962" w:type="dxa"/>
            <w:tcBorders>
              <w:top w:val="single" w:sz="4" w:space="0" w:color="auto"/>
              <w:left w:val="single" w:sz="4" w:space="0" w:color="auto"/>
              <w:bottom w:val="single" w:sz="4" w:space="0" w:color="auto"/>
              <w:right w:val="single" w:sz="4" w:space="0" w:color="auto"/>
            </w:tcBorders>
            <w:vAlign w:val="center"/>
            <w:hideMark/>
          </w:tcPr>
          <w:p w14:paraId="624E4247" w14:textId="77777777" w:rsidR="005E2583" w:rsidRPr="00FA774A" w:rsidRDefault="005E2583" w:rsidP="005E2583">
            <w:pPr>
              <w:overflowPunct w:val="0"/>
              <w:spacing w:after="0" w:line="240" w:lineRule="auto"/>
              <w:jc w:val="center"/>
              <w:textAlignment w:val="baseline"/>
              <w:rPr>
                <w:rFonts w:ascii="Times New Roman" w:eastAsia="Times New Roman" w:hAnsi="Times New Roman" w:cs="Times New Roman"/>
                <w:sz w:val="24"/>
                <w:szCs w:val="24"/>
                <w:lang w:eastAsia="lt-LT"/>
              </w:rPr>
            </w:pPr>
            <w:r w:rsidRPr="00FA774A">
              <w:rPr>
                <w:rFonts w:ascii="Times New Roman" w:eastAsia="Times New Roman" w:hAnsi="Times New Roman" w:cs="Times New Roman"/>
                <w:sz w:val="24"/>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6F5196CD" w14:textId="77777777" w:rsidR="005E2583" w:rsidRPr="00FA774A" w:rsidRDefault="005E2583" w:rsidP="005E2583">
            <w:pPr>
              <w:overflowPunct w:val="0"/>
              <w:spacing w:after="0" w:line="240" w:lineRule="auto"/>
              <w:jc w:val="center"/>
              <w:textAlignment w:val="baseline"/>
              <w:rPr>
                <w:rFonts w:ascii="Times New Roman" w:eastAsia="Times New Roman" w:hAnsi="Times New Roman" w:cs="Times New Roman"/>
                <w:sz w:val="24"/>
                <w:szCs w:val="24"/>
                <w:lang w:eastAsia="lt-LT"/>
              </w:rPr>
            </w:pPr>
            <w:r w:rsidRPr="00FA774A">
              <w:rPr>
                <w:rFonts w:ascii="Times New Roman" w:eastAsia="Times New Roman" w:hAnsi="Times New Roman" w:cs="Times New Roman"/>
                <w:sz w:val="24"/>
                <w:szCs w:val="24"/>
                <w:lang w:eastAsia="lt-LT"/>
              </w:rPr>
              <w:t xml:space="preserve">Priežastys ir rizikos </w:t>
            </w:r>
          </w:p>
        </w:tc>
      </w:tr>
      <w:tr w:rsidR="00FA774A" w:rsidRPr="00FA774A" w14:paraId="6023F53D" w14:textId="77777777" w:rsidTr="00992A21">
        <w:tc>
          <w:tcPr>
            <w:tcW w:w="4962" w:type="dxa"/>
            <w:tcBorders>
              <w:top w:val="single" w:sz="4" w:space="0" w:color="auto"/>
              <w:left w:val="single" w:sz="4" w:space="0" w:color="auto"/>
              <w:bottom w:val="single" w:sz="4" w:space="0" w:color="auto"/>
              <w:right w:val="single" w:sz="4" w:space="0" w:color="auto"/>
            </w:tcBorders>
          </w:tcPr>
          <w:p w14:paraId="006827BD" w14:textId="77777777" w:rsidR="005E2583" w:rsidRPr="00FA774A" w:rsidRDefault="005E2583" w:rsidP="005E2583">
            <w:pPr>
              <w:spacing w:after="0" w:line="254" w:lineRule="atLeast"/>
              <w:jc w:val="center"/>
              <w:rPr>
                <w:rFonts w:ascii="Times New Roman" w:eastAsia="Times New Roman" w:hAnsi="Times New Roman" w:cs="Times New Roman"/>
                <w:sz w:val="24"/>
                <w:szCs w:val="24"/>
                <w:lang w:eastAsia="lt-LT"/>
              </w:rPr>
            </w:pPr>
            <w:r w:rsidRPr="00FA774A">
              <w:rPr>
                <w:rFonts w:ascii="Times New Roman" w:eastAsia="Times New Roman" w:hAnsi="Times New Roman" w:cs="Times New Roman"/>
                <w:sz w:val="24"/>
                <w:szCs w:val="24"/>
                <w:lang w:eastAsia="lt-LT"/>
              </w:rPr>
              <w:t>-</w:t>
            </w:r>
          </w:p>
        </w:tc>
        <w:tc>
          <w:tcPr>
            <w:tcW w:w="4962" w:type="dxa"/>
            <w:tcBorders>
              <w:top w:val="single" w:sz="4" w:space="0" w:color="auto"/>
              <w:left w:val="single" w:sz="4" w:space="0" w:color="auto"/>
              <w:bottom w:val="single" w:sz="4" w:space="0" w:color="auto"/>
              <w:right w:val="single" w:sz="4" w:space="0" w:color="auto"/>
            </w:tcBorders>
          </w:tcPr>
          <w:p w14:paraId="36C935DB" w14:textId="77777777" w:rsidR="005E2583" w:rsidRPr="00FA774A" w:rsidRDefault="005E2583" w:rsidP="005E2583">
            <w:pPr>
              <w:overflowPunct w:val="0"/>
              <w:spacing w:after="0" w:line="240" w:lineRule="auto"/>
              <w:jc w:val="center"/>
              <w:textAlignment w:val="baseline"/>
              <w:rPr>
                <w:rFonts w:ascii="Times New Roman" w:eastAsia="Times New Roman" w:hAnsi="Times New Roman" w:cs="Times New Roman"/>
                <w:sz w:val="24"/>
                <w:szCs w:val="24"/>
                <w:lang w:eastAsia="lt-LT"/>
              </w:rPr>
            </w:pPr>
            <w:r w:rsidRPr="00FA774A">
              <w:rPr>
                <w:rFonts w:ascii="Times New Roman" w:eastAsia="Times New Roman" w:hAnsi="Times New Roman" w:cs="Times New Roman"/>
                <w:sz w:val="24"/>
                <w:szCs w:val="24"/>
                <w:lang w:eastAsia="lt-LT"/>
              </w:rPr>
              <w:t>-</w:t>
            </w:r>
          </w:p>
        </w:tc>
      </w:tr>
    </w:tbl>
    <w:p w14:paraId="0C472D3B" w14:textId="77777777" w:rsidR="005E2583" w:rsidRPr="004B5185" w:rsidRDefault="005E2583" w:rsidP="005E2583">
      <w:pPr>
        <w:tabs>
          <w:tab w:val="left" w:pos="284"/>
        </w:tabs>
        <w:overflowPunct w:val="0"/>
        <w:spacing w:after="0" w:line="240" w:lineRule="auto"/>
        <w:jc w:val="both"/>
        <w:textAlignment w:val="baseline"/>
        <w:rPr>
          <w:rFonts w:ascii="Times New Roman" w:eastAsia="Times New Roman" w:hAnsi="Times New Roman" w:cs="Times New Roman"/>
          <w:b/>
          <w:color w:val="FF0000"/>
          <w:sz w:val="24"/>
          <w:szCs w:val="24"/>
          <w:lang w:eastAsia="lt-LT"/>
        </w:rPr>
      </w:pPr>
    </w:p>
    <w:p w14:paraId="219EEC87" w14:textId="66040ECB" w:rsidR="005E2583" w:rsidRPr="00803FA1" w:rsidRDefault="00BD469D" w:rsidP="00DC4DF5">
      <w:pPr>
        <w:pStyle w:val="Sraopastraipa"/>
        <w:numPr>
          <w:ilvl w:val="0"/>
          <w:numId w:val="4"/>
        </w:numPr>
        <w:tabs>
          <w:tab w:val="left" w:pos="284"/>
        </w:tabs>
        <w:overflowPunct w:val="0"/>
        <w:spacing w:after="0" w:line="240" w:lineRule="auto"/>
        <w:jc w:val="both"/>
        <w:textAlignment w:val="baseline"/>
        <w:rPr>
          <w:rFonts w:ascii="Times New Roman" w:eastAsia="Times New Roman" w:hAnsi="Times New Roman" w:cs="Times New Roman"/>
          <w:b/>
          <w:sz w:val="24"/>
          <w:szCs w:val="24"/>
          <w:lang w:eastAsia="lt-LT"/>
        </w:rPr>
      </w:pPr>
      <w:r w:rsidRPr="00803FA1">
        <w:rPr>
          <w:rFonts w:ascii="Times New Roman" w:eastAsia="Times New Roman" w:hAnsi="Times New Roman" w:cs="Times New Roman"/>
          <w:b/>
          <w:sz w:val="24"/>
          <w:szCs w:val="24"/>
          <w:lang w:eastAsia="lt-LT"/>
        </w:rPr>
        <w:t>V</w:t>
      </w:r>
      <w:r w:rsidR="005E2583" w:rsidRPr="00803FA1">
        <w:rPr>
          <w:rFonts w:ascii="Times New Roman" w:eastAsia="Times New Roman" w:hAnsi="Times New Roman" w:cs="Times New Roman"/>
          <w:b/>
          <w:sz w:val="24"/>
          <w:szCs w:val="24"/>
          <w:lang w:eastAsia="lt-LT"/>
        </w:rPr>
        <w:t>eiklos, kurios nebuvo planuotos ir nustatytos, bet įvykdytos:</w:t>
      </w:r>
    </w:p>
    <w:p w14:paraId="68E4C471" w14:textId="77777777" w:rsidR="005E2583" w:rsidRPr="004B5185" w:rsidRDefault="005E2583" w:rsidP="005E2583">
      <w:pPr>
        <w:tabs>
          <w:tab w:val="left" w:pos="284"/>
        </w:tabs>
        <w:overflowPunct w:val="0"/>
        <w:spacing w:after="0" w:line="240" w:lineRule="auto"/>
        <w:jc w:val="both"/>
        <w:textAlignment w:val="baseline"/>
        <w:rPr>
          <w:rFonts w:ascii="Times New Roman" w:eastAsia="Times New Roman" w:hAnsi="Times New Roman" w:cs="Times New Roman"/>
          <w:strike/>
          <w:color w:val="FF0000"/>
          <w:sz w:val="20"/>
          <w:szCs w:val="20"/>
          <w:lang w:eastAsia="lt-LT"/>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5953"/>
      </w:tblGrid>
      <w:tr w:rsidR="00027C85" w:rsidRPr="00027C85" w14:paraId="397D0B45" w14:textId="77777777" w:rsidTr="00634030">
        <w:tc>
          <w:tcPr>
            <w:tcW w:w="4112" w:type="dxa"/>
            <w:tcBorders>
              <w:top w:val="single" w:sz="4" w:space="0" w:color="auto"/>
              <w:left w:val="single" w:sz="4" w:space="0" w:color="auto"/>
              <w:bottom w:val="single" w:sz="4" w:space="0" w:color="auto"/>
              <w:right w:val="single" w:sz="4" w:space="0" w:color="auto"/>
            </w:tcBorders>
            <w:vAlign w:val="center"/>
            <w:hideMark/>
          </w:tcPr>
          <w:p w14:paraId="74A5A8E5" w14:textId="77777777" w:rsidR="005F4E6E" w:rsidRPr="00027C85" w:rsidRDefault="005F4E6E" w:rsidP="001F3276">
            <w:pPr>
              <w:overflowPunct w:val="0"/>
              <w:spacing w:after="0" w:line="240" w:lineRule="auto"/>
              <w:jc w:val="center"/>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Užduotys /veiklos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24D45D7" w14:textId="77777777" w:rsidR="005F4E6E" w:rsidRPr="00027C85" w:rsidRDefault="005F4E6E" w:rsidP="001F3276">
            <w:pPr>
              <w:overflowPunct w:val="0"/>
              <w:spacing w:after="0" w:line="240" w:lineRule="auto"/>
              <w:jc w:val="center"/>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Poveikis švietimo įstaigos veiklai</w:t>
            </w:r>
          </w:p>
        </w:tc>
      </w:tr>
      <w:tr w:rsidR="00027C85" w:rsidRPr="00027C85" w14:paraId="65B93171" w14:textId="77777777" w:rsidTr="00B42E44">
        <w:tc>
          <w:tcPr>
            <w:tcW w:w="4112" w:type="dxa"/>
            <w:tcBorders>
              <w:top w:val="single" w:sz="4" w:space="0" w:color="auto"/>
              <w:left w:val="single" w:sz="4" w:space="0" w:color="auto"/>
              <w:bottom w:val="single" w:sz="4" w:space="0" w:color="auto"/>
              <w:right w:val="single" w:sz="4" w:space="0" w:color="auto"/>
            </w:tcBorders>
          </w:tcPr>
          <w:p w14:paraId="0B63A4FE" w14:textId="19D727E5" w:rsidR="00195C7A" w:rsidRPr="00027C85" w:rsidRDefault="00195C7A" w:rsidP="00AA13CF">
            <w:pPr>
              <w:overflowPunct w:val="0"/>
              <w:spacing w:after="0" w:line="240" w:lineRule="auto"/>
              <w:textAlignment w:val="baseline"/>
              <w:rPr>
                <w:rFonts w:ascii="Times New Roman" w:eastAsia="Times New Roman" w:hAnsi="Times New Roman" w:cs="Times New Roman"/>
                <w:sz w:val="24"/>
                <w:szCs w:val="24"/>
                <w:lang w:eastAsia="lt-LT"/>
              </w:rPr>
            </w:pPr>
            <w:r w:rsidRPr="00027C85">
              <w:rPr>
                <w:rFonts w:ascii="Times New Roman" w:hAnsi="Times New Roman" w:cs="Times New Roman"/>
                <w:sz w:val="24"/>
                <w:szCs w:val="24"/>
                <w:lang w:eastAsia="lt-LT"/>
              </w:rPr>
              <w:t xml:space="preserve">3.1. Parengti ir įgyvendinti NVŠ </w:t>
            </w:r>
            <w:r w:rsidR="00AA13CF" w:rsidRPr="00027C85">
              <w:rPr>
                <w:rFonts w:ascii="Times New Roman" w:eastAsia="Times New Roman" w:hAnsi="Times New Roman" w:cs="Times New Roman"/>
                <w:sz w:val="24"/>
                <w:szCs w:val="24"/>
                <w:lang w:eastAsia="lt-LT"/>
              </w:rPr>
              <w:t>tikslin</w:t>
            </w:r>
            <w:r w:rsidR="00AA13CF">
              <w:rPr>
                <w:rFonts w:ascii="Times New Roman" w:eastAsia="Times New Roman" w:hAnsi="Times New Roman" w:cs="Times New Roman"/>
                <w:sz w:val="24"/>
                <w:szCs w:val="24"/>
                <w:lang w:eastAsia="lt-LT"/>
              </w:rPr>
              <w:t>es</w:t>
            </w:r>
            <w:r w:rsidRPr="00027C85">
              <w:rPr>
                <w:rFonts w:ascii="Times New Roman" w:hAnsi="Times New Roman" w:cs="Times New Roman"/>
                <w:sz w:val="24"/>
                <w:szCs w:val="24"/>
                <w:lang w:eastAsia="lt-LT"/>
              </w:rPr>
              <w:t xml:space="preserve"> programas.</w:t>
            </w:r>
          </w:p>
        </w:tc>
        <w:tc>
          <w:tcPr>
            <w:tcW w:w="5953" w:type="dxa"/>
            <w:tcBorders>
              <w:top w:val="single" w:sz="4" w:space="0" w:color="auto"/>
              <w:left w:val="single" w:sz="4" w:space="0" w:color="auto"/>
              <w:bottom w:val="single" w:sz="4" w:space="0" w:color="auto"/>
              <w:right w:val="single" w:sz="4" w:space="0" w:color="auto"/>
            </w:tcBorders>
            <w:vAlign w:val="center"/>
          </w:tcPr>
          <w:p w14:paraId="08BD6ADC" w14:textId="1CAF8DB0" w:rsidR="00195C7A" w:rsidRPr="00027C85" w:rsidRDefault="00195C7A" w:rsidP="005671E0">
            <w:pPr>
              <w:overflowPunct w:val="0"/>
              <w:spacing w:after="0" w:line="240" w:lineRule="auto"/>
              <w:textAlignment w:val="baseline"/>
              <w:rPr>
                <w:rFonts w:ascii="Times New Roman" w:eastAsia="Times New Roman" w:hAnsi="Times New Roman" w:cs="Times New Roman"/>
                <w:sz w:val="24"/>
                <w:szCs w:val="24"/>
                <w:lang w:eastAsia="lt-LT"/>
              </w:rPr>
            </w:pPr>
            <w:bookmarkStart w:id="0" w:name="_Hlk93481952"/>
            <w:r w:rsidRPr="00027C85">
              <w:rPr>
                <w:rFonts w:ascii="Times New Roman" w:eastAsia="Times New Roman" w:hAnsi="Times New Roman" w:cs="Times New Roman"/>
                <w:sz w:val="24"/>
                <w:szCs w:val="24"/>
                <w:lang w:eastAsia="lt-LT"/>
              </w:rPr>
              <w:t xml:space="preserve">Parengtos ir įgyvendintos dvi NVŠ </w:t>
            </w:r>
            <w:r w:rsidR="00DB7D50" w:rsidRPr="00027C85">
              <w:rPr>
                <w:rFonts w:ascii="Times New Roman" w:eastAsia="Times New Roman" w:hAnsi="Times New Roman" w:cs="Times New Roman"/>
                <w:sz w:val="24"/>
                <w:szCs w:val="24"/>
                <w:lang w:eastAsia="lt-LT"/>
              </w:rPr>
              <w:t xml:space="preserve">tikslinės </w:t>
            </w:r>
            <w:r w:rsidRPr="00027C85">
              <w:rPr>
                <w:rFonts w:ascii="Times New Roman" w:eastAsia="Times New Roman" w:hAnsi="Times New Roman" w:cs="Times New Roman"/>
                <w:sz w:val="24"/>
                <w:szCs w:val="24"/>
                <w:lang w:eastAsia="lt-LT"/>
              </w:rPr>
              <w:t xml:space="preserve">programos: NVŠ programa „Gamtos takeliu“ ir NVŠ </w:t>
            </w:r>
            <w:bookmarkEnd w:id="0"/>
            <w:r w:rsidRPr="00027C85">
              <w:rPr>
                <w:rFonts w:ascii="Times New Roman" w:eastAsia="Times New Roman" w:hAnsi="Times New Roman" w:cs="Times New Roman"/>
                <w:sz w:val="24"/>
                <w:szCs w:val="24"/>
                <w:lang w:eastAsia="lt-LT"/>
              </w:rPr>
              <w:t>STEAM programa „Gamtos laboratorija“.</w:t>
            </w:r>
          </w:p>
        </w:tc>
      </w:tr>
      <w:tr w:rsidR="00027C85" w:rsidRPr="00027C85" w14:paraId="618DAE9C" w14:textId="77777777" w:rsidTr="00634030">
        <w:tc>
          <w:tcPr>
            <w:tcW w:w="4112" w:type="dxa"/>
            <w:tcBorders>
              <w:top w:val="single" w:sz="4" w:space="0" w:color="auto"/>
              <w:left w:val="single" w:sz="4" w:space="0" w:color="auto"/>
              <w:bottom w:val="single" w:sz="4" w:space="0" w:color="auto"/>
              <w:right w:val="single" w:sz="4" w:space="0" w:color="auto"/>
            </w:tcBorders>
          </w:tcPr>
          <w:p w14:paraId="10A2CE6C" w14:textId="7F9D1684" w:rsidR="00D40DFD" w:rsidRPr="00027C85" w:rsidRDefault="00D40DFD" w:rsidP="00D40DFD">
            <w:pPr>
              <w:overflowPunct w:val="0"/>
              <w:spacing w:after="0" w:line="240" w:lineRule="auto"/>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3.</w:t>
            </w:r>
            <w:r w:rsidR="00195C7A" w:rsidRPr="00027C85">
              <w:rPr>
                <w:rFonts w:ascii="Times New Roman" w:eastAsia="Times New Roman" w:hAnsi="Times New Roman" w:cs="Times New Roman"/>
                <w:sz w:val="24"/>
                <w:szCs w:val="24"/>
                <w:lang w:eastAsia="lt-LT"/>
              </w:rPr>
              <w:t>2</w:t>
            </w:r>
            <w:r w:rsidRPr="00027C85">
              <w:rPr>
                <w:rFonts w:ascii="Times New Roman" w:eastAsia="Times New Roman" w:hAnsi="Times New Roman" w:cs="Times New Roman"/>
                <w:sz w:val="24"/>
                <w:szCs w:val="24"/>
                <w:lang w:eastAsia="lt-LT"/>
              </w:rPr>
              <w:t>.</w:t>
            </w:r>
            <w:r w:rsidR="005F2E46" w:rsidRPr="00027C85">
              <w:rPr>
                <w:rFonts w:ascii="Times New Roman" w:eastAsia="Times New Roman" w:hAnsi="Times New Roman" w:cs="Times New Roman"/>
                <w:sz w:val="24"/>
                <w:szCs w:val="24"/>
                <w:lang w:eastAsia="lt-LT"/>
              </w:rPr>
              <w:t xml:space="preserve"> </w:t>
            </w:r>
            <w:r w:rsidRPr="00027C85">
              <w:rPr>
                <w:rFonts w:ascii="Times New Roman" w:eastAsia="Times New Roman" w:hAnsi="Times New Roman" w:cs="Times New Roman"/>
                <w:sz w:val="24"/>
                <w:szCs w:val="24"/>
                <w:lang w:eastAsia="lt-LT"/>
              </w:rPr>
              <w:t xml:space="preserve">Pagerinti ŠJGC  ugdytinių pasiekimus varžybose, siekiant užimti aukščiausias pozicijas bei siekti aukštų rezultatų tarptautiniame lygmenyje. </w:t>
            </w:r>
          </w:p>
          <w:p w14:paraId="0984F170" w14:textId="4F086718" w:rsidR="00D40DFD" w:rsidRPr="00027C85" w:rsidRDefault="00D40DFD" w:rsidP="00D40DFD">
            <w:pPr>
              <w:overflowPunct w:val="0"/>
              <w:spacing w:after="0" w:line="240" w:lineRule="auto"/>
              <w:textAlignment w:val="baseline"/>
              <w:rPr>
                <w:rFonts w:ascii="Times New Roman" w:eastAsia="Times New Roman" w:hAnsi="Times New Roman" w:cs="Times New Roman"/>
                <w:sz w:val="24"/>
                <w:szCs w:val="24"/>
                <w:lang w:eastAsia="lt-LT"/>
              </w:rPr>
            </w:pPr>
          </w:p>
        </w:tc>
        <w:tc>
          <w:tcPr>
            <w:tcW w:w="5953" w:type="dxa"/>
            <w:tcBorders>
              <w:top w:val="single" w:sz="4" w:space="0" w:color="auto"/>
              <w:left w:val="single" w:sz="4" w:space="0" w:color="auto"/>
              <w:bottom w:val="single" w:sz="4" w:space="0" w:color="auto"/>
              <w:right w:val="single" w:sz="4" w:space="0" w:color="auto"/>
            </w:tcBorders>
            <w:vAlign w:val="center"/>
          </w:tcPr>
          <w:p w14:paraId="47B47475" w14:textId="7CD36F5B" w:rsidR="00D40DFD" w:rsidRPr="00027C85" w:rsidRDefault="00D40DFD" w:rsidP="000B35DF">
            <w:pPr>
              <w:pStyle w:val="Sraopastraipa"/>
              <w:spacing w:after="0" w:line="240" w:lineRule="auto"/>
              <w:ind w:left="0"/>
              <w:jc w:val="both"/>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 xml:space="preserve">   Jojimo skyriaus raitelė tapo 2022 m. Lietuvos Žirginio Sporto Federacijos žirgų ištvermės jojimo reitingų jaunimo grupės I vietos nugalėtoja. Kitos raitelės taip pat užima aukštas pozicijas.</w:t>
            </w:r>
          </w:p>
          <w:p w14:paraId="70E4843E" w14:textId="77777777" w:rsidR="00D40DFD" w:rsidRPr="00027C85" w:rsidRDefault="00D40DFD" w:rsidP="000B35DF">
            <w:pPr>
              <w:overflowPunct w:val="0"/>
              <w:spacing w:after="0" w:line="240" w:lineRule="auto"/>
              <w:jc w:val="both"/>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 xml:space="preserve">    Jojimo skyriaus raitelės du kartus startavo Estijoje ir Vokietijoje vykusiose tarptautinėse varžybose CEI2 120 km. distancijose ir sėkmingai jas įveikė, užimdamos I ir III vietas.</w:t>
            </w:r>
          </w:p>
          <w:p w14:paraId="09B23344" w14:textId="77777777" w:rsidR="00D40DFD" w:rsidRPr="00027C85" w:rsidRDefault="00D40DFD" w:rsidP="000B35DF">
            <w:pPr>
              <w:spacing w:after="0" w:line="240" w:lineRule="auto"/>
              <w:jc w:val="both"/>
              <w:rPr>
                <w:rFonts w:ascii="Times New Roman" w:eastAsia="Times New Roman" w:hAnsi="Times New Roman" w:cs="Times New Roman"/>
                <w:sz w:val="24"/>
                <w:szCs w:val="24"/>
              </w:rPr>
            </w:pPr>
            <w:r w:rsidRPr="00027C85">
              <w:rPr>
                <w:rFonts w:ascii="Times New Roman" w:eastAsia="Times New Roman" w:hAnsi="Times New Roman" w:cs="Times New Roman"/>
                <w:sz w:val="24"/>
                <w:szCs w:val="24"/>
              </w:rPr>
              <w:t xml:space="preserve">       Per 2022 metus centro ugdytiniai („Kinologų“ bei „Žirginio sporto“ būrelių vaikai)</w:t>
            </w:r>
            <w:r w:rsidRPr="00027C85">
              <w:rPr>
                <w:rFonts w:ascii="Times New Roman" w:eastAsia="Times New Roman" w:hAnsi="Times New Roman" w:cs="Times New Roman"/>
                <w:b/>
                <w:bCs/>
                <w:sz w:val="24"/>
                <w:szCs w:val="24"/>
              </w:rPr>
              <w:t xml:space="preserve"> užėmė 205 prizines (I-III) vietas</w:t>
            </w:r>
            <w:r w:rsidRPr="00027C85">
              <w:rPr>
                <w:rFonts w:ascii="Times New Roman" w:eastAsia="Times New Roman" w:hAnsi="Times New Roman" w:cs="Times New Roman"/>
                <w:sz w:val="24"/>
                <w:szCs w:val="24"/>
              </w:rPr>
              <w:t xml:space="preserve"> </w:t>
            </w:r>
            <w:r w:rsidRPr="00027C85">
              <w:rPr>
                <w:rFonts w:ascii="Times New Roman" w:eastAsia="Times New Roman" w:hAnsi="Times New Roman" w:cs="Times New Roman"/>
                <w:b/>
                <w:bCs/>
                <w:sz w:val="24"/>
                <w:szCs w:val="24"/>
              </w:rPr>
              <w:t>respublikiniu ir tarptautiniu mastu</w:t>
            </w:r>
            <w:r w:rsidRPr="00027C85">
              <w:rPr>
                <w:rFonts w:ascii="Times New Roman" w:eastAsia="Times New Roman" w:hAnsi="Times New Roman" w:cs="Times New Roman"/>
                <w:sz w:val="24"/>
                <w:szCs w:val="24"/>
              </w:rPr>
              <w:t xml:space="preserve">. </w:t>
            </w:r>
            <w:r w:rsidRPr="00027C85">
              <w:rPr>
                <w:rFonts w:ascii="Times New Roman" w:eastAsia="Times New Roman" w:hAnsi="Times New Roman" w:cs="Times New Roman"/>
                <w:b/>
                <w:bCs/>
                <w:sz w:val="24"/>
                <w:szCs w:val="24"/>
              </w:rPr>
              <w:t>Respublikiniu mastu buvo užimtos 153 prizinės vietos</w:t>
            </w:r>
            <w:r w:rsidRPr="00027C85">
              <w:rPr>
                <w:rFonts w:ascii="Times New Roman" w:eastAsia="Times New Roman" w:hAnsi="Times New Roman" w:cs="Times New Roman"/>
                <w:sz w:val="24"/>
                <w:szCs w:val="24"/>
              </w:rPr>
              <w:t xml:space="preserve"> (I-104, II-29,III-20), </w:t>
            </w:r>
            <w:r w:rsidRPr="00027C85">
              <w:rPr>
                <w:rFonts w:ascii="Times New Roman" w:eastAsia="Times New Roman" w:hAnsi="Times New Roman" w:cs="Times New Roman"/>
                <w:b/>
                <w:bCs/>
                <w:sz w:val="24"/>
                <w:szCs w:val="24"/>
              </w:rPr>
              <w:t>tarptautiniu mastu – 52 vietos</w:t>
            </w:r>
            <w:r w:rsidRPr="00027C85">
              <w:rPr>
                <w:rFonts w:ascii="Times New Roman" w:eastAsia="Times New Roman" w:hAnsi="Times New Roman" w:cs="Times New Roman"/>
                <w:sz w:val="24"/>
                <w:szCs w:val="24"/>
              </w:rPr>
              <w:t xml:space="preserve"> (I-42 II-8,III-2). Ugdytiniai startavo Estijoje, Ispanijoje, Vokietijoje.</w:t>
            </w:r>
          </w:p>
          <w:p w14:paraId="3B1A5719" w14:textId="77777777" w:rsidR="00D40DFD" w:rsidRDefault="00D40DFD" w:rsidP="000B35DF">
            <w:pPr>
              <w:overflowPunct w:val="0"/>
              <w:spacing w:after="0" w:line="240" w:lineRule="auto"/>
              <w:jc w:val="both"/>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 xml:space="preserve">     Tokio lygio pasiekimai populiarina mūsų šalį, įstaigos veiklą, teigiamai veikia  įvaizdį, motyvuoja kitus  ugdytinius siekti aukštų rezultatų, atstovauti Lietuvą pasaulyje. Auganti ugdymo kokybė, didina ugdytinių skaičių.</w:t>
            </w:r>
          </w:p>
          <w:p w14:paraId="0CB04682" w14:textId="27A3344E" w:rsidR="000B35DF" w:rsidRPr="00027C85" w:rsidRDefault="000B35DF" w:rsidP="000B35DF">
            <w:pPr>
              <w:overflowPunct w:val="0"/>
              <w:spacing w:after="0" w:line="240" w:lineRule="auto"/>
              <w:jc w:val="both"/>
              <w:textAlignment w:val="baseline"/>
              <w:rPr>
                <w:rFonts w:ascii="Times New Roman" w:eastAsia="Times New Roman" w:hAnsi="Times New Roman" w:cs="Times New Roman"/>
                <w:sz w:val="24"/>
                <w:szCs w:val="24"/>
                <w:lang w:eastAsia="lt-LT"/>
              </w:rPr>
            </w:pPr>
          </w:p>
        </w:tc>
      </w:tr>
      <w:tr w:rsidR="00027C85" w:rsidRPr="00027C85" w14:paraId="5C6BC888" w14:textId="77777777" w:rsidTr="00B42E44">
        <w:tc>
          <w:tcPr>
            <w:tcW w:w="4112" w:type="dxa"/>
            <w:tcBorders>
              <w:top w:val="single" w:sz="4" w:space="0" w:color="auto"/>
              <w:left w:val="single" w:sz="4" w:space="0" w:color="auto"/>
              <w:bottom w:val="single" w:sz="4" w:space="0" w:color="auto"/>
              <w:right w:val="single" w:sz="4" w:space="0" w:color="auto"/>
            </w:tcBorders>
          </w:tcPr>
          <w:p w14:paraId="4C968B71" w14:textId="6498B23E" w:rsidR="005F2E46" w:rsidRPr="00027C85" w:rsidRDefault="005F2E46" w:rsidP="005F2E46">
            <w:pPr>
              <w:pStyle w:val="Betarp"/>
              <w:rPr>
                <w:rFonts w:ascii="Times New Roman" w:hAnsi="Times New Roman" w:cs="Times New Roman"/>
                <w:sz w:val="24"/>
                <w:szCs w:val="24"/>
                <w:lang w:eastAsia="lt-LT"/>
              </w:rPr>
            </w:pPr>
            <w:r w:rsidRPr="00027C85">
              <w:rPr>
                <w:rFonts w:ascii="Times New Roman" w:hAnsi="Times New Roman" w:cs="Times New Roman"/>
                <w:sz w:val="24"/>
                <w:szCs w:val="24"/>
              </w:rPr>
              <w:t>3.</w:t>
            </w:r>
            <w:r w:rsidR="00F34032" w:rsidRPr="00027C85">
              <w:rPr>
                <w:rFonts w:ascii="Times New Roman" w:hAnsi="Times New Roman" w:cs="Times New Roman"/>
                <w:sz w:val="24"/>
                <w:szCs w:val="24"/>
              </w:rPr>
              <w:t>3</w:t>
            </w:r>
            <w:r w:rsidRPr="00027C85">
              <w:rPr>
                <w:rFonts w:ascii="Times New Roman" w:hAnsi="Times New Roman" w:cs="Times New Roman"/>
                <w:sz w:val="24"/>
                <w:szCs w:val="24"/>
              </w:rPr>
              <w:t>.Plėtoti pažintines-gamtines, sportines aktyvias laisvalaikio paslaugas įvairaus amžiaus asmenims, naudojant ŠJGC unikalius išteklius bei gamtines sąlygas.</w:t>
            </w:r>
          </w:p>
        </w:tc>
        <w:tc>
          <w:tcPr>
            <w:tcW w:w="5953" w:type="dxa"/>
            <w:tcBorders>
              <w:top w:val="single" w:sz="4" w:space="0" w:color="auto"/>
              <w:left w:val="single" w:sz="4" w:space="0" w:color="auto"/>
              <w:bottom w:val="single" w:sz="4" w:space="0" w:color="auto"/>
              <w:right w:val="single" w:sz="4" w:space="0" w:color="auto"/>
            </w:tcBorders>
          </w:tcPr>
          <w:p w14:paraId="4670474A" w14:textId="399AFF65" w:rsidR="005F2E46" w:rsidRPr="00027C85" w:rsidRDefault="005F2E46" w:rsidP="005F2E46">
            <w:pPr>
              <w:pStyle w:val="Sraopastraipa"/>
              <w:spacing w:after="0" w:line="240" w:lineRule="auto"/>
              <w:ind w:left="0"/>
              <w:jc w:val="both"/>
              <w:rPr>
                <w:rFonts w:ascii="Times New Roman" w:eastAsia="Times New Roman" w:hAnsi="Times New Roman" w:cs="Times New Roman"/>
                <w:sz w:val="24"/>
                <w:szCs w:val="24"/>
                <w:lang w:eastAsia="lt-LT"/>
              </w:rPr>
            </w:pPr>
            <w:r w:rsidRPr="00027C85">
              <w:rPr>
                <w:rFonts w:ascii="Times New Roman" w:hAnsi="Times New Roman" w:cs="Times New Roman"/>
                <w:sz w:val="24"/>
                <w:szCs w:val="24"/>
              </w:rPr>
              <w:t>2022 metais V. Kavaliauskienės katinų muziejaus ir „Gyvūnijos sodo“ lankytojų skaičius išaugo nuo 6300 iki 13026, Jojimo skyriaus suteiktų paslaugų visuomenei gavėjų skaičius išaugo nuo 685 iki 1007.</w:t>
            </w:r>
          </w:p>
        </w:tc>
      </w:tr>
      <w:tr w:rsidR="00027C85" w:rsidRPr="00027C85" w14:paraId="7712C3D2" w14:textId="77777777" w:rsidTr="00B42E44">
        <w:tc>
          <w:tcPr>
            <w:tcW w:w="4112" w:type="dxa"/>
            <w:tcBorders>
              <w:top w:val="single" w:sz="4" w:space="0" w:color="auto"/>
              <w:left w:val="single" w:sz="4" w:space="0" w:color="auto"/>
              <w:bottom w:val="single" w:sz="4" w:space="0" w:color="auto"/>
              <w:right w:val="single" w:sz="4" w:space="0" w:color="auto"/>
            </w:tcBorders>
          </w:tcPr>
          <w:p w14:paraId="34A1D598" w14:textId="29BB8BFA" w:rsidR="00FF3F63" w:rsidRPr="00027C85" w:rsidRDefault="00FF3F63" w:rsidP="005F2E46">
            <w:pPr>
              <w:pStyle w:val="Betarp"/>
              <w:rPr>
                <w:rFonts w:ascii="Times New Roman" w:hAnsi="Times New Roman" w:cs="Times New Roman"/>
                <w:sz w:val="24"/>
                <w:szCs w:val="24"/>
              </w:rPr>
            </w:pPr>
            <w:r w:rsidRPr="00027C85">
              <w:rPr>
                <w:rFonts w:ascii="Times New Roman" w:hAnsi="Times New Roman" w:cs="Times New Roman"/>
                <w:sz w:val="24"/>
                <w:szCs w:val="24"/>
              </w:rPr>
              <w:t>3.4.</w:t>
            </w:r>
            <w:r w:rsidR="00606D97" w:rsidRPr="00027C85">
              <w:rPr>
                <w:rFonts w:ascii="Times New Roman" w:hAnsi="Times New Roman" w:cs="Times New Roman"/>
                <w:sz w:val="24"/>
                <w:szCs w:val="24"/>
              </w:rPr>
              <w:t xml:space="preserve"> Plėtoti įtraukųjį ugdymą.</w:t>
            </w:r>
          </w:p>
        </w:tc>
        <w:tc>
          <w:tcPr>
            <w:tcW w:w="5953" w:type="dxa"/>
            <w:tcBorders>
              <w:top w:val="single" w:sz="4" w:space="0" w:color="auto"/>
              <w:left w:val="single" w:sz="4" w:space="0" w:color="auto"/>
              <w:bottom w:val="single" w:sz="4" w:space="0" w:color="auto"/>
              <w:right w:val="single" w:sz="4" w:space="0" w:color="auto"/>
            </w:tcBorders>
          </w:tcPr>
          <w:p w14:paraId="592415BF" w14:textId="77777777" w:rsidR="00606D97" w:rsidRDefault="00606D97" w:rsidP="005F2E46">
            <w:pPr>
              <w:pStyle w:val="Sraopastraipa"/>
              <w:spacing w:after="0" w:line="240" w:lineRule="auto"/>
              <w:ind w:left="0"/>
              <w:jc w:val="both"/>
              <w:rPr>
                <w:rFonts w:ascii="Times New Roman" w:hAnsi="Times New Roman" w:cs="Times New Roman"/>
                <w:sz w:val="24"/>
                <w:szCs w:val="24"/>
              </w:rPr>
            </w:pPr>
            <w:r w:rsidRPr="00027C85">
              <w:rPr>
                <w:rFonts w:ascii="Times New Roman" w:hAnsi="Times New Roman" w:cs="Times New Roman"/>
                <w:sz w:val="24"/>
                <w:szCs w:val="24"/>
              </w:rPr>
              <w:t xml:space="preserve">Bendradarbiaujant su Šiaulių „Dermės“ mokykla, pagal ŠJGC neformaliojo vaikų švietimo ir ekologinio ugdymo programą, ugdyta 60 vaikų su specialiaisiais poreikiais. Parengta STEAM programa „Įvairių rūšių egzotinių varliagyvių mitybos ypatumų tyrimas“ </w:t>
            </w:r>
            <w:r w:rsidR="002F7E4C" w:rsidRPr="00027C85">
              <w:rPr>
                <w:rFonts w:ascii="Times New Roman" w:hAnsi="Times New Roman" w:cs="Times New Roman"/>
                <w:sz w:val="24"/>
                <w:szCs w:val="24"/>
              </w:rPr>
              <w:t xml:space="preserve">pritaikyta vaikams su spec. poreikiais ir </w:t>
            </w:r>
            <w:r w:rsidRPr="00027C85">
              <w:rPr>
                <w:rFonts w:ascii="Times New Roman" w:hAnsi="Times New Roman" w:cs="Times New Roman"/>
                <w:sz w:val="24"/>
                <w:szCs w:val="24"/>
              </w:rPr>
              <w:t xml:space="preserve">įgyvendinta </w:t>
            </w:r>
            <w:r w:rsidR="002F7E4C" w:rsidRPr="00027C85">
              <w:rPr>
                <w:rFonts w:ascii="Times New Roman" w:hAnsi="Times New Roman" w:cs="Times New Roman"/>
                <w:sz w:val="24"/>
                <w:szCs w:val="24"/>
              </w:rPr>
              <w:t xml:space="preserve">su </w:t>
            </w:r>
            <w:r w:rsidRPr="00027C85">
              <w:rPr>
                <w:rFonts w:ascii="Times New Roman" w:hAnsi="Times New Roman" w:cs="Times New Roman"/>
                <w:sz w:val="24"/>
                <w:szCs w:val="24"/>
              </w:rPr>
              <w:t>Šiaulių sana</w:t>
            </w:r>
            <w:r w:rsidR="002F7E4C" w:rsidRPr="00027C85">
              <w:rPr>
                <w:rFonts w:ascii="Times New Roman" w:hAnsi="Times New Roman" w:cs="Times New Roman"/>
                <w:sz w:val="24"/>
                <w:szCs w:val="24"/>
              </w:rPr>
              <w:t>t</w:t>
            </w:r>
            <w:r w:rsidRPr="00027C85">
              <w:rPr>
                <w:rFonts w:ascii="Times New Roman" w:hAnsi="Times New Roman" w:cs="Times New Roman"/>
                <w:sz w:val="24"/>
                <w:szCs w:val="24"/>
              </w:rPr>
              <w:t>orinės mokyklos mokiniais</w:t>
            </w:r>
            <w:r w:rsidR="002F7E4C" w:rsidRPr="00027C85">
              <w:rPr>
                <w:rFonts w:ascii="Times New Roman" w:hAnsi="Times New Roman" w:cs="Times New Roman"/>
                <w:sz w:val="24"/>
                <w:szCs w:val="24"/>
              </w:rPr>
              <w:t>.</w:t>
            </w:r>
          </w:p>
          <w:p w14:paraId="3F8BF3BF" w14:textId="07C62FCA" w:rsidR="000B35DF" w:rsidRPr="00027C85" w:rsidRDefault="000B35DF" w:rsidP="005F2E46">
            <w:pPr>
              <w:pStyle w:val="Sraopastraipa"/>
              <w:spacing w:after="0" w:line="240" w:lineRule="auto"/>
              <w:ind w:left="0"/>
              <w:jc w:val="both"/>
              <w:rPr>
                <w:rFonts w:ascii="Times New Roman" w:hAnsi="Times New Roman" w:cs="Times New Roman"/>
                <w:sz w:val="24"/>
                <w:szCs w:val="24"/>
              </w:rPr>
            </w:pPr>
          </w:p>
        </w:tc>
      </w:tr>
      <w:tr w:rsidR="00027C85" w:rsidRPr="00027C85" w14:paraId="66D86066" w14:textId="77777777" w:rsidTr="003F3797">
        <w:tc>
          <w:tcPr>
            <w:tcW w:w="4112" w:type="dxa"/>
            <w:tcBorders>
              <w:top w:val="single" w:sz="4" w:space="0" w:color="auto"/>
              <w:left w:val="single" w:sz="4" w:space="0" w:color="auto"/>
              <w:bottom w:val="single" w:sz="4" w:space="0" w:color="auto"/>
              <w:right w:val="single" w:sz="4" w:space="0" w:color="auto"/>
            </w:tcBorders>
          </w:tcPr>
          <w:p w14:paraId="023F35B7" w14:textId="7C9897FC" w:rsidR="00D40DFD" w:rsidRPr="00027C85" w:rsidRDefault="00F34032" w:rsidP="00D40DFD">
            <w:pPr>
              <w:pStyle w:val="Betarp"/>
              <w:rPr>
                <w:rFonts w:ascii="Times New Roman" w:hAnsi="Times New Roman" w:cs="Times New Roman"/>
                <w:sz w:val="24"/>
                <w:szCs w:val="24"/>
                <w:lang w:eastAsia="lt-LT"/>
              </w:rPr>
            </w:pPr>
            <w:r w:rsidRPr="00027C85">
              <w:rPr>
                <w:rFonts w:ascii="Times New Roman" w:hAnsi="Times New Roman" w:cs="Times New Roman"/>
                <w:sz w:val="24"/>
                <w:szCs w:val="24"/>
                <w:lang w:eastAsia="lt-LT"/>
              </w:rPr>
              <w:t>3.</w:t>
            </w:r>
            <w:r w:rsidR="00AC5536" w:rsidRPr="00027C85">
              <w:rPr>
                <w:rFonts w:ascii="Times New Roman" w:hAnsi="Times New Roman" w:cs="Times New Roman"/>
                <w:sz w:val="24"/>
                <w:szCs w:val="24"/>
                <w:lang w:eastAsia="lt-LT"/>
              </w:rPr>
              <w:t xml:space="preserve">5.  </w:t>
            </w:r>
            <w:r w:rsidR="00525F79" w:rsidRPr="00027C85">
              <w:rPr>
                <w:rFonts w:ascii="Times New Roman" w:hAnsi="Times New Roman" w:cs="Times New Roman"/>
                <w:sz w:val="24"/>
                <w:szCs w:val="24"/>
                <w:lang w:eastAsia="lt-LT"/>
              </w:rPr>
              <w:t>Plėtoti</w:t>
            </w:r>
            <w:r w:rsidR="007855AE" w:rsidRPr="00027C85">
              <w:rPr>
                <w:rFonts w:ascii="Times New Roman" w:hAnsi="Times New Roman" w:cs="Times New Roman"/>
                <w:sz w:val="24"/>
                <w:szCs w:val="24"/>
                <w:lang w:eastAsia="lt-LT"/>
              </w:rPr>
              <w:t xml:space="preserve"> nerformalųjį </w:t>
            </w:r>
            <w:r w:rsidR="00AC5536" w:rsidRPr="00027C85">
              <w:rPr>
                <w:rFonts w:ascii="Times New Roman" w:hAnsi="Times New Roman" w:cs="Times New Roman"/>
                <w:sz w:val="24"/>
                <w:szCs w:val="24"/>
                <w:lang w:eastAsia="lt-LT"/>
              </w:rPr>
              <w:t xml:space="preserve">suaugusių </w:t>
            </w:r>
            <w:r w:rsidR="00525F79" w:rsidRPr="00027C85">
              <w:rPr>
                <w:rFonts w:ascii="Times New Roman" w:hAnsi="Times New Roman" w:cs="Times New Roman"/>
                <w:sz w:val="24"/>
                <w:szCs w:val="24"/>
                <w:lang w:eastAsia="lt-LT"/>
              </w:rPr>
              <w:t xml:space="preserve">neformalųjį </w:t>
            </w:r>
            <w:r w:rsidR="00AC5536" w:rsidRPr="00027C85">
              <w:rPr>
                <w:rFonts w:ascii="Times New Roman" w:hAnsi="Times New Roman" w:cs="Times New Roman"/>
                <w:sz w:val="24"/>
                <w:szCs w:val="24"/>
                <w:lang w:eastAsia="lt-LT"/>
              </w:rPr>
              <w:t>švietimą</w:t>
            </w:r>
            <w:r w:rsidR="00525F79" w:rsidRPr="00027C85">
              <w:rPr>
                <w:rFonts w:ascii="Times New Roman" w:hAnsi="Times New Roman" w:cs="Times New Roman"/>
                <w:sz w:val="24"/>
                <w:szCs w:val="24"/>
                <w:lang w:eastAsia="lt-LT"/>
              </w:rPr>
              <w:t>.</w:t>
            </w:r>
          </w:p>
        </w:tc>
        <w:tc>
          <w:tcPr>
            <w:tcW w:w="5953" w:type="dxa"/>
            <w:tcBorders>
              <w:top w:val="single" w:sz="4" w:space="0" w:color="auto"/>
              <w:left w:val="single" w:sz="4" w:space="0" w:color="auto"/>
              <w:bottom w:val="single" w:sz="4" w:space="0" w:color="auto"/>
              <w:right w:val="single" w:sz="4" w:space="0" w:color="auto"/>
            </w:tcBorders>
          </w:tcPr>
          <w:p w14:paraId="3982D637" w14:textId="463131B8" w:rsidR="001423C6" w:rsidRPr="00027C85" w:rsidRDefault="00525F79" w:rsidP="00D40DFD">
            <w:pPr>
              <w:pStyle w:val="Sraopastraipa"/>
              <w:spacing w:after="0" w:line="240" w:lineRule="auto"/>
              <w:ind w:left="0"/>
              <w:jc w:val="both"/>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Parengta ir įgyvendinta suaugusiųjų neformalioj</w:t>
            </w:r>
            <w:r w:rsidR="007855AE" w:rsidRPr="00027C85">
              <w:rPr>
                <w:rFonts w:ascii="Times New Roman" w:eastAsia="Times New Roman" w:hAnsi="Times New Roman" w:cs="Times New Roman"/>
                <w:sz w:val="24"/>
                <w:szCs w:val="24"/>
                <w:lang w:eastAsia="lt-LT"/>
              </w:rPr>
              <w:t>o</w:t>
            </w:r>
            <w:r w:rsidRPr="00027C85">
              <w:rPr>
                <w:rFonts w:ascii="Times New Roman" w:eastAsia="Times New Roman" w:hAnsi="Times New Roman" w:cs="Times New Roman"/>
                <w:sz w:val="24"/>
                <w:szCs w:val="24"/>
                <w:lang w:eastAsia="lt-LT"/>
              </w:rPr>
              <w:t xml:space="preserve"> švietimo programa (projektas) „Eko sąmoningumo stovykla“. </w:t>
            </w:r>
            <w:r w:rsidR="0047437D" w:rsidRPr="00027C85">
              <w:rPr>
                <w:rFonts w:ascii="Times New Roman" w:eastAsia="Times New Roman" w:hAnsi="Times New Roman" w:cs="Times New Roman"/>
                <w:sz w:val="24"/>
                <w:szCs w:val="24"/>
                <w:lang w:eastAsia="lt-LT"/>
              </w:rPr>
              <w:t xml:space="preserve">Bendradarbiaujant su Šiaulių Trečiojo amžiaus universitetu, </w:t>
            </w:r>
            <w:r w:rsidR="001423C6" w:rsidRPr="00027C85">
              <w:rPr>
                <w:rFonts w:ascii="Times New Roman" w:eastAsia="Times New Roman" w:hAnsi="Times New Roman" w:cs="Times New Roman"/>
                <w:sz w:val="24"/>
                <w:szCs w:val="24"/>
                <w:lang w:eastAsia="lt-LT"/>
              </w:rPr>
              <w:t xml:space="preserve">Šiaulių regioniniu atliekų tvarkymo centru, senjorams buvo organizuotos </w:t>
            </w:r>
            <w:r w:rsidR="0047437D" w:rsidRPr="00027C85">
              <w:rPr>
                <w:rFonts w:ascii="Times New Roman" w:eastAsia="Times New Roman" w:hAnsi="Times New Roman" w:cs="Times New Roman"/>
                <w:sz w:val="24"/>
                <w:szCs w:val="24"/>
                <w:lang w:eastAsia="lt-LT"/>
              </w:rPr>
              <w:t>įvairios</w:t>
            </w:r>
            <w:r w:rsidR="001423C6" w:rsidRPr="00027C85">
              <w:rPr>
                <w:rFonts w:ascii="Times New Roman" w:eastAsia="Times New Roman" w:hAnsi="Times New Roman" w:cs="Times New Roman"/>
                <w:sz w:val="24"/>
                <w:szCs w:val="24"/>
                <w:lang w:eastAsia="lt-LT"/>
              </w:rPr>
              <w:t xml:space="preserve"> patrauklios veiklos ekologijos, tvarumo temomis. Savo patirtį edukacinėse programose, veiklose gamtoje, perteikė Šiaulių jaunųjų gamtininkų centro mokytojai ir jų mokiniai. Šis projektas, </w:t>
            </w:r>
            <w:r w:rsidR="00E54415" w:rsidRPr="00027C85">
              <w:rPr>
                <w:rFonts w:ascii="Times New Roman" w:eastAsia="Times New Roman" w:hAnsi="Times New Roman" w:cs="Times New Roman"/>
                <w:sz w:val="24"/>
                <w:szCs w:val="24"/>
                <w:lang w:eastAsia="lt-LT"/>
              </w:rPr>
              <w:t>sujungiantis į bendrą tikslą</w:t>
            </w:r>
            <w:r w:rsidR="001423C6" w:rsidRPr="00027C85">
              <w:rPr>
                <w:rFonts w:ascii="Times New Roman" w:eastAsia="Times New Roman" w:hAnsi="Times New Roman" w:cs="Times New Roman"/>
                <w:sz w:val="24"/>
                <w:szCs w:val="24"/>
                <w:lang w:eastAsia="lt-LT"/>
              </w:rPr>
              <w:t xml:space="preserve"> net trijų kartų žmones</w:t>
            </w:r>
            <w:r w:rsidR="00DA23CA" w:rsidRPr="00027C85">
              <w:rPr>
                <w:rFonts w:ascii="Times New Roman" w:eastAsia="Times New Roman" w:hAnsi="Times New Roman" w:cs="Times New Roman"/>
                <w:sz w:val="24"/>
                <w:szCs w:val="24"/>
                <w:lang w:eastAsia="lt-LT"/>
              </w:rPr>
              <w:t xml:space="preserve"> </w:t>
            </w:r>
            <w:r w:rsidR="00E54415" w:rsidRPr="00027C85">
              <w:rPr>
                <w:rFonts w:ascii="Times New Roman" w:eastAsia="Times New Roman" w:hAnsi="Times New Roman" w:cs="Times New Roman"/>
                <w:sz w:val="24"/>
                <w:szCs w:val="24"/>
                <w:lang w:eastAsia="lt-LT"/>
              </w:rPr>
              <w:t>(vaikai, mokytojai, senjorai)</w:t>
            </w:r>
            <w:r w:rsidR="001423C6" w:rsidRPr="00027C85">
              <w:rPr>
                <w:rFonts w:ascii="Times New Roman" w:eastAsia="Times New Roman" w:hAnsi="Times New Roman" w:cs="Times New Roman"/>
                <w:sz w:val="24"/>
                <w:szCs w:val="24"/>
                <w:lang w:eastAsia="lt-LT"/>
              </w:rPr>
              <w:t xml:space="preserve">, suteikė unikalią galimybę projekto dalyviams </w:t>
            </w:r>
            <w:r w:rsidR="00E54415" w:rsidRPr="00027C85">
              <w:rPr>
                <w:rFonts w:ascii="Times New Roman" w:eastAsia="Times New Roman" w:hAnsi="Times New Roman" w:cs="Times New Roman"/>
                <w:sz w:val="24"/>
                <w:szCs w:val="24"/>
                <w:lang w:eastAsia="lt-LT"/>
              </w:rPr>
              <w:t>kūrybiškai spręsti kasdienes ekologines buities problemas, p</w:t>
            </w:r>
            <w:r w:rsidR="00326C78" w:rsidRPr="00027C85">
              <w:rPr>
                <w:rFonts w:ascii="Times New Roman" w:eastAsia="Times New Roman" w:hAnsi="Times New Roman" w:cs="Times New Roman"/>
                <w:sz w:val="24"/>
                <w:szCs w:val="24"/>
                <w:lang w:eastAsia="lt-LT"/>
              </w:rPr>
              <w:t>asijusti aktyviu, atsakingu pasaulio ir savo aplinkos kūrėju</w:t>
            </w:r>
            <w:r w:rsidR="00E54415" w:rsidRPr="00027C85">
              <w:rPr>
                <w:rFonts w:ascii="Times New Roman" w:eastAsia="Times New Roman" w:hAnsi="Times New Roman" w:cs="Times New Roman"/>
                <w:sz w:val="24"/>
                <w:szCs w:val="24"/>
                <w:lang w:eastAsia="lt-LT"/>
              </w:rPr>
              <w:t>.</w:t>
            </w:r>
          </w:p>
          <w:p w14:paraId="4DFC65C0" w14:textId="48EA3DEE" w:rsidR="00D40DFD" w:rsidRPr="00027C85" w:rsidRDefault="00D40DFD" w:rsidP="00D40DFD">
            <w:pPr>
              <w:pStyle w:val="Sraopastraipa"/>
              <w:spacing w:after="0" w:line="240" w:lineRule="auto"/>
              <w:ind w:left="0"/>
              <w:jc w:val="both"/>
              <w:rPr>
                <w:rFonts w:ascii="Times New Roman" w:eastAsia="Times New Roman" w:hAnsi="Times New Roman" w:cs="Times New Roman"/>
                <w:sz w:val="24"/>
                <w:szCs w:val="24"/>
                <w:lang w:eastAsia="lt-LT"/>
              </w:rPr>
            </w:pPr>
          </w:p>
        </w:tc>
      </w:tr>
      <w:tr w:rsidR="00027C85" w:rsidRPr="00027C85" w14:paraId="3834B130" w14:textId="77777777" w:rsidTr="00634030">
        <w:tc>
          <w:tcPr>
            <w:tcW w:w="4112" w:type="dxa"/>
            <w:tcBorders>
              <w:top w:val="single" w:sz="4" w:space="0" w:color="auto"/>
              <w:left w:val="single" w:sz="4" w:space="0" w:color="auto"/>
              <w:bottom w:val="single" w:sz="4" w:space="0" w:color="auto"/>
              <w:right w:val="single" w:sz="4" w:space="0" w:color="auto"/>
            </w:tcBorders>
          </w:tcPr>
          <w:p w14:paraId="751A4B72" w14:textId="2C6C49EA" w:rsidR="00D40DFD" w:rsidRPr="00027C85" w:rsidRDefault="00D40DFD" w:rsidP="00D40DFD">
            <w:pPr>
              <w:overflowPunct w:val="0"/>
              <w:spacing w:after="0" w:line="240" w:lineRule="auto"/>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3.</w:t>
            </w:r>
            <w:r w:rsidR="00AC5536" w:rsidRPr="00027C85">
              <w:rPr>
                <w:rFonts w:ascii="Times New Roman" w:eastAsia="Times New Roman" w:hAnsi="Times New Roman" w:cs="Times New Roman"/>
                <w:sz w:val="24"/>
                <w:szCs w:val="24"/>
                <w:lang w:eastAsia="lt-LT"/>
              </w:rPr>
              <w:t>6</w:t>
            </w:r>
            <w:r w:rsidRPr="00027C85">
              <w:rPr>
                <w:rFonts w:ascii="Times New Roman" w:eastAsia="Times New Roman" w:hAnsi="Times New Roman" w:cs="Times New Roman"/>
                <w:sz w:val="24"/>
                <w:szCs w:val="24"/>
                <w:lang w:eastAsia="lt-LT"/>
              </w:rPr>
              <w:t>.</w:t>
            </w:r>
            <w:r w:rsidR="007934AD">
              <w:rPr>
                <w:rFonts w:ascii="Times New Roman" w:eastAsia="Times New Roman" w:hAnsi="Times New Roman" w:cs="Times New Roman"/>
                <w:sz w:val="24"/>
                <w:szCs w:val="24"/>
                <w:lang w:eastAsia="lt-LT"/>
              </w:rPr>
              <w:t xml:space="preserve"> </w:t>
            </w:r>
            <w:r w:rsidRPr="00027C85">
              <w:rPr>
                <w:rFonts w:ascii="Times New Roman" w:eastAsia="Times New Roman" w:hAnsi="Times New Roman" w:cs="Times New Roman"/>
                <w:sz w:val="24"/>
                <w:szCs w:val="24"/>
                <w:lang w:eastAsia="lt-LT"/>
              </w:rPr>
              <w:t>Pagerinti ugdytinių jojimo sąlygas</w:t>
            </w:r>
          </w:p>
        </w:tc>
        <w:tc>
          <w:tcPr>
            <w:tcW w:w="5953" w:type="dxa"/>
            <w:tcBorders>
              <w:top w:val="single" w:sz="4" w:space="0" w:color="auto"/>
              <w:left w:val="single" w:sz="4" w:space="0" w:color="auto"/>
              <w:bottom w:val="single" w:sz="4" w:space="0" w:color="auto"/>
              <w:right w:val="single" w:sz="4" w:space="0" w:color="auto"/>
            </w:tcBorders>
          </w:tcPr>
          <w:p w14:paraId="0CCD39F2" w14:textId="25E2E5E9" w:rsidR="00D40DFD" w:rsidRPr="00027C85" w:rsidRDefault="00D40DFD" w:rsidP="00D40DFD">
            <w:pPr>
              <w:overflowPunct w:val="0"/>
              <w:spacing w:after="0" w:line="240" w:lineRule="auto"/>
              <w:jc w:val="both"/>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 xml:space="preserve">2022 m. pradėtas rengti Šiaulių jaunųjų gamtininkų centro žirgyno pastatų projektavimas: „Kitos ir sporto paskirties pastatų Žuvininkų g. 30, Šiauliuose statybos techninio projekto parengimo, statybą leidžiančio dokumento gavimo, statinio informacinio modelio (BIM) sukūrimas“. </w:t>
            </w:r>
          </w:p>
        </w:tc>
      </w:tr>
    </w:tbl>
    <w:p w14:paraId="33FB90D8" w14:textId="77777777" w:rsidR="00CE3A8F" w:rsidRPr="00027C85" w:rsidRDefault="00CE3A8F" w:rsidP="005E2583">
      <w:pPr>
        <w:tabs>
          <w:tab w:val="left" w:pos="284"/>
        </w:tabs>
        <w:overflowPunct w:val="0"/>
        <w:spacing w:after="0" w:line="240" w:lineRule="auto"/>
        <w:textAlignment w:val="baseline"/>
        <w:rPr>
          <w:rFonts w:ascii="Times New Roman" w:eastAsia="Times New Roman" w:hAnsi="Times New Roman" w:cs="Times New Roman"/>
          <w:b/>
          <w:sz w:val="24"/>
          <w:szCs w:val="24"/>
          <w:lang w:eastAsia="lt-LT"/>
        </w:rPr>
      </w:pPr>
    </w:p>
    <w:p w14:paraId="1B3D6E5B" w14:textId="6B97A756" w:rsidR="005E2583" w:rsidRPr="00027C85" w:rsidRDefault="005E2583" w:rsidP="005E2583">
      <w:pPr>
        <w:tabs>
          <w:tab w:val="left" w:pos="284"/>
        </w:tabs>
        <w:overflowPunct w:val="0"/>
        <w:spacing w:after="0" w:line="240" w:lineRule="auto"/>
        <w:textAlignment w:val="baseline"/>
        <w:rPr>
          <w:rFonts w:ascii="Times New Roman" w:eastAsia="Times New Roman" w:hAnsi="Times New Roman" w:cs="Times New Roman"/>
          <w:b/>
          <w:sz w:val="24"/>
          <w:szCs w:val="24"/>
          <w:lang w:eastAsia="lt-LT"/>
        </w:rPr>
      </w:pPr>
      <w:r w:rsidRPr="00027C85">
        <w:rPr>
          <w:rFonts w:ascii="Times New Roman" w:eastAsia="Times New Roman" w:hAnsi="Times New Roman" w:cs="Times New Roman"/>
          <w:b/>
          <w:sz w:val="24"/>
          <w:szCs w:val="24"/>
          <w:lang w:eastAsia="lt-LT"/>
        </w:rPr>
        <w:t xml:space="preserve">4. Pakoreguotos praėjusių metų veiklos užduotys (jei tokių buvo) ir rezultatai </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2127"/>
        <w:gridCol w:w="3005"/>
        <w:gridCol w:w="2126"/>
      </w:tblGrid>
      <w:tr w:rsidR="00027C85" w:rsidRPr="00027C85" w14:paraId="1E8616A9" w14:textId="77777777" w:rsidTr="00992A21">
        <w:tc>
          <w:tcPr>
            <w:tcW w:w="2807" w:type="dxa"/>
            <w:tcBorders>
              <w:top w:val="single" w:sz="4" w:space="0" w:color="auto"/>
              <w:left w:val="single" w:sz="4" w:space="0" w:color="auto"/>
              <w:bottom w:val="single" w:sz="4" w:space="0" w:color="auto"/>
              <w:right w:val="single" w:sz="4" w:space="0" w:color="auto"/>
            </w:tcBorders>
            <w:vAlign w:val="center"/>
            <w:hideMark/>
          </w:tcPr>
          <w:p w14:paraId="1EBF547B" w14:textId="77777777" w:rsidR="005E2583" w:rsidRPr="00027C85" w:rsidRDefault="005E2583" w:rsidP="005E2583">
            <w:pPr>
              <w:overflowPunct w:val="0"/>
              <w:spacing w:after="0" w:line="240" w:lineRule="auto"/>
              <w:jc w:val="center"/>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D18A7BC" w14:textId="77777777" w:rsidR="005E2583" w:rsidRPr="00027C85" w:rsidRDefault="005E2583" w:rsidP="005E2583">
            <w:pPr>
              <w:overflowPunct w:val="0"/>
              <w:spacing w:after="0" w:line="240" w:lineRule="auto"/>
              <w:jc w:val="center"/>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25E7A1DA" w14:textId="77777777" w:rsidR="005E2583" w:rsidRPr="00027C85" w:rsidRDefault="005E2583" w:rsidP="005E2583">
            <w:pPr>
              <w:overflowPunct w:val="0"/>
              <w:spacing w:after="0" w:line="240" w:lineRule="auto"/>
              <w:jc w:val="center"/>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Rezultatų vertinimo rodikliai (kuriais vadovaujantis vertinama, ar nustatytos užduotys įvykdytos)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38F7C5" w14:textId="77777777" w:rsidR="005E2583" w:rsidRPr="00027C85" w:rsidRDefault="005E2583" w:rsidP="005E2583">
            <w:pPr>
              <w:overflowPunct w:val="0"/>
              <w:spacing w:after="0" w:line="240" w:lineRule="auto"/>
              <w:jc w:val="center"/>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Pasiekti rezultatai ir jų rodikliai</w:t>
            </w:r>
          </w:p>
        </w:tc>
      </w:tr>
      <w:tr w:rsidR="00027C85" w:rsidRPr="00027C85" w14:paraId="519DC177" w14:textId="77777777" w:rsidTr="00992A21">
        <w:tc>
          <w:tcPr>
            <w:tcW w:w="2807" w:type="dxa"/>
            <w:tcBorders>
              <w:top w:val="single" w:sz="4" w:space="0" w:color="auto"/>
              <w:left w:val="single" w:sz="4" w:space="0" w:color="auto"/>
              <w:bottom w:val="single" w:sz="4" w:space="0" w:color="auto"/>
              <w:right w:val="single" w:sz="4" w:space="0" w:color="auto"/>
            </w:tcBorders>
            <w:vAlign w:val="center"/>
            <w:hideMark/>
          </w:tcPr>
          <w:p w14:paraId="19201FEC" w14:textId="77777777" w:rsidR="005E2583" w:rsidRPr="00027C85" w:rsidRDefault="005E2583" w:rsidP="005E2583">
            <w:pPr>
              <w:overflowPunct w:val="0"/>
              <w:spacing w:after="0" w:line="240" w:lineRule="auto"/>
              <w:jc w:val="center"/>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00756200" w14:textId="77777777" w:rsidR="005E2583" w:rsidRPr="00027C85" w:rsidRDefault="005E2583" w:rsidP="005E2583">
            <w:pPr>
              <w:overflowPunct w:val="0"/>
              <w:spacing w:after="0" w:line="240" w:lineRule="auto"/>
              <w:jc w:val="center"/>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323D557F" w14:textId="77777777" w:rsidR="005E2583" w:rsidRPr="00027C85" w:rsidRDefault="005E2583" w:rsidP="005E2583">
            <w:pPr>
              <w:overflowPunct w:val="0"/>
              <w:spacing w:after="0" w:line="240" w:lineRule="auto"/>
              <w:jc w:val="center"/>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w:t>
            </w:r>
          </w:p>
        </w:tc>
        <w:tc>
          <w:tcPr>
            <w:tcW w:w="2126" w:type="dxa"/>
            <w:tcBorders>
              <w:top w:val="single" w:sz="4" w:space="0" w:color="auto"/>
              <w:left w:val="single" w:sz="4" w:space="0" w:color="auto"/>
              <w:bottom w:val="single" w:sz="4" w:space="0" w:color="auto"/>
              <w:right w:val="single" w:sz="4" w:space="0" w:color="auto"/>
            </w:tcBorders>
            <w:vAlign w:val="center"/>
          </w:tcPr>
          <w:p w14:paraId="7605A527" w14:textId="77777777" w:rsidR="005E2583" w:rsidRPr="00027C85" w:rsidRDefault="005E2583" w:rsidP="005E2583">
            <w:pPr>
              <w:overflowPunct w:val="0"/>
              <w:spacing w:after="0" w:line="240" w:lineRule="auto"/>
              <w:jc w:val="center"/>
              <w:textAlignment w:val="baseline"/>
              <w:rPr>
                <w:rFonts w:ascii="Times New Roman" w:eastAsia="Times New Roman" w:hAnsi="Times New Roman" w:cs="Times New Roman"/>
                <w:sz w:val="24"/>
                <w:szCs w:val="24"/>
                <w:lang w:eastAsia="lt-LT"/>
              </w:rPr>
            </w:pPr>
            <w:r w:rsidRPr="00027C85">
              <w:rPr>
                <w:rFonts w:ascii="Times New Roman" w:eastAsia="Times New Roman" w:hAnsi="Times New Roman" w:cs="Times New Roman"/>
                <w:sz w:val="24"/>
                <w:szCs w:val="24"/>
                <w:lang w:eastAsia="lt-LT"/>
              </w:rPr>
              <w:t>-</w:t>
            </w:r>
          </w:p>
        </w:tc>
      </w:tr>
    </w:tbl>
    <w:p w14:paraId="034038A0" w14:textId="7C8C2DD9" w:rsidR="00F36256" w:rsidRDefault="00F36256" w:rsidP="005E2583">
      <w:pPr>
        <w:spacing w:after="0" w:line="240" w:lineRule="auto"/>
        <w:jc w:val="center"/>
        <w:rPr>
          <w:rFonts w:ascii="Times New Roman" w:eastAsia="Times New Roman" w:hAnsi="Times New Roman" w:cs="Times New Roman"/>
          <w:b/>
          <w:sz w:val="24"/>
          <w:szCs w:val="20"/>
        </w:rPr>
      </w:pPr>
    </w:p>
    <w:p w14:paraId="28C7E0E2" w14:textId="77777777" w:rsidR="000B35DF" w:rsidRPr="00027C85" w:rsidRDefault="000B35DF" w:rsidP="005E2583">
      <w:pPr>
        <w:spacing w:after="0" w:line="240" w:lineRule="auto"/>
        <w:jc w:val="center"/>
        <w:rPr>
          <w:rFonts w:ascii="Times New Roman" w:eastAsia="Times New Roman" w:hAnsi="Times New Roman" w:cs="Times New Roman"/>
          <w:b/>
          <w:sz w:val="24"/>
          <w:szCs w:val="20"/>
        </w:rPr>
      </w:pPr>
    </w:p>
    <w:p w14:paraId="44D32363" w14:textId="391F5D04" w:rsidR="005E2583" w:rsidRPr="00027C85" w:rsidRDefault="005E2583" w:rsidP="005E2583">
      <w:pPr>
        <w:spacing w:after="0" w:line="240" w:lineRule="auto"/>
        <w:jc w:val="center"/>
        <w:rPr>
          <w:rFonts w:ascii="Times New Roman" w:eastAsia="Times New Roman" w:hAnsi="Times New Roman" w:cs="Times New Roman"/>
          <w:b/>
          <w:sz w:val="24"/>
          <w:szCs w:val="20"/>
        </w:rPr>
      </w:pPr>
      <w:r w:rsidRPr="00027C85">
        <w:rPr>
          <w:rFonts w:ascii="Times New Roman" w:eastAsia="Times New Roman" w:hAnsi="Times New Roman" w:cs="Times New Roman"/>
          <w:b/>
          <w:sz w:val="24"/>
          <w:szCs w:val="20"/>
        </w:rPr>
        <w:t>III SKYRIUS</w:t>
      </w:r>
    </w:p>
    <w:p w14:paraId="73016826" w14:textId="77777777" w:rsidR="005E2583" w:rsidRPr="00027C85" w:rsidRDefault="005E2583" w:rsidP="005E2583">
      <w:pPr>
        <w:spacing w:after="0" w:line="240" w:lineRule="auto"/>
        <w:jc w:val="center"/>
        <w:rPr>
          <w:rFonts w:ascii="Times New Roman" w:eastAsia="Times New Roman" w:hAnsi="Times New Roman" w:cs="Times New Roman"/>
          <w:b/>
          <w:sz w:val="24"/>
          <w:szCs w:val="20"/>
        </w:rPr>
      </w:pPr>
      <w:r w:rsidRPr="00027C85">
        <w:rPr>
          <w:rFonts w:ascii="Times New Roman" w:eastAsia="Times New Roman" w:hAnsi="Times New Roman" w:cs="Times New Roman"/>
          <w:b/>
          <w:sz w:val="24"/>
          <w:szCs w:val="20"/>
        </w:rPr>
        <w:t>GEBĖJIMŲ ATLIKTI PAREIGYBĖS APRAŠYME NUSTATYTAS FUNKCIJAS VERTINIMAS</w:t>
      </w:r>
    </w:p>
    <w:p w14:paraId="18057C2F" w14:textId="77777777" w:rsidR="005E2583" w:rsidRPr="00027C85" w:rsidRDefault="005E2583" w:rsidP="005E2583">
      <w:pPr>
        <w:spacing w:after="0" w:line="240" w:lineRule="auto"/>
        <w:jc w:val="center"/>
        <w:rPr>
          <w:rFonts w:ascii="Times New Roman" w:eastAsia="Times New Roman" w:hAnsi="Times New Roman" w:cs="Times New Roman"/>
        </w:rPr>
      </w:pPr>
    </w:p>
    <w:p w14:paraId="4CACD146" w14:textId="60BF031F" w:rsidR="005E2583" w:rsidRPr="00027C85" w:rsidRDefault="005E2583" w:rsidP="00C05A50">
      <w:pPr>
        <w:spacing w:after="0" w:line="240" w:lineRule="auto"/>
        <w:rPr>
          <w:rFonts w:ascii="Times New Roman" w:eastAsia="Times New Roman" w:hAnsi="Times New Roman" w:cs="Times New Roman"/>
          <w:b/>
          <w:sz w:val="24"/>
          <w:szCs w:val="20"/>
        </w:rPr>
      </w:pPr>
      <w:r w:rsidRPr="00027C85">
        <w:rPr>
          <w:rFonts w:ascii="Times New Roman" w:eastAsia="Times New Roman" w:hAnsi="Times New Roman" w:cs="Times New Roman"/>
          <w:b/>
          <w:sz w:val="24"/>
          <w:szCs w:val="20"/>
        </w:rPr>
        <w:t>5. Gebėjimų atlikti pareigybės aprašyme nustatytas funkcijas vertinimas</w:t>
      </w:r>
    </w:p>
    <w:tbl>
      <w:tblPr>
        <w:tblW w:w="10065" w:type="dxa"/>
        <w:tblInd w:w="-431" w:type="dxa"/>
        <w:tblCellMar>
          <w:left w:w="10" w:type="dxa"/>
          <w:right w:w="10" w:type="dxa"/>
        </w:tblCellMar>
        <w:tblLook w:val="04A0" w:firstRow="1" w:lastRow="0" w:firstColumn="1" w:lastColumn="0" w:noHBand="0" w:noVBand="1"/>
      </w:tblPr>
      <w:tblGrid>
        <w:gridCol w:w="7230"/>
        <w:gridCol w:w="2835"/>
      </w:tblGrid>
      <w:tr w:rsidR="00027C85" w:rsidRPr="00027C85" w14:paraId="6AB84170" w14:textId="77777777" w:rsidTr="00C05A50">
        <w:trPr>
          <w:trHeight w:val="1"/>
        </w:trPr>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E54386" w14:textId="77777777" w:rsidR="005E2583" w:rsidRPr="00027C85" w:rsidRDefault="005E2583" w:rsidP="005E2583">
            <w:pPr>
              <w:spacing w:after="0" w:line="240" w:lineRule="auto"/>
              <w:jc w:val="center"/>
              <w:rPr>
                <w:rFonts w:ascii="Times New Roman" w:eastAsia="Times New Roman" w:hAnsi="Times New Roman" w:cs="Times New Roman"/>
              </w:rPr>
            </w:pPr>
            <w:r w:rsidRPr="00027C85">
              <w:rPr>
                <w:rFonts w:ascii="Times New Roman" w:eastAsia="Times New Roman" w:hAnsi="Times New Roman" w:cs="Times New Roman"/>
              </w:rPr>
              <w:t>Vertinimo kriterijai</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5C1E09" w14:textId="77777777" w:rsidR="005E2583" w:rsidRPr="00027C85" w:rsidRDefault="005E2583" w:rsidP="005E2583">
            <w:pPr>
              <w:spacing w:after="0" w:line="240" w:lineRule="auto"/>
              <w:jc w:val="center"/>
              <w:rPr>
                <w:rFonts w:ascii="Times New Roman" w:eastAsia="Times New Roman" w:hAnsi="Times New Roman" w:cs="Times New Roman"/>
              </w:rPr>
            </w:pPr>
            <w:r w:rsidRPr="00027C85">
              <w:rPr>
                <w:rFonts w:ascii="Times New Roman" w:eastAsia="Times New Roman" w:hAnsi="Times New Roman" w:cs="Times New Roman"/>
              </w:rPr>
              <w:t>Pažymimas atitinkamas langelis:</w:t>
            </w:r>
          </w:p>
          <w:p w14:paraId="42F8F525" w14:textId="77777777" w:rsidR="005E2583" w:rsidRPr="00027C85" w:rsidRDefault="005E2583" w:rsidP="005E2583">
            <w:pPr>
              <w:spacing w:after="0" w:line="240" w:lineRule="auto"/>
              <w:jc w:val="center"/>
              <w:rPr>
                <w:rFonts w:ascii="Times New Roman" w:eastAsia="Times New Roman" w:hAnsi="Times New Roman" w:cs="Times New Roman"/>
                <w:b/>
              </w:rPr>
            </w:pPr>
            <w:r w:rsidRPr="00027C85">
              <w:rPr>
                <w:rFonts w:ascii="Times New Roman" w:eastAsia="Times New Roman" w:hAnsi="Times New Roman" w:cs="Times New Roman"/>
              </w:rPr>
              <w:t>1 – nepatenkinamai;</w:t>
            </w:r>
          </w:p>
          <w:p w14:paraId="63E156EB" w14:textId="77777777" w:rsidR="005E2583" w:rsidRPr="00027C85" w:rsidRDefault="005E2583" w:rsidP="005E2583">
            <w:pPr>
              <w:spacing w:after="0" w:line="240" w:lineRule="auto"/>
              <w:jc w:val="center"/>
              <w:rPr>
                <w:rFonts w:ascii="Times New Roman" w:eastAsia="Times New Roman" w:hAnsi="Times New Roman" w:cs="Times New Roman"/>
              </w:rPr>
            </w:pPr>
            <w:r w:rsidRPr="00027C85">
              <w:rPr>
                <w:rFonts w:ascii="Times New Roman" w:eastAsia="Times New Roman" w:hAnsi="Times New Roman" w:cs="Times New Roman"/>
              </w:rPr>
              <w:t>2 – patenkinamai;</w:t>
            </w:r>
          </w:p>
          <w:p w14:paraId="56D06457" w14:textId="77777777" w:rsidR="005E2583" w:rsidRPr="00027C85" w:rsidRDefault="005E2583" w:rsidP="005E2583">
            <w:pPr>
              <w:spacing w:after="0" w:line="240" w:lineRule="auto"/>
              <w:jc w:val="center"/>
              <w:rPr>
                <w:rFonts w:ascii="Times New Roman" w:eastAsia="Times New Roman" w:hAnsi="Times New Roman" w:cs="Times New Roman"/>
                <w:b/>
              </w:rPr>
            </w:pPr>
            <w:r w:rsidRPr="00027C85">
              <w:rPr>
                <w:rFonts w:ascii="Times New Roman" w:eastAsia="Times New Roman" w:hAnsi="Times New Roman" w:cs="Times New Roman"/>
              </w:rPr>
              <w:t>3 – gerai;</w:t>
            </w:r>
          </w:p>
          <w:p w14:paraId="13A637D2" w14:textId="77777777" w:rsidR="005E2583" w:rsidRPr="00027C85" w:rsidRDefault="005E2583" w:rsidP="005E2583">
            <w:pPr>
              <w:spacing w:after="0" w:line="240" w:lineRule="auto"/>
              <w:jc w:val="center"/>
              <w:rPr>
                <w:rFonts w:ascii="Times New Roman" w:eastAsia="Times New Roman" w:hAnsi="Times New Roman" w:cs="Times New Roman"/>
              </w:rPr>
            </w:pPr>
            <w:r w:rsidRPr="00027C85">
              <w:rPr>
                <w:rFonts w:ascii="Times New Roman" w:eastAsia="Times New Roman" w:hAnsi="Times New Roman" w:cs="Times New Roman"/>
              </w:rPr>
              <w:t>4 – labai gerai</w:t>
            </w:r>
          </w:p>
        </w:tc>
      </w:tr>
      <w:tr w:rsidR="00027C85" w:rsidRPr="00027C85" w14:paraId="03BAA59E" w14:textId="77777777" w:rsidTr="00C05A50">
        <w:trPr>
          <w:trHeight w:val="1"/>
        </w:trPr>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B350D6" w14:textId="77777777" w:rsidR="005E2583" w:rsidRPr="00027C85" w:rsidRDefault="005E2583" w:rsidP="005E2583">
            <w:pPr>
              <w:spacing w:after="0" w:line="240" w:lineRule="auto"/>
              <w:jc w:val="both"/>
              <w:rPr>
                <w:rFonts w:ascii="Times New Roman" w:eastAsia="Times New Roman" w:hAnsi="Times New Roman" w:cs="Times New Roman"/>
              </w:rPr>
            </w:pPr>
            <w:r w:rsidRPr="00027C85">
              <w:rPr>
                <w:rFonts w:ascii="Times New Roman" w:eastAsia="Times New Roman" w:hAnsi="Times New Roman" w:cs="Times New Roman"/>
              </w:rPr>
              <w:t>5.1. Informacijos ir situacijos valdymas atliekant funkcijas</w:t>
            </w:r>
            <w:r w:rsidRPr="00027C85">
              <w:rPr>
                <w:rFonts w:ascii="Times New Roman" w:eastAsia="Times New Roman" w:hAnsi="Times New Roman" w:cs="Times New Roman"/>
                <w:b/>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30F1D8" w14:textId="47973993" w:rsidR="005E2583" w:rsidRPr="00027C85" w:rsidRDefault="00C05A50" w:rsidP="005E2583">
            <w:pPr>
              <w:spacing w:after="0" w:line="240" w:lineRule="auto"/>
              <w:rPr>
                <w:rFonts w:ascii="Times New Roman" w:eastAsia="Times New Roman" w:hAnsi="Times New Roman" w:cs="Times New Roman"/>
              </w:rPr>
            </w:pPr>
            <w:r w:rsidRPr="00027C85">
              <w:rPr>
                <w:rFonts w:ascii="Times New Roman" w:eastAsia="Times New Roman" w:hAnsi="Times New Roman" w:cs="Times New Roman"/>
              </w:rPr>
              <w:t>1□      2□       3□       4</w:t>
            </w:r>
            <w:r w:rsidR="0098185D">
              <w:rPr>
                <w:rFonts w:ascii="Times New Roman" w:eastAsia="Times New Roman" w:hAnsi="Times New Roman" w:cs="Times New Roman"/>
              </w:rPr>
              <w:t>x</w:t>
            </w:r>
          </w:p>
        </w:tc>
      </w:tr>
      <w:tr w:rsidR="00027C85" w:rsidRPr="00027C85" w14:paraId="33FD4860" w14:textId="77777777" w:rsidTr="00C05A50">
        <w:trPr>
          <w:trHeight w:val="1"/>
        </w:trPr>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705014" w14:textId="77777777" w:rsidR="005E2583" w:rsidRPr="00027C85" w:rsidRDefault="005E2583" w:rsidP="005E2583">
            <w:pPr>
              <w:spacing w:after="0" w:line="240" w:lineRule="auto"/>
              <w:jc w:val="both"/>
              <w:rPr>
                <w:rFonts w:ascii="Times New Roman" w:eastAsia="Times New Roman" w:hAnsi="Times New Roman" w:cs="Times New Roman"/>
              </w:rPr>
            </w:pPr>
            <w:r w:rsidRPr="00027C85">
              <w:rPr>
                <w:rFonts w:ascii="Times New Roman" w:eastAsia="Times New Roman" w:hAnsi="Times New Roman" w:cs="Times New Roman"/>
              </w:rPr>
              <w:t>5.2. Išteklių (žmogiškųjų, laiko ir materialinių) paskirstymas</w:t>
            </w:r>
            <w:r w:rsidRPr="00027C85">
              <w:rPr>
                <w:rFonts w:ascii="Times New Roman" w:eastAsia="Times New Roman" w:hAnsi="Times New Roman" w:cs="Times New Roman"/>
                <w:b/>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BCD327" w14:textId="056600CB" w:rsidR="005E2583" w:rsidRPr="00027C85" w:rsidRDefault="00C05A50" w:rsidP="005E2583">
            <w:pPr>
              <w:tabs>
                <w:tab w:val="left" w:pos="690"/>
              </w:tabs>
              <w:spacing w:after="0" w:line="240" w:lineRule="auto"/>
              <w:ind w:hanging="19"/>
              <w:rPr>
                <w:rFonts w:ascii="Times New Roman" w:eastAsia="Times New Roman" w:hAnsi="Times New Roman" w:cs="Times New Roman"/>
              </w:rPr>
            </w:pPr>
            <w:r w:rsidRPr="00027C85">
              <w:rPr>
                <w:rFonts w:ascii="Times New Roman" w:eastAsia="Times New Roman" w:hAnsi="Times New Roman" w:cs="Times New Roman"/>
              </w:rPr>
              <w:t xml:space="preserve">1□      2□       </w:t>
            </w:r>
            <w:r w:rsidR="006065B5" w:rsidRPr="00027C85">
              <w:rPr>
                <w:rFonts w:ascii="Times New Roman" w:eastAsia="Times New Roman" w:hAnsi="Times New Roman" w:cs="Times New Roman"/>
              </w:rPr>
              <w:t xml:space="preserve"> </w:t>
            </w:r>
            <w:r w:rsidRPr="00027C85">
              <w:rPr>
                <w:rFonts w:ascii="Times New Roman" w:eastAsia="Times New Roman" w:hAnsi="Times New Roman" w:cs="Times New Roman"/>
              </w:rPr>
              <w:t>3</w:t>
            </w:r>
            <w:r w:rsidR="00A84F98" w:rsidRPr="00027C85">
              <w:rPr>
                <w:rFonts w:ascii="Times New Roman" w:eastAsia="Times New Roman" w:hAnsi="Times New Roman" w:cs="Times New Roman"/>
              </w:rPr>
              <w:t xml:space="preserve">□ </w:t>
            </w:r>
            <w:r w:rsidR="00591CE6" w:rsidRPr="00027C85">
              <w:rPr>
                <w:rFonts w:ascii="Times New Roman" w:eastAsia="Times New Roman" w:hAnsi="Times New Roman" w:cs="Times New Roman"/>
              </w:rPr>
              <w:t xml:space="preserve"> </w:t>
            </w:r>
            <w:r w:rsidRPr="00027C85">
              <w:rPr>
                <w:rFonts w:ascii="Times New Roman" w:eastAsia="Times New Roman" w:hAnsi="Times New Roman" w:cs="Times New Roman"/>
              </w:rPr>
              <w:t xml:space="preserve">   </w:t>
            </w:r>
            <w:r w:rsidR="006065B5" w:rsidRPr="00027C85">
              <w:rPr>
                <w:rFonts w:ascii="Times New Roman" w:eastAsia="Times New Roman" w:hAnsi="Times New Roman" w:cs="Times New Roman"/>
              </w:rPr>
              <w:t xml:space="preserve"> </w:t>
            </w:r>
            <w:r w:rsidRPr="00027C85">
              <w:rPr>
                <w:rFonts w:ascii="Times New Roman" w:eastAsia="Times New Roman" w:hAnsi="Times New Roman" w:cs="Times New Roman"/>
              </w:rPr>
              <w:t>4</w:t>
            </w:r>
            <w:r w:rsidR="0098185D">
              <w:rPr>
                <w:rFonts w:ascii="Times New Roman" w:eastAsia="Times New Roman" w:hAnsi="Times New Roman" w:cs="Times New Roman"/>
              </w:rPr>
              <w:t>x</w:t>
            </w:r>
          </w:p>
        </w:tc>
      </w:tr>
      <w:tr w:rsidR="00027C85" w:rsidRPr="00027C85" w14:paraId="6021FBA0" w14:textId="77777777" w:rsidTr="00C05A50">
        <w:trPr>
          <w:trHeight w:val="1"/>
        </w:trPr>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CE501D" w14:textId="77777777" w:rsidR="005E2583" w:rsidRPr="00027C85" w:rsidRDefault="005E2583" w:rsidP="005E2583">
            <w:pPr>
              <w:spacing w:after="0" w:line="240" w:lineRule="auto"/>
              <w:jc w:val="both"/>
              <w:rPr>
                <w:rFonts w:ascii="Times New Roman" w:eastAsia="Times New Roman" w:hAnsi="Times New Roman" w:cs="Times New Roman"/>
              </w:rPr>
            </w:pPr>
            <w:r w:rsidRPr="00027C85">
              <w:rPr>
                <w:rFonts w:ascii="Times New Roman" w:eastAsia="Times New Roman" w:hAnsi="Times New Roman" w:cs="Times New Roman"/>
              </w:rPr>
              <w:t>5.3. Lyderystės ir vadovavimo efektyvumas</w:t>
            </w:r>
            <w:r w:rsidRPr="00027C85">
              <w:rPr>
                <w:rFonts w:ascii="Times New Roman" w:eastAsia="Times New Roman" w:hAnsi="Times New Roman" w:cs="Times New Roman"/>
                <w:b/>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E415B9" w14:textId="6E1EA078" w:rsidR="005E2583" w:rsidRPr="00027C85" w:rsidRDefault="005E2583" w:rsidP="00C05A50">
            <w:pPr>
              <w:spacing w:after="0" w:line="240" w:lineRule="auto"/>
              <w:rPr>
                <w:rFonts w:ascii="Times New Roman" w:eastAsia="Times New Roman" w:hAnsi="Times New Roman" w:cs="Times New Roman"/>
              </w:rPr>
            </w:pPr>
            <w:r w:rsidRPr="00027C85">
              <w:rPr>
                <w:rFonts w:ascii="Times New Roman" w:eastAsia="Times New Roman" w:hAnsi="Times New Roman" w:cs="Times New Roman"/>
              </w:rPr>
              <w:t>1□      2□       3□       4</w:t>
            </w:r>
            <w:r w:rsidR="0098185D">
              <w:rPr>
                <w:rFonts w:ascii="Times New Roman" w:eastAsia="Times New Roman" w:hAnsi="Times New Roman" w:cs="Times New Roman"/>
              </w:rPr>
              <w:t>x</w:t>
            </w:r>
          </w:p>
        </w:tc>
      </w:tr>
      <w:tr w:rsidR="00027C85" w:rsidRPr="00027C85" w14:paraId="31EDB727" w14:textId="77777777" w:rsidTr="00C05A50">
        <w:trPr>
          <w:trHeight w:val="1"/>
        </w:trPr>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BF036B" w14:textId="77777777" w:rsidR="005E2583" w:rsidRPr="00027C85" w:rsidRDefault="005E2583" w:rsidP="005E2583">
            <w:pPr>
              <w:spacing w:after="0" w:line="240" w:lineRule="auto"/>
              <w:jc w:val="both"/>
              <w:rPr>
                <w:rFonts w:ascii="Times New Roman" w:eastAsia="Times New Roman" w:hAnsi="Times New Roman" w:cs="Times New Roman"/>
              </w:rPr>
            </w:pPr>
            <w:r w:rsidRPr="00027C85">
              <w:rPr>
                <w:rFonts w:ascii="Times New Roman" w:eastAsia="Times New Roman" w:hAnsi="Times New Roman" w:cs="Times New Roman"/>
              </w:rPr>
              <w:t>5.4. Žinių, gebėjimų ir įgūdžių panaudojimas, atliekant funkcijas ir siekiant rezultatų</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F2CEA0" w14:textId="7CE9402C" w:rsidR="005E2583" w:rsidRPr="00027C85" w:rsidRDefault="00C05A50" w:rsidP="005E2583">
            <w:pPr>
              <w:spacing w:after="0" w:line="240" w:lineRule="auto"/>
              <w:rPr>
                <w:rFonts w:ascii="Times New Roman" w:eastAsia="Times New Roman" w:hAnsi="Times New Roman" w:cs="Times New Roman"/>
              </w:rPr>
            </w:pPr>
            <w:r w:rsidRPr="00027C85">
              <w:rPr>
                <w:rFonts w:ascii="Times New Roman" w:eastAsia="Times New Roman" w:hAnsi="Times New Roman" w:cs="Times New Roman"/>
              </w:rPr>
              <w:t>1□      2□       3□       4</w:t>
            </w:r>
            <w:r w:rsidR="0098185D">
              <w:rPr>
                <w:rFonts w:ascii="Times New Roman" w:eastAsia="Times New Roman" w:hAnsi="Times New Roman" w:cs="Times New Roman"/>
              </w:rPr>
              <w:t>x</w:t>
            </w:r>
          </w:p>
        </w:tc>
      </w:tr>
      <w:tr w:rsidR="00027C85" w:rsidRPr="00027C85" w14:paraId="6BA6A91C" w14:textId="77777777" w:rsidTr="00C05A50">
        <w:trPr>
          <w:trHeight w:val="1"/>
        </w:trPr>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9823A5" w14:textId="77777777" w:rsidR="005E2583" w:rsidRPr="00027C85" w:rsidRDefault="005E2583" w:rsidP="005E2583">
            <w:pPr>
              <w:spacing w:after="0" w:line="240" w:lineRule="auto"/>
              <w:rPr>
                <w:rFonts w:ascii="Times New Roman" w:eastAsia="Times New Roman" w:hAnsi="Times New Roman" w:cs="Times New Roman"/>
              </w:rPr>
            </w:pPr>
            <w:r w:rsidRPr="00027C85">
              <w:rPr>
                <w:rFonts w:ascii="Times New Roman" w:eastAsia="Times New Roman" w:hAnsi="Times New Roman" w:cs="Times New Roman"/>
              </w:rPr>
              <w:t>5.5. Bendras įvertinimas (pažymimas vidurkis)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9C2790" w14:textId="5F622F90" w:rsidR="005E2583" w:rsidRPr="00027C85" w:rsidRDefault="00C05A50" w:rsidP="005E2583">
            <w:pPr>
              <w:spacing w:after="0" w:line="240" w:lineRule="auto"/>
              <w:rPr>
                <w:rFonts w:ascii="Times New Roman" w:eastAsia="Times New Roman" w:hAnsi="Times New Roman" w:cs="Times New Roman"/>
              </w:rPr>
            </w:pPr>
            <w:r w:rsidRPr="00027C85">
              <w:rPr>
                <w:rFonts w:ascii="Times New Roman" w:eastAsia="Times New Roman" w:hAnsi="Times New Roman" w:cs="Times New Roman"/>
              </w:rPr>
              <w:t>1□      2□       3□       4</w:t>
            </w:r>
            <w:r w:rsidR="0098185D">
              <w:rPr>
                <w:rFonts w:ascii="Times New Roman" w:eastAsia="Times New Roman" w:hAnsi="Times New Roman" w:cs="Times New Roman"/>
              </w:rPr>
              <w:t>x</w:t>
            </w:r>
          </w:p>
        </w:tc>
      </w:tr>
    </w:tbl>
    <w:p w14:paraId="18469883" w14:textId="170B0C1B" w:rsidR="00C05A50" w:rsidRDefault="00C05A50" w:rsidP="00BC281A">
      <w:pPr>
        <w:spacing w:after="0" w:line="240" w:lineRule="auto"/>
        <w:rPr>
          <w:rFonts w:ascii="Times New Roman" w:eastAsia="Times New Roman" w:hAnsi="Times New Roman" w:cs="Times New Roman"/>
          <w:b/>
          <w:sz w:val="24"/>
          <w:szCs w:val="24"/>
          <w:lang w:eastAsia="lt-LT"/>
        </w:rPr>
      </w:pPr>
    </w:p>
    <w:p w14:paraId="1DDC1EA9" w14:textId="77777777" w:rsidR="000B35DF" w:rsidRPr="00027C85" w:rsidRDefault="000B35DF" w:rsidP="00BC281A">
      <w:pPr>
        <w:spacing w:after="0" w:line="240" w:lineRule="auto"/>
        <w:rPr>
          <w:rFonts w:ascii="Times New Roman" w:eastAsia="Times New Roman" w:hAnsi="Times New Roman" w:cs="Times New Roman"/>
          <w:b/>
          <w:sz w:val="24"/>
          <w:szCs w:val="24"/>
          <w:lang w:eastAsia="lt-LT"/>
        </w:rPr>
      </w:pPr>
    </w:p>
    <w:p w14:paraId="2263B249" w14:textId="7193F7F6" w:rsidR="005E2583" w:rsidRPr="00027C85" w:rsidRDefault="005E2583" w:rsidP="005E2583">
      <w:pPr>
        <w:spacing w:after="0" w:line="240" w:lineRule="auto"/>
        <w:jc w:val="center"/>
        <w:rPr>
          <w:rFonts w:ascii="Times New Roman" w:eastAsia="Times New Roman" w:hAnsi="Times New Roman" w:cs="Times New Roman"/>
          <w:b/>
          <w:sz w:val="24"/>
          <w:szCs w:val="24"/>
          <w:lang w:eastAsia="lt-LT"/>
        </w:rPr>
      </w:pPr>
      <w:r w:rsidRPr="00027C85">
        <w:rPr>
          <w:rFonts w:ascii="Times New Roman" w:eastAsia="Times New Roman" w:hAnsi="Times New Roman" w:cs="Times New Roman"/>
          <w:b/>
          <w:sz w:val="24"/>
          <w:szCs w:val="24"/>
          <w:lang w:eastAsia="lt-LT"/>
        </w:rPr>
        <w:t>IV SKYRIUS</w:t>
      </w:r>
    </w:p>
    <w:p w14:paraId="65BB4C7F" w14:textId="77777777" w:rsidR="005E2583" w:rsidRPr="00F507D0" w:rsidRDefault="005E2583" w:rsidP="005E2583">
      <w:pPr>
        <w:spacing w:after="0" w:line="240" w:lineRule="auto"/>
        <w:jc w:val="center"/>
        <w:rPr>
          <w:rFonts w:ascii="Times New Roman" w:eastAsia="Times New Roman" w:hAnsi="Times New Roman" w:cs="Times New Roman"/>
          <w:b/>
          <w:sz w:val="24"/>
          <w:szCs w:val="24"/>
          <w:lang w:eastAsia="lt-LT"/>
        </w:rPr>
      </w:pPr>
      <w:r w:rsidRPr="00027C85">
        <w:rPr>
          <w:rFonts w:ascii="Times New Roman" w:eastAsia="Times New Roman" w:hAnsi="Times New Roman" w:cs="Times New Roman"/>
          <w:b/>
          <w:sz w:val="24"/>
          <w:szCs w:val="24"/>
          <w:lang w:eastAsia="lt-LT"/>
        </w:rPr>
        <w:t xml:space="preserve">PASIEKTŲ REZULTATŲ VYKDANT </w:t>
      </w:r>
      <w:r w:rsidRPr="00F507D0">
        <w:rPr>
          <w:rFonts w:ascii="Times New Roman" w:eastAsia="Times New Roman" w:hAnsi="Times New Roman" w:cs="Times New Roman"/>
          <w:b/>
          <w:sz w:val="24"/>
          <w:szCs w:val="24"/>
          <w:lang w:eastAsia="lt-LT"/>
        </w:rPr>
        <w:t>UŽDUOTIS ĮSIVERTINIMAS IR KOMPETENCIJŲ TOBULINIMAS</w:t>
      </w:r>
    </w:p>
    <w:p w14:paraId="5D7283E5" w14:textId="77777777" w:rsidR="005E2583" w:rsidRPr="00F507D0" w:rsidRDefault="005E2583" w:rsidP="005E2583">
      <w:pPr>
        <w:spacing w:after="0" w:line="240" w:lineRule="auto"/>
        <w:jc w:val="center"/>
        <w:rPr>
          <w:rFonts w:ascii="Times New Roman" w:eastAsia="Times New Roman" w:hAnsi="Times New Roman" w:cs="Times New Roman"/>
          <w:b/>
          <w:lang w:eastAsia="lt-LT"/>
        </w:rPr>
      </w:pPr>
    </w:p>
    <w:p w14:paraId="0D3AC747" w14:textId="77777777" w:rsidR="005E2583" w:rsidRPr="002555AA" w:rsidRDefault="005E2583" w:rsidP="005E2583">
      <w:pPr>
        <w:spacing w:after="0" w:line="240" w:lineRule="auto"/>
        <w:ind w:left="360" w:hanging="360"/>
        <w:rPr>
          <w:rFonts w:ascii="Times New Roman" w:eastAsia="Times New Roman" w:hAnsi="Times New Roman" w:cs="Times New Roman"/>
          <w:b/>
          <w:sz w:val="24"/>
          <w:szCs w:val="24"/>
          <w:lang w:eastAsia="lt-LT"/>
        </w:rPr>
      </w:pPr>
      <w:r w:rsidRPr="002555AA">
        <w:rPr>
          <w:rFonts w:ascii="Times New Roman" w:eastAsia="Times New Roman" w:hAnsi="Times New Roman" w:cs="Times New Roman"/>
          <w:b/>
          <w:sz w:val="24"/>
          <w:szCs w:val="24"/>
          <w:lang w:eastAsia="lt-LT"/>
        </w:rPr>
        <w:t>6.</w:t>
      </w:r>
      <w:r w:rsidRPr="002555AA">
        <w:rPr>
          <w:rFonts w:ascii="Times New Roman" w:eastAsia="Times New Roman" w:hAnsi="Times New Roman" w:cs="Times New Roman"/>
          <w:b/>
          <w:sz w:val="24"/>
          <w:szCs w:val="24"/>
          <w:lang w:eastAsia="lt-LT"/>
        </w:rPr>
        <w:tab/>
        <w:t>Pasiektų rezultatų vykdant užduotis įsivertinimas</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438"/>
      </w:tblGrid>
      <w:tr w:rsidR="002555AA" w:rsidRPr="002555AA" w14:paraId="335F33F3" w14:textId="77777777" w:rsidTr="00C05A5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2FBB587" w14:textId="77777777" w:rsidR="005E2583" w:rsidRPr="002555AA" w:rsidRDefault="005E2583" w:rsidP="005E2583">
            <w:pPr>
              <w:spacing w:after="0" w:line="240" w:lineRule="auto"/>
              <w:jc w:val="center"/>
              <w:rPr>
                <w:rFonts w:ascii="Times New Roman" w:eastAsia="Times New Roman" w:hAnsi="Times New Roman" w:cs="Times New Roman"/>
                <w:lang w:eastAsia="lt-LT"/>
              </w:rPr>
            </w:pPr>
            <w:r w:rsidRPr="002555AA">
              <w:rPr>
                <w:rFonts w:ascii="Times New Roman" w:eastAsia="Times New Roman" w:hAnsi="Times New Roman" w:cs="Times New Roman"/>
                <w:lang w:eastAsia="lt-LT"/>
              </w:rPr>
              <w:t>Užduočių įvykdymo aprašymas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D6FC181" w14:textId="77777777" w:rsidR="005E2583" w:rsidRPr="002555AA" w:rsidRDefault="005E2583" w:rsidP="005E2583">
            <w:pPr>
              <w:spacing w:after="0" w:line="240" w:lineRule="auto"/>
              <w:jc w:val="center"/>
              <w:rPr>
                <w:rFonts w:ascii="Times New Roman" w:eastAsia="Times New Roman" w:hAnsi="Times New Roman" w:cs="Times New Roman"/>
                <w:lang w:eastAsia="lt-LT"/>
              </w:rPr>
            </w:pPr>
            <w:r w:rsidRPr="002555AA">
              <w:rPr>
                <w:rFonts w:ascii="Times New Roman" w:eastAsia="Times New Roman" w:hAnsi="Times New Roman" w:cs="Times New Roman"/>
                <w:lang w:eastAsia="lt-LT"/>
              </w:rPr>
              <w:t>Pažymimas atitinkamas langelis</w:t>
            </w:r>
          </w:p>
        </w:tc>
      </w:tr>
      <w:tr w:rsidR="002555AA" w:rsidRPr="002555AA" w14:paraId="0A0B05D8" w14:textId="77777777" w:rsidTr="00C05A5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658D30F" w14:textId="77777777" w:rsidR="005E2583" w:rsidRPr="002555AA" w:rsidRDefault="005E2583" w:rsidP="005E2583">
            <w:pPr>
              <w:spacing w:after="0" w:line="240" w:lineRule="auto"/>
              <w:rPr>
                <w:rFonts w:ascii="Times New Roman" w:eastAsia="Times New Roman" w:hAnsi="Times New Roman" w:cs="Times New Roman"/>
                <w:lang w:eastAsia="lt-LT"/>
              </w:rPr>
            </w:pPr>
            <w:r w:rsidRPr="002555AA">
              <w:rPr>
                <w:rFonts w:ascii="Times New Roman" w:eastAsia="Times New Roman" w:hAnsi="Times New Roman" w:cs="Times New Roman"/>
                <w:lang w:eastAsia="lt-LT"/>
              </w:rPr>
              <w:t>6.1. Visos užduotys įvykdytos ir viršijo kai kuriuos sutartus vertinimo rodiklius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D0233FE" w14:textId="77777777" w:rsidR="005E2583" w:rsidRPr="002555AA" w:rsidRDefault="005E2583" w:rsidP="005E2583">
            <w:pPr>
              <w:spacing w:after="0" w:line="240" w:lineRule="auto"/>
              <w:ind w:right="340"/>
              <w:jc w:val="right"/>
              <w:rPr>
                <w:rFonts w:ascii="Segoe UI Symbol" w:eastAsia="Times New Roman" w:hAnsi="Segoe UI Symbol" w:cs="Segoe UI Symbol"/>
                <w:lang w:eastAsia="lt-LT"/>
              </w:rPr>
            </w:pPr>
            <w:r w:rsidRPr="002555AA">
              <w:rPr>
                <w:rFonts w:ascii="Times New Roman" w:eastAsia="Times New Roman" w:hAnsi="Times New Roman" w:cs="Times New Roman"/>
                <w:lang w:eastAsia="lt-LT"/>
              </w:rPr>
              <w:t xml:space="preserve">Labai gerai </w:t>
            </w:r>
            <w:r w:rsidR="003C6417" w:rsidRPr="002555AA">
              <w:rPr>
                <w:rFonts w:ascii="Segoe UI Symbol" w:eastAsia="Times New Roman" w:hAnsi="Segoe UI Symbol" w:cs="Segoe UI Symbol"/>
                <w:lang w:eastAsia="lt-LT"/>
              </w:rPr>
              <w:t>x</w:t>
            </w:r>
          </w:p>
          <w:p w14:paraId="404B2496" w14:textId="77777777" w:rsidR="005C0293" w:rsidRPr="002555AA" w:rsidRDefault="005C0293" w:rsidP="005E2583">
            <w:pPr>
              <w:spacing w:after="0" w:line="240" w:lineRule="auto"/>
              <w:ind w:right="340"/>
              <w:jc w:val="right"/>
              <w:rPr>
                <w:rFonts w:ascii="Segoe UI Symbol" w:eastAsia="Times New Roman" w:hAnsi="Segoe UI Symbol" w:cs="Segoe UI Symbol"/>
                <w:lang w:eastAsia="lt-LT"/>
              </w:rPr>
            </w:pPr>
          </w:p>
          <w:p w14:paraId="78A5C1DC" w14:textId="38917BE7" w:rsidR="005C0293" w:rsidRPr="002555AA" w:rsidRDefault="005C0293" w:rsidP="005E2583">
            <w:pPr>
              <w:spacing w:after="0" w:line="240" w:lineRule="auto"/>
              <w:ind w:right="340"/>
              <w:jc w:val="right"/>
              <w:rPr>
                <w:rFonts w:ascii="Times New Roman" w:eastAsia="Times New Roman" w:hAnsi="Times New Roman" w:cs="Times New Roman"/>
                <w:lang w:eastAsia="lt-LT"/>
              </w:rPr>
            </w:pPr>
          </w:p>
        </w:tc>
      </w:tr>
      <w:tr w:rsidR="002555AA" w:rsidRPr="002555AA" w14:paraId="67BC25C0" w14:textId="77777777" w:rsidTr="00C05A5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3EBD8C1" w14:textId="77777777" w:rsidR="005E2583" w:rsidRPr="002555AA" w:rsidRDefault="005E2583" w:rsidP="005E2583">
            <w:pPr>
              <w:spacing w:after="0" w:line="240" w:lineRule="auto"/>
              <w:rPr>
                <w:rFonts w:ascii="Times New Roman" w:eastAsia="Times New Roman" w:hAnsi="Times New Roman" w:cs="Times New Roman"/>
                <w:lang w:eastAsia="lt-LT"/>
              </w:rPr>
            </w:pPr>
            <w:r w:rsidRPr="002555AA">
              <w:rPr>
                <w:rFonts w:ascii="Times New Roman" w:eastAsia="Times New Roman" w:hAnsi="Times New Roman" w:cs="Times New Roman"/>
                <w:lang w:eastAsia="lt-LT"/>
              </w:rPr>
              <w:t>6.2. Užduotys iš esmės įvykdytos arba viena neįvykdyta pagal sutartus vertinimo rodiklius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69E7412C" w14:textId="77777777" w:rsidR="005E2583" w:rsidRPr="002555AA" w:rsidRDefault="005E2583" w:rsidP="005E2583">
            <w:pPr>
              <w:spacing w:after="0" w:line="240" w:lineRule="auto"/>
              <w:ind w:right="340"/>
              <w:jc w:val="right"/>
              <w:rPr>
                <w:rFonts w:ascii="Times New Roman" w:eastAsia="Times New Roman" w:hAnsi="Times New Roman" w:cs="Times New Roman"/>
                <w:lang w:eastAsia="lt-LT"/>
              </w:rPr>
            </w:pPr>
            <w:r w:rsidRPr="002555AA">
              <w:rPr>
                <w:rFonts w:ascii="Times New Roman" w:eastAsia="Times New Roman" w:hAnsi="Times New Roman" w:cs="Times New Roman"/>
                <w:lang w:eastAsia="lt-LT"/>
              </w:rPr>
              <w:t xml:space="preserve">Gerai </w:t>
            </w:r>
            <w:r w:rsidRPr="002555AA">
              <w:rPr>
                <w:rFonts w:ascii="Segoe UI Symbol" w:eastAsia="MS Gothic" w:hAnsi="Segoe UI Symbol" w:cs="Segoe UI Symbol"/>
                <w:lang w:eastAsia="lt-LT"/>
              </w:rPr>
              <w:t>☐</w:t>
            </w:r>
          </w:p>
        </w:tc>
      </w:tr>
      <w:tr w:rsidR="002555AA" w:rsidRPr="002555AA" w14:paraId="558F3BC4" w14:textId="77777777" w:rsidTr="00C05A5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8011EC0" w14:textId="77777777" w:rsidR="005E2583" w:rsidRPr="002555AA" w:rsidRDefault="005E2583" w:rsidP="005E2583">
            <w:pPr>
              <w:spacing w:after="0" w:line="240" w:lineRule="auto"/>
              <w:rPr>
                <w:rFonts w:ascii="Times New Roman" w:eastAsia="Times New Roman" w:hAnsi="Times New Roman" w:cs="Times New Roman"/>
                <w:lang w:eastAsia="lt-LT"/>
              </w:rPr>
            </w:pPr>
            <w:r w:rsidRPr="002555AA">
              <w:rPr>
                <w:rFonts w:ascii="Times New Roman" w:eastAsia="Times New Roman" w:hAnsi="Times New Roman" w:cs="Times New Roman"/>
                <w:lang w:eastAsia="lt-LT"/>
              </w:rPr>
              <w:t>6.3. Įvykdyta ne mažiau kaip pusė užduočių pagal sutartus vertinimo rodiklius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1E058A16" w14:textId="77777777" w:rsidR="005E2583" w:rsidRPr="002555AA" w:rsidRDefault="005E2583" w:rsidP="005E2583">
            <w:pPr>
              <w:spacing w:after="0" w:line="240" w:lineRule="auto"/>
              <w:ind w:right="340"/>
              <w:jc w:val="right"/>
              <w:rPr>
                <w:rFonts w:ascii="Times New Roman" w:eastAsia="Times New Roman" w:hAnsi="Times New Roman" w:cs="Times New Roman"/>
                <w:lang w:eastAsia="lt-LT"/>
              </w:rPr>
            </w:pPr>
            <w:r w:rsidRPr="002555AA">
              <w:rPr>
                <w:rFonts w:ascii="Times New Roman" w:eastAsia="Times New Roman" w:hAnsi="Times New Roman" w:cs="Times New Roman"/>
                <w:lang w:eastAsia="lt-LT"/>
              </w:rPr>
              <w:t xml:space="preserve">Patenkinamai </w:t>
            </w:r>
            <w:r w:rsidRPr="002555AA">
              <w:rPr>
                <w:rFonts w:ascii="Segoe UI Symbol" w:eastAsia="MS Gothic" w:hAnsi="Segoe UI Symbol" w:cs="Segoe UI Symbol"/>
                <w:lang w:eastAsia="lt-LT"/>
              </w:rPr>
              <w:t>☐</w:t>
            </w:r>
          </w:p>
        </w:tc>
      </w:tr>
      <w:tr w:rsidR="002555AA" w:rsidRPr="002555AA" w14:paraId="0FA89A1E" w14:textId="77777777" w:rsidTr="00C05A5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2F4BCDF" w14:textId="77777777" w:rsidR="005E2583" w:rsidRPr="002555AA" w:rsidRDefault="005E2583" w:rsidP="005E2583">
            <w:pPr>
              <w:spacing w:after="0" w:line="240" w:lineRule="auto"/>
              <w:rPr>
                <w:rFonts w:ascii="Times New Roman" w:eastAsia="Times New Roman" w:hAnsi="Times New Roman" w:cs="Times New Roman"/>
                <w:lang w:eastAsia="lt-LT"/>
              </w:rPr>
            </w:pPr>
            <w:r w:rsidRPr="002555AA">
              <w:rPr>
                <w:rFonts w:ascii="Times New Roman" w:eastAsia="Times New Roman" w:hAnsi="Times New Roman" w:cs="Times New Roman"/>
                <w:lang w:eastAsia="lt-LT"/>
              </w:rPr>
              <w:t>6.4. Pusė ar daugiau užduotys neįvykdyta pagal sutartus vertinimo rodiklius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31FE9BB7" w14:textId="77777777" w:rsidR="005E2583" w:rsidRPr="002555AA" w:rsidRDefault="005E2583" w:rsidP="005E2583">
            <w:pPr>
              <w:spacing w:after="0" w:line="240" w:lineRule="auto"/>
              <w:ind w:right="340"/>
              <w:jc w:val="right"/>
              <w:rPr>
                <w:rFonts w:ascii="Times New Roman" w:eastAsia="Times New Roman" w:hAnsi="Times New Roman" w:cs="Times New Roman"/>
                <w:lang w:eastAsia="lt-LT"/>
              </w:rPr>
            </w:pPr>
            <w:r w:rsidRPr="002555AA">
              <w:rPr>
                <w:rFonts w:ascii="Times New Roman" w:eastAsia="Times New Roman" w:hAnsi="Times New Roman" w:cs="Times New Roman"/>
                <w:lang w:eastAsia="lt-LT"/>
              </w:rPr>
              <w:t xml:space="preserve">Nepatenkinamai </w:t>
            </w:r>
            <w:r w:rsidRPr="002555AA">
              <w:rPr>
                <w:rFonts w:ascii="Segoe UI Symbol" w:eastAsia="MS Gothic" w:hAnsi="Segoe UI Symbol" w:cs="Segoe UI Symbol"/>
                <w:lang w:eastAsia="lt-LT"/>
              </w:rPr>
              <w:t>☐</w:t>
            </w:r>
          </w:p>
        </w:tc>
      </w:tr>
    </w:tbl>
    <w:p w14:paraId="522D342F" w14:textId="77777777" w:rsidR="005E2583" w:rsidRPr="0001553C" w:rsidRDefault="005E2583" w:rsidP="005E2583">
      <w:pPr>
        <w:spacing w:after="0" w:line="240" w:lineRule="auto"/>
        <w:jc w:val="center"/>
        <w:rPr>
          <w:rFonts w:ascii="Times New Roman" w:eastAsia="Times New Roman" w:hAnsi="Times New Roman" w:cs="Times New Roman"/>
          <w:color w:val="FF0000"/>
          <w:lang w:eastAsia="lt-LT"/>
        </w:rPr>
      </w:pPr>
    </w:p>
    <w:p w14:paraId="2B37CD43" w14:textId="77777777" w:rsidR="005E2583" w:rsidRPr="009F4FB1" w:rsidRDefault="005E2583" w:rsidP="005E2583">
      <w:pPr>
        <w:tabs>
          <w:tab w:val="left" w:pos="284"/>
          <w:tab w:val="left" w:pos="426"/>
        </w:tabs>
        <w:spacing w:after="0" w:line="240" w:lineRule="auto"/>
        <w:jc w:val="both"/>
        <w:rPr>
          <w:rFonts w:ascii="Times New Roman" w:eastAsia="Times New Roman" w:hAnsi="Times New Roman" w:cs="Times New Roman"/>
          <w:b/>
          <w:sz w:val="24"/>
          <w:szCs w:val="24"/>
          <w:lang w:eastAsia="lt-LT"/>
        </w:rPr>
      </w:pPr>
      <w:r w:rsidRPr="009F4FB1">
        <w:rPr>
          <w:rFonts w:ascii="Times New Roman" w:eastAsia="Times New Roman" w:hAnsi="Times New Roman" w:cs="Times New Roman"/>
          <w:b/>
          <w:sz w:val="24"/>
          <w:szCs w:val="24"/>
          <w:lang w:eastAsia="lt-LT"/>
        </w:rPr>
        <w:t>7.</w:t>
      </w:r>
      <w:r w:rsidRPr="009F4FB1">
        <w:rPr>
          <w:rFonts w:ascii="Times New Roman" w:eastAsia="Times New Roman" w:hAnsi="Times New Roman" w:cs="Times New Roman"/>
          <w:b/>
          <w:sz w:val="24"/>
          <w:szCs w:val="24"/>
          <w:lang w:eastAsia="lt-LT"/>
        </w:rPr>
        <w:tab/>
        <w:t>Kompetencijos, kurias norėtų tobulinti</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9F4FB1" w:rsidRPr="009F4FB1" w14:paraId="68800C42" w14:textId="77777777" w:rsidTr="00C05A50">
        <w:tc>
          <w:tcPr>
            <w:tcW w:w="9668" w:type="dxa"/>
            <w:tcBorders>
              <w:top w:val="single" w:sz="4" w:space="0" w:color="auto"/>
              <w:left w:val="single" w:sz="4" w:space="0" w:color="auto"/>
              <w:bottom w:val="single" w:sz="4" w:space="0" w:color="auto"/>
              <w:right w:val="single" w:sz="4" w:space="0" w:color="auto"/>
            </w:tcBorders>
            <w:hideMark/>
          </w:tcPr>
          <w:p w14:paraId="16CA432E" w14:textId="3256B9EC" w:rsidR="005E2583" w:rsidRPr="009F4FB1" w:rsidRDefault="005E2583" w:rsidP="005E2583">
            <w:pPr>
              <w:spacing w:after="0" w:line="240" w:lineRule="auto"/>
              <w:jc w:val="both"/>
              <w:rPr>
                <w:rFonts w:ascii="Times New Roman" w:eastAsia="Times New Roman" w:hAnsi="Times New Roman" w:cs="Times New Roman"/>
                <w:sz w:val="24"/>
                <w:szCs w:val="24"/>
                <w:lang w:eastAsia="lt-LT"/>
              </w:rPr>
            </w:pPr>
            <w:r w:rsidRPr="009F4FB1">
              <w:rPr>
                <w:rFonts w:ascii="Times New Roman" w:eastAsia="Times New Roman" w:hAnsi="Times New Roman" w:cs="Times New Roman"/>
                <w:sz w:val="24"/>
                <w:szCs w:val="24"/>
                <w:lang w:eastAsia="lt-LT"/>
              </w:rPr>
              <w:t>7.1.</w:t>
            </w:r>
            <w:r w:rsidR="00F22A97" w:rsidRPr="009F4FB1">
              <w:rPr>
                <w:rFonts w:ascii="Times New Roman" w:eastAsia="Times New Roman" w:hAnsi="Times New Roman" w:cs="Times New Roman"/>
                <w:sz w:val="24"/>
                <w:szCs w:val="24"/>
                <w:lang w:eastAsia="lt-LT"/>
              </w:rPr>
              <w:t xml:space="preserve"> </w:t>
            </w:r>
            <w:r w:rsidR="001A1F10" w:rsidRPr="009F4FB1">
              <w:rPr>
                <w:rFonts w:ascii="Times New Roman" w:eastAsia="Times New Roman" w:hAnsi="Times New Roman" w:cs="Times New Roman"/>
                <w:sz w:val="24"/>
                <w:szCs w:val="24"/>
                <w:lang w:eastAsia="lt-LT"/>
              </w:rPr>
              <w:t>Pokyčių valdymo</w:t>
            </w:r>
            <w:r w:rsidR="00BB1514" w:rsidRPr="009F4FB1">
              <w:rPr>
                <w:rFonts w:ascii="Times New Roman" w:eastAsia="Times New Roman" w:hAnsi="Times New Roman" w:cs="Times New Roman"/>
                <w:sz w:val="24"/>
                <w:szCs w:val="24"/>
                <w:lang w:eastAsia="lt-LT"/>
              </w:rPr>
              <w:t xml:space="preserve"> kompetencija</w:t>
            </w:r>
            <w:r w:rsidR="00527A8F" w:rsidRPr="009F4FB1">
              <w:rPr>
                <w:rFonts w:ascii="Times New Roman" w:eastAsia="Times New Roman" w:hAnsi="Times New Roman" w:cs="Times New Roman"/>
                <w:sz w:val="24"/>
                <w:szCs w:val="24"/>
                <w:lang w:eastAsia="lt-LT"/>
              </w:rPr>
              <w:t>.</w:t>
            </w:r>
          </w:p>
        </w:tc>
      </w:tr>
    </w:tbl>
    <w:p w14:paraId="72A27B44" w14:textId="77777777" w:rsidR="000B35DF" w:rsidRPr="001A1F10" w:rsidRDefault="000B35DF" w:rsidP="002A3334">
      <w:pPr>
        <w:spacing w:after="0" w:line="240" w:lineRule="auto"/>
        <w:rPr>
          <w:rFonts w:ascii="Times New Roman" w:eastAsia="Times New Roman" w:hAnsi="Times New Roman" w:cs="Times New Roman"/>
          <w:b/>
          <w:sz w:val="24"/>
          <w:szCs w:val="24"/>
          <w:lang w:eastAsia="lt-LT"/>
        </w:rPr>
      </w:pPr>
    </w:p>
    <w:p w14:paraId="37C3F636" w14:textId="7E3E05F1" w:rsidR="005E2583" w:rsidRPr="00DC0CE7" w:rsidRDefault="005E2583" w:rsidP="005E2583">
      <w:pPr>
        <w:spacing w:after="0" w:line="240" w:lineRule="auto"/>
        <w:jc w:val="center"/>
        <w:rPr>
          <w:rFonts w:ascii="Times New Roman" w:eastAsia="Times New Roman" w:hAnsi="Times New Roman" w:cs="Times New Roman"/>
          <w:b/>
          <w:sz w:val="24"/>
          <w:szCs w:val="24"/>
          <w:lang w:eastAsia="lt-LT"/>
        </w:rPr>
      </w:pPr>
      <w:r w:rsidRPr="00DC0CE7">
        <w:rPr>
          <w:rFonts w:ascii="Times New Roman" w:eastAsia="Times New Roman" w:hAnsi="Times New Roman" w:cs="Times New Roman"/>
          <w:b/>
          <w:sz w:val="24"/>
          <w:szCs w:val="24"/>
          <w:lang w:eastAsia="lt-LT"/>
        </w:rPr>
        <w:t>V SKYRIUS</w:t>
      </w:r>
    </w:p>
    <w:p w14:paraId="73C9500E" w14:textId="77777777" w:rsidR="005E2583" w:rsidRPr="00DC0CE7" w:rsidRDefault="005E2583" w:rsidP="005E2583">
      <w:pPr>
        <w:spacing w:after="0" w:line="240" w:lineRule="auto"/>
        <w:jc w:val="center"/>
        <w:rPr>
          <w:rFonts w:ascii="Times New Roman" w:eastAsia="Times New Roman" w:hAnsi="Times New Roman" w:cs="Times New Roman"/>
          <w:b/>
          <w:sz w:val="24"/>
          <w:szCs w:val="24"/>
          <w:lang w:eastAsia="lt-LT"/>
        </w:rPr>
      </w:pPr>
      <w:r w:rsidRPr="00DC0CE7">
        <w:rPr>
          <w:rFonts w:ascii="Times New Roman" w:eastAsia="Times New Roman" w:hAnsi="Times New Roman" w:cs="Times New Roman"/>
          <w:b/>
          <w:sz w:val="24"/>
          <w:szCs w:val="24"/>
          <w:lang w:eastAsia="lt-LT"/>
        </w:rPr>
        <w:t>KITŲ METŲ VEIKLOS UŽDUOTYS, REZULTATAI IR RODIKLIAI</w:t>
      </w:r>
    </w:p>
    <w:p w14:paraId="0D110C25" w14:textId="77777777" w:rsidR="005E2583" w:rsidRPr="00DC0CE7" w:rsidRDefault="005E2583" w:rsidP="005E2583">
      <w:pPr>
        <w:tabs>
          <w:tab w:val="left" w:pos="6237"/>
          <w:tab w:val="right" w:pos="8306"/>
        </w:tabs>
        <w:spacing w:after="0" w:line="240" w:lineRule="auto"/>
        <w:jc w:val="center"/>
        <w:rPr>
          <w:rFonts w:ascii="Times New Roman" w:eastAsia="Times New Roman" w:hAnsi="Times New Roman" w:cs="Times New Roman"/>
        </w:rPr>
      </w:pPr>
    </w:p>
    <w:p w14:paraId="6F4EE97D" w14:textId="4DCD47A0" w:rsidR="008051BD" w:rsidRPr="0098185D" w:rsidRDefault="00C05A50" w:rsidP="0098185D">
      <w:pPr>
        <w:tabs>
          <w:tab w:val="left" w:pos="284"/>
          <w:tab w:val="left" w:pos="567"/>
        </w:tabs>
        <w:spacing w:after="0" w:line="240" w:lineRule="auto"/>
        <w:rPr>
          <w:rFonts w:ascii="Times New Roman" w:eastAsia="Times New Roman" w:hAnsi="Times New Roman" w:cs="Times New Roman"/>
          <w:b/>
          <w:sz w:val="24"/>
          <w:szCs w:val="24"/>
          <w:lang w:eastAsia="lt-LT"/>
        </w:rPr>
      </w:pPr>
      <w:r w:rsidRPr="00DC0CE7">
        <w:rPr>
          <w:rFonts w:ascii="Times New Roman" w:eastAsia="Times New Roman" w:hAnsi="Times New Roman" w:cs="Times New Roman"/>
          <w:b/>
          <w:sz w:val="24"/>
          <w:szCs w:val="24"/>
          <w:lang w:eastAsia="lt-LT"/>
        </w:rPr>
        <w:t>8.</w:t>
      </w:r>
      <w:r w:rsidRPr="00DC0CE7">
        <w:rPr>
          <w:rFonts w:ascii="Times New Roman" w:eastAsia="Times New Roman" w:hAnsi="Times New Roman" w:cs="Times New Roman"/>
          <w:b/>
          <w:sz w:val="24"/>
          <w:szCs w:val="24"/>
          <w:lang w:eastAsia="lt-LT"/>
        </w:rPr>
        <w:tab/>
      </w:r>
      <w:bookmarkStart w:id="1" w:name="_Hlk124339089"/>
      <w:r w:rsidRPr="00DC0CE7">
        <w:rPr>
          <w:rFonts w:ascii="Times New Roman" w:eastAsia="Times New Roman" w:hAnsi="Times New Roman" w:cs="Times New Roman"/>
          <w:b/>
          <w:sz w:val="24"/>
          <w:szCs w:val="24"/>
          <w:lang w:eastAsia="lt-LT"/>
        </w:rPr>
        <w:t>20</w:t>
      </w:r>
      <w:r w:rsidRPr="00773E02">
        <w:rPr>
          <w:rFonts w:ascii="Times New Roman" w:eastAsia="Times New Roman" w:hAnsi="Times New Roman" w:cs="Times New Roman"/>
          <w:b/>
          <w:sz w:val="24"/>
          <w:szCs w:val="24"/>
          <w:lang w:eastAsia="lt-LT"/>
        </w:rPr>
        <w:t>2</w:t>
      </w:r>
      <w:r w:rsidR="00773E02" w:rsidRPr="00773E02">
        <w:rPr>
          <w:rFonts w:ascii="Times New Roman" w:eastAsia="Times New Roman" w:hAnsi="Times New Roman" w:cs="Times New Roman"/>
          <w:b/>
          <w:sz w:val="24"/>
          <w:szCs w:val="24"/>
          <w:lang w:eastAsia="lt-LT"/>
        </w:rPr>
        <w:t>3</w:t>
      </w:r>
      <w:r w:rsidRPr="00755210">
        <w:rPr>
          <w:rFonts w:ascii="Times New Roman" w:eastAsia="Times New Roman" w:hAnsi="Times New Roman" w:cs="Times New Roman"/>
          <w:b/>
          <w:color w:val="FF0000"/>
          <w:sz w:val="24"/>
          <w:szCs w:val="24"/>
          <w:lang w:eastAsia="lt-LT"/>
        </w:rPr>
        <w:t xml:space="preserve"> </w:t>
      </w:r>
      <w:r w:rsidR="005E2583" w:rsidRPr="00DC0CE7">
        <w:rPr>
          <w:rFonts w:ascii="Times New Roman" w:eastAsia="Times New Roman" w:hAnsi="Times New Roman" w:cs="Times New Roman"/>
          <w:b/>
          <w:sz w:val="24"/>
          <w:szCs w:val="24"/>
          <w:lang w:eastAsia="lt-LT"/>
        </w:rPr>
        <w:t>metų užduotys</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572"/>
      </w:tblGrid>
      <w:tr w:rsidR="008051BD" w:rsidRPr="00281656" w14:paraId="1FCD095D" w14:textId="77777777" w:rsidTr="003F3797">
        <w:tc>
          <w:tcPr>
            <w:tcW w:w="3377" w:type="dxa"/>
            <w:tcBorders>
              <w:top w:val="single" w:sz="4" w:space="0" w:color="auto"/>
              <w:left w:val="single" w:sz="4" w:space="0" w:color="auto"/>
              <w:bottom w:val="single" w:sz="4" w:space="0" w:color="auto"/>
              <w:right w:val="single" w:sz="4" w:space="0" w:color="auto"/>
            </w:tcBorders>
            <w:vAlign w:val="center"/>
            <w:hideMark/>
          </w:tcPr>
          <w:p w14:paraId="41604890" w14:textId="77777777" w:rsidR="008051BD" w:rsidRPr="00676A96" w:rsidRDefault="008051BD" w:rsidP="003F3797">
            <w:pPr>
              <w:overflowPunct w:val="0"/>
              <w:spacing w:after="0" w:line="240" w:lineRule="auto"/>
              <w:jc w:val="center"/>
              <w:textAlignment w:val="baseline"/>
              <w:rPr>
                <w:rFonts w:ascii="Times New Roman" w:eastAsia="Times New Roman" w:hAnsi="Times New Roman" w:cs="Times New Roman"/>
                <w:sz w:val="24"/>
                <w:szCs w:val="24"/>
                <w:lang w:eastAsia="lt-LT"/>
              </w:rPr>
            </w:pPr>
            <w:r w:rsidRPr="00676A96">
              <w:rPr>
                <w:rFonts w:ascii="Times New Roman" w:eastAsia="Times New Roman" w:hAnsi="Times New Roman" w:cs="Times New Roman"/>
                <w:sz w:val="24"/>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56FC8778" w14:textId="77777777" w:rsidR="008051BD" w:rsidRPr="00676A96" w:rsidRDefault="008051BD" w:rsidP="003F3797">
            <w:pPr>
              <w:overflowPunct w:val="0"/>
              <w:spacing w:after="0" w:line="240" w:lineRule="auto"/>
              <w:jc w:val="center"/>
              <w:textAlignment w:val="baseline"/>
              <w:rPr>
                <w:rFonts w:ascii="Times New Roman" w:eastAsia="Times New Roman" w:hAnsi="Times New Roman" w:cs="Times New Roman"/>
                <w:sz w:val="24"/>
                <w:szCs w:val="24"/>
                <w:lang w:eastAsia="lt-LT"/>
              </w:rPr>
            </w:pPr>
            <w:r w:rsidRPr="00676A96">
              <w:rPr>
                <w:rFonts w:ascii="Times New Roman" w:eastAsia="Times New Roman" w:hAnsi="Times New Roman" w:cs="Times New Roman"/>
                <w:sz w:val="24"/>
                <w:szCs w:val="24"/>
                <w:lang w:eastAsia="lt-LT"/>
              </w:rPr>
              <w:t>Siektini rezultatai</w:t>
            </w:r>
          </w:p>
          <w:p w14:paraId="25CC825F" w14:textId="27D60D61" w:rsidR="00AC6327" w:rsidRPr="00676A96" w:rsidRDefault="00AC6327" w:rsidP="003F3797">
            <w:pPr>
              <w:overflowPunct w:val="0"/>
              <w:spacing w:after="0" w:line="240" w:lineRule="auto"/>
              <w:jc w:val="center"/>
              <w:textAlignment w:val="baseline"/>
              <w:rPr>
                <w:rFonts w:ascii="Times New Roman" w:eastAsia="Times New Roman" w:hAnsi="Times New Roman" w:cs="Times New Roman"/>
                <w:b/>
                <w:bCs/>
                <w:sz w:val="24"/>
                <w:szCs w:val="24"/>
                <w:lang w:eastAsia="lt-LT"/>
              </w:rPr>
            </w:pPr>
          </w:p>
        </w:tc>
        <w:tc>
          <w:tcPr>
            <w:tcW w:w="3572" w:type="dxa"/>
            <w:tcBorders>
              <w:top w:val="single" w:sz="4" w:space="0" w:color="auto"/>
              <w:left w:val="single" w:sz="4" w:space="0" w:color="auto"/>
              <w:bottom w:val="single" w:sz="4" w:space="0" w:color="auto"/>
              <w:right w:val="single" w:sz="4" w:space="0" w:color="auto"/>
            </w:tcBorders>
            <w:vAlign w:val="center"/>
            <w:hideMark/>
          </w:tcPr>
          <w:p w14:paraId="31B249FC" w14:textId="77777777" w:rsidR="008051BD" w:rsidRPr="00676A96" w:rsidRDefault="008051BD" w:rsidP="003F3797">
            <w:pPr>
              <w:overflowPunct w:val="0"/>
              <w:spacing w:after="0" w:line="240" w:lineRule="auto"/>
              <w:jc w:val="center"/>
              <w:textAlignment w:val="baseline"/>
              <w:rPr>
                <w:rFonts w:ascii="Times New Roman" w:eastAsia="Times New Roman" w:hAnsi="Times New Roman" w:cs="Times New Roman"/>
                <w:sz w:val="24"/>
                <w:szCs w:val="24"/>
                <w:lang w:eastAsia="lt-LT"/>
              </w:rPr>
            </w:pPr>
            <w:r w:rsidRPr="00676A96">
              <w:rPr>
                <w:rFonts w:ascii="Times New Roman" w:eastAsia="Times New Roman" w:hAnsi="Times New Roman" w:cs="Times New Roman"/>
                <w:sz w:val="24"/>
                <w:szCs w:val="24"/>
                <w:lang w:eastAsia="lt-LT"/>
              </w:rPr>
              <w:t>Rezultatų vertinimo rodikliai (kuriais vadovaujantis vertinama, ar nustatytos užduotys įvykdytos)</w:t>
            </w:r>
          </w:p>
        </w:tc>
      </w:tr>
      <w:tr w:rsidR="008051BD" w:rsidRPr="004B5185" w14:paraId="1232B2C8" w14:textId="77777777" w:rsidTr="00D37ED8">
        <w:trPr>
          <w:trHeight w:val="1295"/>
        </w:trPr>
        <w:tc>
          <w:tcPr>
            <w:tcW w:w="3377" w:type="dxa"/>
            <w:tcBorders>
              <w:top w:val="single" w:sz="4" w:space="0" w:color="auto"/>
              <w:left w:val="single" w:sz="4" w:space="0" w:color="auto"/>
              <w:bottom w:val="single" w:sz="4" w:space="0" w:color="auto"/>
              <w:right w:val="single" w:sz="4" w:space="0" w:color="auto"/>
            </w:tcBorders>
          </w:tcPr>
          <w:p w14:paraId="03EAE00B" w14:textId="64061F6B" w:rsidR="00D64421" w:rsidRDefault="009A4AD5" w:rsidP="003F3797">
            <w:pPr>
              <w:rPr>
                <w:rFonts w:ascii="Times New Roman" w:eastAsia="Times New Roman" w:hAnsi="Times New Roman" w:cs="Times New Roman"/>
                <w:sz w:val="24"/>
                <w:szCs w:val="24"/>
                <w:lang w:eastAsia="lt-LT"/>
              </w:rPr>
            </w:pPr>
            <w:r w:rsidRPr="009A4AD5">
              <w:rPr>
                <w:rFonts w:ascii="Times New Roman" w:eastAsia="Times New Roman" w:hAnsi="Times New Roman" w:cs="Times New Roman"/>
                <w:sz w:val="24"/>
                <w:szCs w:val="24"/>
                <w:lang w:eastAsia="lt-LT"/>
              </w:rPr>
              <w:t>8.1.</w:t>
            </w:r>
            <w:r w:rsidR="00914A36">
              <w:rPr>
                <w:rFonts w:ascii="Times New Roman" w:eastAsia="Times New Roman" w:hAnsi="Times New Roman" w:cs="Times New Roman"/>
                <w:sz w:val="24"/>
                <w:szCs w:val="24"/>
                <w:lang w:eastAsia="lt-LT"/>
              </w:rPr>
              <w:t xml:space="preserve"> </w:t>
            </w:r>
            <w:r w:rsidR="00914A36" w:rsidRPr="00914A36">
              <w:rPr>
                <w:rFonts w:ascii="Times New Roman" w:eastAsia="Times New Roman" w:hAnsi="Times New Roman" w:cs="Times New Roman"/>
                <w:sz w:val="24"/>
                <w:szCs w:val="24"/>
                <w:lang w:eastAsia="lt-LT"/>
              </w:rPr>
              <w:t>Gerinti įvairių gebėjimų ir poreikių mokinių mokymo(si) pasiekimus</w:t>
            </w:r>
            <w:r w:rsidR="0007571C">
              <w:rPr>
                <w:rFonts w:ascii="Times New Roman" w:eastAsia="Times New Roman" w:hAnsi="Times New Roman" w:cs="Times New Roman"/>
                <w:sz w:val="24"/>
                <w:szCs w:val="24"/>
                <w:lang w:eastAsia="lt-LT"/>
              </w:rPr>
              <w:t xml:space="preserve"> </w:t>
            </w:r>
            <w:r w:rsidR="00991656">
              <w:rPr>
                <w:rFonts w:ascii="Times New Roman" w:eastAsia="Times New Roman" w:hAnsi="Times New Roman" w:cs="Times New Roman"/>
                <w:sz w:val="24"/>
                <w:szCs w:val="24"/>
                <w:lang w:eastAsia="lt-LT"/>
              </w:rPr>
              <w:t>ir pažangą</w:t>
            </w:r>
            <w:r w:rsidR="005242BE" w:rsidRPr="0007571C">
              <w:rPr>
                <w:rFonts w:ascii="Times New Roman" w:eastAsia="Times New Roman" w:hAnsi="Times New Roman" w:cs="Times New Roman"/>
                <w:color w:val="FF0000"/>
                <w:sz w:val="24"/>
                <w:szCs w:val="24"/>
                <w:lang w:eastAsia="lt-LT"/>
              </w:rPr>
              <w:t xml:space="preserve"> </w:t>
            </w:r>
            <w:r w:rsidR="005242BE" w:rsidRPr="005242BE">
              <w:rPr>
                <w:rFonts w:ascii="Times New Roman" w:eastAsia="Times New Roman" w:hAnsi="Times New Roman" w:cs="Times New Roman"/>
                <w:sz w:val="24"/>
                <w:szCs w:val="24"/>
                <w:lang w:eastAsia="lt-LT"/>
              </w:rPr>
              <w:t>(</w:t>
            </w:r>
            <w:r w:rsidR="00995B10">
              <w:rPr>
                <w:rFonts w:ascii="Times New Roman" w:eastAsia="Times New Roman" w:hAnsi="Times New Roman" w:cs="Times New Roman"/>
                <w:sz w:val="24"/>
                <w:szCs w:val="24"/>
                <w:lang w:eastAsia="lt-LT"/>
              </w:rPr>
              <w:t>V</w:t>
            </w:r>
            <w:r w:rsidR="005242BE" w:rsidRPr="005242BE">
              <w:rPr>
                <w:rFonts w:ascii="Times New Roman" w:eastAsia="Times New Roman" w:hAnsi="Times New Roman" w:cs="Times New Roman"/>
                <w:sz w:val="24"/>
                <w:szCs w:val="24"/>
                <w:lang w:eastAsia="lt-LT"/>
              </w:rPr>
              <w:t xml:space="preserve">eiklos sritis – </w:t>
            </w:r>
            <w:r w:rsidR="00995B10">
              <w:rPr>
                <w:rFonts w:ascii="Times New Roman" w:eastAsia="Times New Roman" w:hAnsi="Times New Roman" w:cs="Times New Roman"/>
                <w:sz w:val="24"/>
                <w:szCs w:val="24"/>
                <w:lang w:eastAsia="lt-LT"/>
              </w:rPr>
              <w:t>A</w:t>
            </w:r>
            <w:r w:rsidR="005242BE" w:rsidRPr="005242BE">
              <w:rPr>
                <w:rFonts w:ascii="Times New Roman" w:eastAsia="Times New Roman" w:hAnsi="Times New Roman" w:cs="Times New Roman"/>
                <w:sz w:val="24"/>
                <w:szCs w:val="24"/>
                <w:lang w:eastAsia="lt-LT"/>
              </w:rPr>
              <w:t>menybės ūgtis)</w:t>
            </w:r>
            <w:r w:rsidR="00995B10">
              <w:rPr>
                <w:rFonts w:ascii="Times New Roman" w:eastAsia="Times New Roman" w:hAnsi="Times New Roman" w:cs="Times New Roman"/>
                <w:sz w:val="24"/>
                <w:szCs w:val="24"/>
                <w:lang w:eastAsia="lt-LT"/>
              </w:rPr>
              <w:t>.</w:t>
            </w:r>
          </w:p>
          <w:p w14:paraId="17ECECD6" w14:textId="5C964752" w:rsidR="007A2279" w:rsidRPr="00D64421" w:rsidRDefault="007A2279" w:rsidP="003F3797">
            <w:pPr>
              <w:rPr>
                <w:rFonts w:ascii="Times New Roman" w:eastAsia="Times New Roman" w:hAnsi="Times New Roman" w:cs="Times New Roman"/>
                <w:sz w:val="24"/>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075B575D" w14:textId="21986264" w:rsidR="009A4AD5" w:rsidRDefault="009A4AD5" w:rsidP="003F3797">
            <w:pPr>
              <w:overflowPunct w:val="0"/>
              <w:spacing w:after="0" w:line="240" w:lineRule="auto"/>
              <w:textAlignment w:val="baseline"/>
              <w:rPr>
                <w:rFonts w:ascii="Times New Roman" w:eastAsia="Times New Roman" w:hAnsi="Times New Roman" w:cs="Times New Roman"/>
                <w:sz w:val="24"/>
                <w:szCs w:val="24"/>
                <w:lang w:eastAsia="lt-LT"/>
              </w:rPr>
            </w:pPr>
            <w:r w:rsidRPr="009A4AD5">
              <w:rPr>
                <w:rFonts w:ascii="Times New Roman" w:eastAsia="Times New Roman" w:hAnsi="Times New Roman" w:cs="Times New Roman"/>
                <w:sz w:val="24"/>
                <w:szCs w:val="24"/>
                <w:lang w:eastAsia="lt-LT"/>
              </w:rPr>
              <w:t xml:space="preserve">8.1.1. </w:t>
            </w:r>
            <w:r w:rsidR="003D65E8">
              <w:rPr>
                <w:rFonts w:ascii="Times New Roman" w:eastAsia="Times New Roman" w:hAnsi="Times New Roman" w:cs="Times New Roman"/>
                <w:sz w:val="24"/>
                <w:szCs w:val="24"/>
                <w:lang w:eastAsia="lt-LT"/>
              </w:rPr>
              <w:t>Užtikrintas gabių mokinių ugdymas įstaigoje.</w:t>
            </w:r>
          </w:p>
          <w:p w14:paraId="3146BD19" w14:textId="37FFE92C" w:rsidR="0007571C" w:rsidRDefault="0007571C"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6FA11985" w14:textId="125CE9AC" w:rsidR="008D1072" w:rsidRDefault="008D1072"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6A11F306" w14:textId="17B0B526" w:rsidR="008D1072" w:rsidRDefault="008D1072"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71222860" w14:textId="77777777" w:rsidR="00F674F8" w:rsidRDefault="00F674F8"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005C3E1B" w14:textId="6959EECB" w:rsidR="00692A0A" w:rsidRDefault="009A4AD5" w:rsidP="003F3797">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8.1.2. </w:t>
            </w:r>
            <w:r w:rsidR="00692A0A">
              <w:rPr>
                <w:rFonts w:ascii="Times New Roman" w:eastAsia="Times New Roman" w:hAnsi="Times New Roman" w:cs="Times New Roman"/>
                <w:sz w:val="24"/>
                <w:szCs w:val="24"/>
                <w:lang w:eastAsia="lt-LT"/>
              </w:rPr>
              <w:t>Patobulintos mokinių bendrosios ir dalykinės kompetencijos, skatinant mokinių įsivertinimą.</w:t>
            </w:r>
          </w:p>
          <w:p w14:paraId="4CD7599C" w14:textId="5EB88B9E" w:rsidR="00246C9A" w:rsidRDefault="00246C9A"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204710A8" w14:textId="6156B513" w:rsidR="00BF6A62" w:rsidRDefault="00BF6A62"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566D9502" w14:textId="44FA5846" w:rsidR="00BF6A62" w:rsidRDefault="00BF6A62"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53195A82" w14:textId="7CB90BAB" w:rsidR="00BF6A62" w:rsidRDefault="00BF6A62"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62018F96" w14:textId="70EE600E" w:rsidR="00381C79" w:rsidRDefault="00381C79"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03E7EEE1" w14:textId="73C3CF87" w:rsidR="00381C79" w:rsidRDefault="00381C79"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53C0DCE9" w14:textId="65D272AF" w:rsidR="003A475A" w:rsidRDefault="003A475A"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558695C4" w14:textId="77777777" w:rsidR="00601EFF" w:rsidRDefault="00601EFF"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10C9451A" w14:textId="3FB79CBA" w:rsidR="00246C9A" w:rsidRDefault="00246C9A" w:rsidP="003F3797">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8.1.3. </w:t>
            </w:r>
            <w:r w:rsidR="00EA6F4A">
              <w:rPr>
                <w:rFonts w:ascii="Times New Roman" w:eastAsia="Times New Roman" w:hAnsi="Times New Roman" w:cs="Times New Roman"/>
                <w:sz w:val="24"/>
                <w:szCs w:val="24"/>
                <w:lang w:eastAsia="lt-LT"/>
              </w:rPr>
              <w:t>Užtikrin</w:t>
            </w:r>
            <w:r w:rsidR="00EA6F4A" w:rsidRPr="003F710D">
              <w:rPr>
                <w:rFonts w:ascii="Times New Roman" w:eastAsia="Times New Roman" w:hAnsi="Times New Roman" w:cs="Times New Roman"/>
                <w:sz w:val="24"/>
                <w:szCs w:val="24"/>
                <w:lang w:eastAsia="lt-LT"/>
              </w:rPr>
              <w:t>t</w:t>
            </w:r>
            <w:r w:rsidR="003F710D" w:rsidRPr="003F710D">
              <w:rPr>
                <w:rFonts w:ascii="Times New Roman" w:eastAsia="Times New Roman" w:hAnsi="Times New Roman" w:cs="Times New Roman"/>
                <w:sz w:val="24"/>
                <w:szCs w:val="24"/>
                <w:lang w:eastAsia="lt-LT"/>
              </w:rPr>
              <w:t>a</w:t>
            </w:r>
            <w:r w:rsidR="00825107">
              <w:rPr>
                <w:rFonts w:ascii="Times New Roman" w:eastAsia="Times New Roman" w:hAnsi="Times New Roman" w:cs="Times New Roman"/>
                <w:sz w:val="24"/>
                <w:szCs w:val="24"/>
                <w:lang w:eastAsia="lt-LT"/>
              </w:rPr>
              <w:t xml:space="preserve"> </w:t>
            </w:r>
            <w:r w:rsidR="00EA6F4A">
              <w:rPr>
                <w:rFonts w:ascii="Times New Roman" w:eastAsia="Times New Roman" w:hAnsi="Times New Roman" w:cs="Times New Roman"/>
                <w:sz w:val="24"/>
                <w:szCs w:val="24"/>
                <w:lang w:eastAsia="lt-LT"/>
              </w:rPr>
              <w:t>ger</w:t>
            </w:r>
            <w:r w:rsidR="003F710D">
              <w:rPr>
                <w:rFonts w:ascii="Times New Roman" w:eastAsia="Times New Roman" w:hAnsi="Times New Roman" w:cs="Times New Roman"/>
                <w:sz w:val="24"/>
                <w:szCs w:val="24"/>
                <w:lang w:eastAsia="lt-LT"/>
              </w:rPr>
              <w:t>a</w:t>
            </w:r>
            <w:r w:rsidR="00EA6F4A">
              <w:rPr>
                <w:rFonts w:ascii="Times New Roman" w:eastAsia="Times New Roman" w:hAnsi="Times New Roman" w:cs="Times New Roman"/>
                <w:sz w:val="24"/>
                <w:szCs w:val="24"/>
                <w:lang w:eastAsia="lt-LT"/>
              </w:rPr>
              <w:t xml:space="preserve"> </w:t>
            </w:r>
            <w:r w:rsidR="00825107">
              <w:rPr>
                <w:rFonts w:ascii="Times New Roman" w:eastAsia="Times New Roman" w:hAnsi="Times New Roman" w:cs="Times New Roman"/>
                <w:sz w:val="24"/>
                <w:szCs w:val="24"/>
                <w:lang w:eastAsia="lt-LT"/>
              </w:rPr>
              <w:t>vaikų emocin</w:t>
            </w:r>
            <w:r w:rsidR="003F710D">
              <w:rPr>
                <w:rFonts w:ascii="Times New Roman" w:eastAsia="Times New Roman" w:hAnsi="Times New Roman" w:cs="Times New Roman"/>
                <w:sz w:val="24"/>
                <w:szCs w:val="24"/>
                <w:lang w:eastAsia="lt-LT"/>
              </w:rPr>
              <w:t>ė</w:t>
            </w:r>
            <w:r w:rsidR="008703EF">
              <w:rPr>
                <w:rFonts w:ascii="Times New Roman" w:eastAsia="Times New Roman" w:hAnsi="Times New Roman" w:cs="Times New Roman"/>
                <w:sz w:val="24"/>
                <w:szCs w:val="24"/>
                <w:lang w:eastAsia="lt-LT"/>
              </w:rPr>
              <w:t xml:space="preserve"> </w:t>
            </w:r>
            <w:r w:rsidR="00825107">
              <w:rPr>
                <w:rFonts w:ascii="Times New Roman" w:eastAsia="Times New Roman" w:hAnsi="Times New Roman" w:cs="Times New Roman"/>
                <w:sz w:val="24"/>
                <w:szCs w:val="24"/>
                <w:lang w:eastAsia="lt-LT"/>
              </w:rPr>
              <w:t>savijaut</w:t>
            </w:r>
            <w:r w:rsidR="003F710D">
              <w:rPr>
                <w:rFonts w:ascii="Times New Roman" w:eastAsia="Times New Roman" w:hAnsi="Times New Roman" w:cs="Times New Roman"/>
                <w:sz w:val="24"/>
                <w:szCs w:val="24"/>
                <w:lang w:eastAsia="lt-LT"/>
              </w:rPr>
              <w:t>a</w:t>
            </w:r>
            <w:r w:rsidR="00825107">
              <w:rPr>
                <w:rFonts w:ascii="Times New Roman" w:eastAsia="Times New Roman" w:hAnsi="Times New Roman" w:cs="Times New Roman"/>
                <w:sz w:val="24"/>
                <w:szCs w:val="24"/>
                <w:lang w:eastAsia="lt-LT"/>
              </w:rPr>
              <w:t>.</w:t>
            </w:r>
          </w:p>
          <w:p w14:paraId="02044FB8" w14:textId="7A72E649" w:rsidR="002C68B3" w:rsidRDefault="002C68B3"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24F97150" w14:textId="77777777" w:rsidR="002C68B3" w:rsidRDefault="002C68B3"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4E872CD1" w14:textId="32CF2D76" w:rsidR="00484B2A" w:rsidRDefault="00484B2A"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1C7DF1D7" w14:textId="26B391C2" w:rsidR="00484B2A" w:rsidRDefault="00484B2A"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51EB9259" w14:textId="23227B60" w:rsidR="00484B2A" w:rsidRDefault="00484B2A"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7CE3D2E9" w14:textId="75459286" w:rsidR="00140A2B" w:rsidRDefault="00140A2B"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091304D0" w14:textId="39AC42DB" w:rsidR="00CB5A44" w:rsidRDefault="00CB5A44"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208D943E" w14:textId="727CC957" w:rsidR="00CB5A44" w:rsidRDefault="00CB5A44"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3844FF00" w14:textId="47226E34" w:rsidR="00CB5A44" w:rsidRDefault="00CB5A44"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0EEA8D9F" w14:textId="77777777" w:rsidR="001E4DA7" w:rsidRDefault="001E4DA7"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054CD0D4" w14:textId="272C5327" w:rsidR="00140A2B" w:rsidRDefault="00140A2B"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25D736BD" w14:textId="77777777" w:rsidR="00B5013E" w:rsidRDefault="00B5013E"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00DB42A5" w14:textId="291EC389" w:rsidR="00484B2A" w:rsidRPr="009A4AD5" w:rsidRDefault="00484B2A" w:rsidP="003F3797">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8.1.4. </w:t>
            </w:r>
            <w:r w:rsidR="00616F15">
              <w:rPr>
                <w:rFonts w:ascii="Times New Roman" w:eastAsia="Times New Roman" w:hAnsi="Times New Roman" w:cs="Times New Roman"/>
                <w:sz w:val="24"/>
                <w:szCs w:val="24"/>
                <w:lang w:eastAsia="lt-LT"/>
              </w:rPr>
              <w:t>Patobulintos</w:t>
            </w:r>
            <w:r>
              <w:rPr>
                <w:rFonts w:ascii="Times New Roman" w:eastAsia="Times New Roman" w:hAnsi="Times New Roman" w:cs="Times New Roman"/>
                <w:sz w:val="24"/>
                <w:szCs w:val="24"/>
                <w:lang w:eastAsia="lt-LT"/>
              </w:rPr>
              <w:t xml:space="preserve"> </w:t>
            </w:r>
            <w:r w:rsidR="00616F15">
              <w:rPr>
                <w:rFonts w:ascii="Times New Roman" w:eastAsia="Times New Roman" w:hAnsi="Times New Roman" w:cs="Times New Roman"/>
                <w:sz w:val="24"/>
                <w:szCs w:val="24"/>
                <w:lang w:eastAsia="lt-LT"/>
              </w:rPr>
              <w:t xml:space="preserve">dalykinės </w:t>
            </w:r>
            <w:r>
              <w:rPr>
                <w:rFonts w:ascii="Times New Roman" w:eastAsia="Times New Roman" w:hAnsi="Times New Roman" w:cs="Times New Roman"/>
                <w:sz w:val="24"/>
                <w:szCs w:val="24"/>
                <w:lang w:eastAsia="lt-LT"/>
              </w:rPr>
              <w:t>mokytojų k</w:t>
            </w:r>
            <w:r w:rsidR="00616F15">
              <w:rPr>
                <w:rFonts w:ascii="Times New Roman" w:eastAsia="Times New Roman" w:hAnsi="Times New Roman" w:cs="Times New Roman"/>
                <w:sz w:val="24"/>
                <w:szCs w:val="24"/>
                <w:lang w:eastAsia="lt-LT"/>
              </w:rPr>
              <w:t>ompetencijos.</w:t>
            </w:r>
          </w:p>
          <w:p w14:paraId="0069F3A7" w14:textId="5747C03D" w:rsidR="008051BD" w:rsidRPr="009A4AD5" w:rsidRDefault="008051BD" w:rsidP="003F3797">
            <w:pPr>
              <w:overflowPunct w:val="0"/>
              <w:spacing w:after="0" w:line="240" w:lineRule="auto"/>
              <w:textAlignment w:val="baseline"/>
              <w:rPr>
                <w:rFonts w:ascii="Times New Roman" w:eastAsia="Times New Roman" w:hAnsi="Times New Roman" w:cs="Times New Roman"/>
                <w:color w:val="FF0000"/>
                <w:sz w:val="24"/>
                <w:szCs w:val="24"/>
                <w:lang w:eastAsia="lt-LT"/>
              </w:rPr>
            </w:pPr>
          </w:p>
          <w:p w14:paraId="7BB4F41A" w14:textId="77777777" w:rsidR="008051BD" w:rsidRPr="009A4AD5" w:rsidRDefault="008051BD" w:rsidP="003F3797">
            <w:pPr>
              <w:overflowPunct w:val="0"/>
              <w:spacing w:after="0" w:line="240" w:lineRule="auto"/>
              <w:textAlignment w:val="baseline"/>
              <w:rPr>
                <w:rFonts w:ascii="Times New Roman" w:eastAsia="Times New Roman" w:hAnsi="Times New Roman" w:cs="Times New Roman"/>
                <w:color w:val="FF0000"/>
                <w:sz w:val="24"/>
                <w:szCs w:val="24"/>
                <w:lang w:eastAsia="lt-LT"/>
              </w:rPr>
            </w:pPr>
          </w:p>
          <w:p w14:paraId="28CCBCD5" w14:textId="77777777" w:rsidR="00E65C73" w:rsidRPr="009A4AD5" w:rsidRDefault="00E65C73" w:rsidP="003F3797">
            <w:pPr>
              <w:overflowPunct w:val="0"/>
              <w:spacing w:after="0" w:line="240" w:lineRule="auto"/>
              <w:textAlignment w:val="baseline"/>
              <w:rPr>
                <w:rFonts w:ascii="Times New Roman" w:eastAsia="Times New Roman" w:hAnsi="Times New Roman" w:cs="Times New Roman"/>
                <w:color w:val="FF0000"/>
                <w:sz w:val="24"/>
                <w:szCs w:val="24"/>
                <w:lang w:eastAsia="lt-LT"/>
              </w:rPr>
            </w:pPr>
          </w:p>
          <w:p w14:paraId="5933A816" w14:textId="77777777" w:rsidR="008051BD" w:rsidRPr="009A4AD5" w:rsidRDefault="008051BD" w:rsidP="003F3797">
            <w:pPr>
              <w:overflowPunct w:val="0"/>
              <w:spacing w:after="0" w:line="240" w:lineRule="auto"/>
              <w:textAlignment w:val="baseline"/>
              <w:rPr>
                <w:rFonts w:ascii="Times New Roman" w:eastAsia="Times New Roman" w:hAnsi="Times New Roman" w:cs="Times New Roman"/>
                <w:color w:val="FF0000"/>
                <w:sz w:val="24"/>
                <w:szCs w:val="24"/>
                <w:lang w:eastAsia="lt-LT"/>
              </w:rPr>
            </w:pPr>
          </w:p>
          <w:p w14:paraId="2DC443B6" w14:textId="5BBCCD92" w:rsidR="008051BD" w:rsidRPr="009A4AD5" w:rsidRDefault="008051BD" w:rsidP="003F3797">
            <w:pPr>
              <w:overflowPunct w:val="0"/>
              <w:spacing w:after="0" w:line="240" w:lineRule="auto"/>
              <w:textAlignment w:val="baseline"/>
              <w:rPr>
                <w:rFonts w:ascii="Times New Roman" w:eastAsia="Times New Roman" w:hAnsi="Times New Roman" w:cs="Times New Roman"/>
                <w:color w:val="FF0000"/>
                <w:sz w:val="24"/>
                <w:szCs w:val="24"/>
                <w:lang w:eastAsia="lt-LT"/>
              </w:rPr>
            </w:pPr>
          </w:p>
        </w:tc>
        <w:tc>
          <w:tcPr>
            <w:tcW w:w="3572" w:type="dxa"/>
            <w:tcBorders>
              <w:top w:val="single" w:sz="4" w:space="0" w:color="auto"/>
              <w:left w:val="single" w:sz="4" w:space="0" w:color="auto"/>
              <w:bottom w:val="single" w:sz="4" w:space="0" w:color="auto"/>
              <w:right w:val="single" w:sz="4" w:space="0" w:color="auto"/>
            </w:tcBorders>
          </w:tcPr>
          <w:p w14:paraId="1BBC4464" w14:textId="2C11D3A8" w:rsidR="00294CC0" w:rsidRDefault="00975898" w:rsidP="003F3797">
            <w:pPr>
              <w:overflowPunct w:val="0"/>
              <w:spacing w:after="0" w:line="240" w:lineRule="auto"/>
              <w:textAlignment w:val="baseline"/>
              <w:rPr>
                <w:rFonts w:ascii="Times New Roman" w:eastAsia="Times New Roman" w:hAnsi="Times New Roman" w:cs="Times New Roman"/>
                <w:sz w:val="24"/>
                <w:szCs w:val="24"/>
                <w:lang w:eastAsia="lt-LT"/>
              </w:rPr>
            </w:pPr>
            <w:r w:rsidRPr="00975898">
              <w:rPr>
                <w:rFonts w:ascii="Times New Roman" w:eastAsia="Times New Roman" w:hAnsi="Times New Roman" w:cs="Times New Roman"/>
                <w:sz w:val="24"/>
                <w:szCs w:val="24"/>
                <w:lang w:eastAsia="lt-LT"/>
              </w:rPr>
              <w:t xml:space="preserve">8.1.1.1. </w:t>
            </w:r>
            <w:r w:rsidR="00E9323E">
              <w:rPr>
                <w:rFonts w:ascii="Times New Roman" w:eastAsia="Times New Roman" w:hAnsi="Times New Roman" w:cs="Times New Roman"/>
                <w:sz w:val="24"/>
                <w:szCs w:val="24"/>
                <w:lang w:eastAsia="lt-LT"/>
              </w:rPr>
              <w:t>Parengta ir įgyvendinta gabių mokinių ugdymo programa</w:t>
            </w:r>
            <w:r w:rsidR="003D65E8">
              <w:rPr>
                <w:rFonts w:ascii="Times New Roman" w:eastAsia="Times New Roman" w:hAnsi="Times New Roman" w:cs="Times New Roman"/>
                <w:sz w:val="24"/>
                <w:szCs w:val="24"/>
                <w:lang w:eastAsia="lt-LT"/>
              </w:rPr>
              <w:t>. Programoje dalyva</w:t>
            </w:r>
            <w:r w:rsidR="00FF34DA">
              <w:rPr>
                <w:rFonts w:ascii="Times New Roman" w:eastAsia="Times New Roman" w:hAnsi="Times New Roman" w:cs="Times New Roman"/>
                <w:sz w:val="24"/>
                <w:szCs w:val="24"/>
                <w:lang w:eastAsia="lt-LT"/>
              </w:rPr>
              <w:t>vo</w:t>
            </w:r>
            <w:r w:rsidR="003D65E8">
              <w:rPr>
                <w:rFonts w:ascii="Times New Roman" w:eastAsia="Times New Roman" w:hAnsi="Times New Roman" w:cs="Times New Roman"/>
                <w:sz w:val="24"/>
                <w:szCs w:val="24"/>
                <w:lang w:eastAsia="lt-LT"/>
              </w:rPr>
              <w:t xml:space="preserve"> 25 mokiniai, </w:t>
            </w:r>
            <w:r w:rsidR="004F1401">
              <w:rPr>
                <w:rFonts w:ascii="Times New Roman" w:eastAsia="Times New Roman" w:hAnsi="Times New Roman" w:cs="Times New Roman"/>
                <w:sz w:val="24"/>
                <w:szCs w:val="24"/>
                <w:lang w:eastAsia="lt-LT"/>
              </w:rPr>
              <w:t>ne mažiau nei</w:t>
            </w:r>
            <w:r w:rsidR="003D65E8">
              <w:rPr>
                <w:rFonts w:ascii="Times New Roman" w:eastAsia="Times New Roman" w:hAnsi="Times New Roman" w:cs="Times New Roman"/>
                <w:sz w:val="24"/>
                <w:szCs w:val="24"/>
                <w:lang w:eastAsia="lt-LT"/>
              </w:rPr>
              <w:t xml:space="preserve"> </w:t>
            </w:r>
            <w:r w:rsidR="004F1401" w:rsidRPr="004F1401">
              <w:rPr>
                <w:rFonts w:ascii="Times New Roman" w:eastAsia="Times New Roman" w:hAnsi="Times New Roman" w:cs="Times New Roman"/>
                <w:sz w:val="24"/>
                <w:szCs w:val="24"/>
                <w:lang w:eastAsia="lt-LT"/>
              </w:rPr>
              <w:t xml:space="preserve">15 </w:t>
            </w:r>
            <w:r w:rsidR="003D65E8">
              <w:rPr>
                <w:rFonts w:ascii="Times New Roman" w:eastAsia="Times New Roman" w:hAnsi="Times New Roman" w:cs="Times New Roman"/>
                <w:sz w:val="24"/>
                <w:szCs w:val="24"/>
                <w:lang w:eastAsia="lt-LT"/>
              </w:rPr>
              <w:t xml:space="preserve">nacionalinėse ir </w:t>
            </w:r>
            <w:r w:rsidR="004F1401">
              <w:rPr>
                <w:rFonts w:ascii="Times New Roman" w:eastAsia="Times New Roman" w:hAnsi="Times New Roman" w:cs="Times New Roman"/>
                <w:sz w:val="24"/>
                <w:szCs w:val="24"/>
                <w:lang w:eastAsia="lt-LT"/>
              </w:rPr>
              <w:t xml:space="preserve">5 </w:t>
            </w:r>
            <w:r w:rsidR="003D65E8">
              <w:rPr>
                <w:rFonts w:ascii="Times New Roman" w:eastAsia="Times New Roman" w:hAnsi="Times New Roman" w:cs="Times New Roman"/>
                <w:sz w:val="24"/>
                <w:szCs w:val="24"/>
                <w:lang w:eastAsia="lt-LT"/>
              </w:rPr>
              <w:t xml:space="preserve">tarptautinėse varžybose. </w:t>
            </w:r>
          </w:p>
          <w:p w14:paraId="1527BA3F" w14:textId="77777777" w:rsidR="00294CC0" w:rsidRDefault="00294CC0"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3D53E29C" w14:textId="6C7AB512" w:rsidR="00E9323E" w:rsidRPr="004B785A" w:rsidRDefault="00E9323E" w:rsidP="003F3797">
            <w:pPr>
              <w:overflowPunct w:val="0"/>
              <w:spacing w:after="0" w:line="240" w:lineRule="auto"/>
              <w:textAlignment w:val="baseline"/>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8.1.2.</w:t>
            </w:r>
            <w:r w:rsidR="00BF6A62">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 xml:space="preserve"> </w:t>
            </w:r>
            <w:r w:rsidR="008A347A">
              <w:rPr>
                <w:rFonts w:ascii="Times New Roman" w:eastAsia="Times New Roman" w:hAnsi="Times New Roman" w:cs="Times New Roman"/>
                <w:sz w:val="24"/>
                <w:szCs w:val="24"/>
                <w:lang w:eastAsia="lt-LT"/>
              </w:rPr>
              <w:t xml:space="preserve">Remiantis įstaigos mokinių pasiekimų ir ūgties vertinimo </w:t>
            </w:r>
            <w:r w:rsidR="008A347A" w:rsidRPr="008B2450">
              <w:rPr>
                <w:rFonts w:ascii="Times New Roman" w:eastAsia="Times New Roman" w:hAnsi="Times New Roman" w:cs="Times New Roman"/>
                <w:sz w:val="24"/>
                <w:szCs w:val="24"/>
                <w:lang w:eastAsia="lt-LT"/>
              </w:rPr>
              <w:t>duomenimis</w:t>
            </w:r>
            <w:r w:rsidR="00294CC0" w:rsidRPr="008B2450">
              <w:rPr>
                <w:rFonts w:ascii="Times New Roman" w:eastAsia="Times New Roman" w:hAnsi="Times New Roman" w:cs="Times New Roman"/>
                <w:sz w:val="24"/>
                <w:szCs w:val="24"/>
                <w:lang w:eastAsia="lt-LT"/>
              </w:rPr>
              <w:t xml:space="preserve"> (</w:t>
            </w:r>
            <w:r w:rsidR="008B2450" w:rsidRPr="008B2450">
              <w:rPr>
                <w:rFonts w:ascii="Times New Roman" w:eastAsia="Times New Roman" w:hAnsi="Times New Roman" w:cs="Times New Roman"/>
                <w:sz w:val="24"/>
                <w:szCs w:val="24"/>
                <w:lang w:eastAsia="lt-LT"/>
              </w:rPr>
              <w:t>duomenys fiksuojami 2 kartus per metus</w:t>
            </w:r>
            <w:r w:rsidR="00294CC0" w:rsidRPr="008B2450">
              <w:rPr>
                <w:rFonts w:ascii="Times New Roman" w:eastAsia="Times New Roman" w:hAnsi="Times New Roman" w:cs="Times New Roman"/>
                <w:sz w:val="24"/>
                <w:szCs w:val="24"/>
                <w:lang w:eastAsia="lt-LT"/>
              </w:rPr>
              <w:t>)</w:t>
            </w:r>
            <w:r w:rsidR="008A347A" w:rsidRPr="008B2450">
              <w:rPr>
                <w:rFonts w:ascii="Times New Roman" w:eastAsia="Times New Roman" w:hAnsi="Times New Roman" w:cs="Times New Roman"/>
                <w:sz w:val="24"/>
                <w:szCs w:val="24"/>
                <w:lang w:eastAsia="lt-LT"/>
              </w:rPr>
              <w:t xml:space="preserve">, </w:t>
            </w:r>
            <w:r w:rsidR="00746967">
              <w:rPr>
                <w:rFonts w:ascii="Times New Roman" w:eastAsia="Times New Roman" w:hAnsi="Times New Roman" w:cs="Times New Roman"/>
                <w:sz w:val="24"/>
                <w:szCs w:val="24"/>
                <w:lang w:eastAsia="lt-LT"/>
              </w:rPr>
              <w:t>100</w:t>
            </w:r>
            <w:r>
              <w:rPr>
                <w:rFonts w:ascii="Times New Roman" w:eastAsia="Times New Roman" w:hAnsi="Times New Roman" w:cs="Times New Roman"/>
                <w:sz w:val="24"/>
                <w:szCs w:val="24"/>
                <w:lang w:eastAsia="lt-LT"/>
              </w:rPr>
              <w:t xml:space="preserve"> </w:t>
            </w:r>
            <w:r w:rsidR="008A347A" w:rsidRPr="008A347A">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mokinių patobulino </w:t>
            </w:r>
            <w:r w:rsidR="00246C9A">
              <w:rPr>
                <w:rFonts w:ascii="Times New Roman" w:eastAsia="Times New Roman" w:hAnsi="Times New Roman" w:cs="Times New Roman"/>
                <w:sz w:val="24"/>
                <w:szCs w:val="24"/>
                <w:lang w:eastAsia="lt-LT"/>
              </w:rPr>
              <w:t>bendrąsias ir dalykines</w:t>
            </w:r>
            <w:r>
              <w:rPr>
                <w:rFonts w:ascii="Times New Roman" w:eastAsia="Times New Roman" w:hAnsi="Times New Roman" w:cs="Times New Roman"/>
                <w:sz w:val="24"/>
                <w:szCs w:val="24"/>
                <w:lang w:eastAsia="lt-LT"/>
              </w:rPr>
              <w:t xml:space="preserve"> kompetencijas.</w:t>
            </w:r>
            <w:r w:rsidR="000843E0">
              <w:rPr>
                <w:rFonts w:ascii="Times New Roman" w:eastAsia="Times New Roman" w:hAnsi="Times New Roman" w:cs="Times New Roman"/>
                <w:sz w:val="24"/>
                <w:szCs w:val="24"/>
                <w:lang w:eastAsia="lt-LT"/>
              </w:rPr>
              <w:t xml:space="preserve"> </w:t>
            </w:r>
            <w:r w:rsidR="00746967">
              <w:rPr>
                <w:rFonts w:ascii="Times New Roman" w:eastAsia="Times New Roman" w:hAnsi="Times New Roman" w:cs="Times New Roman"/>
                <w:sz w:val="24"/>
                <w:szCs w:val="24"/>
                <w:lang w:eastAsia="lt-LT"/>
              </w:rPr>
              <w:t>90</w:t>
            </w:r>
            <w:r w:rsidR="000843E0">
              <w:rPr>
                <w:rFonts w:ascii="Times New Roman" w:eastAsia="Times New Roman" w:hAnsi="Times New Roman" w:cs="Times New Roman"/>
                <w:sz w:val="24"/>
                <w:szCs w:val="24"/>
                <w:lang w:eastAsia="lt-LT"/>
              </w:rPr>
              <w:t xml:space="preserve"> </w:t>
            </w:r>
            <w:r w:rsidR="000843E0" w:rsidRPr="000843E0">
              <w:rPr>
                <w:rFonts w:ascii="Times New Roman" w:eastAsia="Times New Roman" w:hAnsi="Times New Roman" w:cs="Times New Roman"/>
                <w:sz w:val="24"/>
                <w:szCs w:val="24"/>
                <w:lang w:eastAsia="lt-LT"/>
              </w:rPr>
              <w:t>%</w:t>
            </w:r>
            <w:r w:rsidR="000843E0">
              <w:rPr>
                <w:rFonts w:ascii="Times New Roman" w:eastAsia="Times New Roman" w:hAnsi="Times New Roman" w:cs="Times New Roman"/>
                <w:sz w:val="24"/>
                <w:szCs w:val="24"/>
                <w:lang w:eastAsia="lt-LT"/>
              </w:rPr>
              <w:t xml:space="preserve"> įstaigos ugdytinių įsivertino bendrąsias ir dalykines kompetencijas</w:t>
            </w:r>
            <w:r w:rsidR="000F341C">
              <w:rPr>
                <w:rFonts w:ascii="Times New Roman" w:eastAsia="Times New Roman" w:hAnsi="Times New Roman" w:cs="Times New Roman"/>
                <w:sz w:val="24"/>
                <w:szCs w:val="24"/>
                <w:lang w:eastAsia="lt-LT"/>
              </w:rPr>
              <w:t xml:space="preserve"> pagal įstaigoje galiojančią mokinių pasiekimų ir pažangos vertinimo tvarką</w:t>
            </w:r>
            <w:r w:rsidR="000843E0">
              <w:rPr>
                <w:rFonts w:ascii="Times New Roman" w:eastAsia="Times New Roman" w:hAnsi="Times New Roman" w:cs="Times New Roman"/>
                <w:sz w:val="24"/>
                <w:szCs w:val="24"/>
                <w:lang w:eastAsia="lt-LT"/>
              </w:rPr>
              <w:t>.</w:t>
            </w:r>
            <w:r w:rsidR="004B785A">
              <w:rPr>
                <w:rFonts w:ascii="Times New Roman" w:eastAsia="Times New Roman" w:hAnsi="Times New Roman" w:cs="Times New Roman"/>
                <w:sz w:val="24"/>
                <w:szCs w:val="24"/>
                <w:lang w:eastAsia="lt-LT"/>
              </w:rPr>
              <w:t xml:space="preserve"> </w:t>
            </w:r>
          </w:p>
          <w:p w14:paraId="3A19228D" w14:textId="714F58A8" w:rsidR="00BF6A62" w:rsidRDefault="00BF6A62"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3E8399DD" w14:textId="62BF4618" w:rsidR="00825107" w:rsidRDefault="00825107" w:rsidP="003F3797">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8.1.3.1. </w:t>
            </w:r>
            <w:r w:rsidR="00B15134">
              <w:rPr>
                <w:rFonts w:ascii="Times New Roman" w:eastAsia="Times New Roman" w:hAnsi="Times New Roman" w:cs="Times New Roman"/>
                <w:sz w:val="24"/>
                <w:szCs w:val="24"/>
                <w:lang w:eastAsia="lt-LT"/>
              </w:rPr>
              <w:t>Atlikt</w:t>
            </w:r>
            <w:r w:rsidR="00EA6F4A">
              <w:rPr>
                <w:rFonts w:ascii="Times New Roman" w:eastAsia="Times New Roman" w:hAnsi="Times New Roman" w:cs="Times New Roman"/>
                <w:sz w:val="24"/>
                <w:szCs w:val="24"/>
                <w:lang w:eastAsia="lt-LT"/>
              </w:rPr>
              <w:t>a</w:t>
            </w:r>
            <w:r w:rsidR="00B15134">
              <w:rPr>
                <w:rFonts w:ascii="Times New Roman" w:eastAsia="Times New Roman" w:hAnsi="Times New Roman" w:cs="Times New Roman"/>
                <w:sz w:val="24"/>
                <w:szCs w:val="24"/>
                <w:lang w:eastAsia="lt-LT"/>
              </w:rPr>
              <w:t xml:space="preserve"> mokinių anketinė apklaus</w:t>
            </w:r>
            <w:r w:rsidR="00EA6F4A">
              <w:rPr>
                <w:rFonts w:ascii="Times New Roman" w:eastAsia="Times New Roman" w:hAnsi="Times New Roman" w:cs="Times New Roman"/>
                <w:sz w:val="24"/>
                <w:szCs w:val="24"/>
                <w:lang w:eastAsia="lt-LT"/>
              </w:rPr>
              <w:t>a</w:t>
            </w:r>
            <w:r w:rsidR="00B15134">
              <w:rPr>
                <w:rFonts w:ascii="Times New Roman" w:eastAsia="Times New Roman" w:hAnsi="Times New Roman" w:cs="Times New Roman"/>
                <w:sz w:val="24"/>
                <w:szCs w:val="24"/>
                <w:lang w:eastAsia="lt-LT"/>
              </w:rPr>
              <w:t>. Remiantis mo</w:t>
            </w:r>
            <w:r w:rsidR="00B857BB">
              <w:rPr>
                <w:rFonts w:ascii="Times New Roman" w:eastAsia="Times New Roman" w:hAnsi="Times New Roman" w:cs="Times New Roman"/>
                <w:sz w:val="24"/>
                <w:szCs w:val="24"/>
                <w:lang w:eastAsia="lt-LT"/>
              </w:rPr>
              <w:t>k</w:t>
            </w:r>
            <w:r w:rsidR="00B15134">
              <w:rPr>
                <w:rFonts w:ascii="Times New Roman" w:eastAsia="Times New Roman" w:hAnsi="Times New Roman" w:cs="Times New Roman"/>
                <w:sz w:val="24"/>
                <w:szCs w:val="24"/>
                <w:lang w:eastAsia="lt-LT"/>
              </w:rPr>
              <w:t>inių</w:t>
            </w:r>
            <w:r w:rsidR="00EA6F4A">
              <w:rPr>
                <w:rFonts w:ascii="Times New Roman" w:eastAsia="Times New Roman" w:hAnsi="Times New Roman" w:cs="Times New Roman"/>
                <w:sz w:val="24"/>
                <w:szCs w:val="24"/>
                <w:lang w:eastAsia="lt-LT"/>
              </w:rPr>
              <w:t xml:space="preserve"> apklausos duomenimis, </w:t>
            </w:r>
            <w:r w:rsidR="005E7A32">
              <w:rPr>
                <w:rFonts w:ascii="Times New Roman" w:eastAsia="Times New Roman" w:hAnsi="Times New Roman" w:cs="Times New Roman"/>
                <w:sz w:val="24"/>
                <w:szCs w:val="24"/>
                <w:lang w:eastAsia="lt-LT"/>
              </w:rPr>
              <w:t>90</w:t>
            </w:r>
            <w:r w:rsidR="00B15134">
              <w:rPr>
                <w:rFonts w:ascii="Times New Roman" w:eastAsia="Times New Roman" w:hAnsi="Times New Roman" w:cs="Times New Roman"/>
                <w:sz w:val="24"/>
                <w:szCs w:val="24"/>
                <w:lang w:eastAsia="lt-LT"/>
              </w:rPr>
              <w:t xml:space="preserve"> proc. mokinių</w:t>
            </w:r>
            <w:r w:rsidR="00A7148D">
              <w:rPr>
                <w:rFonts w:ascii="Times New Roman" w:eastAsia="Times New Roman" w:hAnsi="Times New Roman" w:cs="Times New Roman"/>
                <w:sz w:val="24"/>
                <w:szCs w:val="24"/>
                <w:lang w:eastAsia="lt-LT"/>
              </w:rPr>
              <w:t xml:space="preserve"> </w:t>
            </w:r>
            <w:r w:rsidR="00EA6F4A">
              <w:rPr>
                <w:rFonts w:ascii="Times New Roman" w:eastAsia="Times New Roman" w:hAnsi="Times New Roman" w:cs="Times New Roman"/>
                <w:sz w:val="24"/>
                <w:szCs w:val="24"/>
                <w:lang w:eastAsia="lt-LT"/>
              </w:rPr>
              <w:t>savo emocinę savijautą vertina gerai, puikiai</w:t>
            </w:r>
            <w:r w:rsidR="00B15134">
              <w:rPr>
                <w:rFonts w:ascii="Times New Roman" w:eastAsia="Times New Roman" w:hAnsi="Times New Roman" w:cs="Times New Roman"/>
                <w:sz w:val="24"/>
                <w:szCs w:val="24"/>
                <w:lang w:eastAsia="lt-LT"/>
              </w:rPr>
              <w:t>.</w:t>
            </w:r>
          </w:p>
          <w:p w14:paraId="0B2B4957" w14:textId="16A942E9" w:rsidR="00CB5A44" w:rsidRDefault="00CB5A44"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66794B16" w14:textId="218C1255" w:rsidR="00140A2B" w:rsidRPr="006811FD" w:rsidRDefault="00CB5A44" w:rsidP="00F820CD">
            <w:pPr>
              <w:overflowPunct w:val="0"/>
              <w:spacing w:after="0" w:line="240" w:lineRule="auto"/>
              <w:jc w:val="both"/>
              <w:textAlignment w:val="baseline"/>
              <w:rPr>
                <w:rFonts w:ascii="Times New Roman" w:eastAsia="Times New Roman" w:hAnsi="Times New Roman" w:cs="Times New Roman"/>
                <w:sz w:val="24"/>
                <w:szCs w:val="24"/>
                <w:lang w:eastAsia="lt-LT"/>
              </w:rPr>
            </w:pPr>
            <w:r w:rsidRPr="006811FD">
              <w:rPr>
                <w:rFonts w:ascii="Times New Roman" w:eastAsia="Times New Roman" w:hAnsi="Times New Roman" w:cs="Times New Roman"/>
                <w:sz w:val="24"/>
                <w:szCs w:val="24"/>
                <w:lang w:eastAsia="lt-LT"/>
              </w:rPr>
              <w:t>8.1.3.2.</w:t>
            </w:r>
            <w:r w:rsidR="005F623F" w:rsidRPr="006811FD">
              <w:rPr>
                <w:rFonts w:ascii="Times New Roman" w:eastAsia="Times New Roman" w:hAnsi="Times New Roman" w:cs="Times New Roman"/>
                <w:sz w:val="24"/>
                <w:szCs w:val="24"/>
                <w:lang w:eastAsia="lt-LT"/>
              </w:rPr>
              <w:t xml:space="preserve"> Parengta ir įgyvendinta mokinių prevencinė smurto ir patyčių programa. </w:t>
            </w:r>
            <w:r w:rsidR="006811FD" w:rsidRPr="006811FD">
              <w:rPr>
                <w:rFonts w:ascii="Times New Roman" w:eastAsia="Times New Roman" w:hAnsi="Times New Roman" w:cs="Times New Roman"/>
                <w:sz w:val="24"/>
                <w:szCs w:val="24"/>
                <w:lang w:eastAsia="lt-LT"/>
              </w:rPr>
              <w:t xml:space="preserve">Programoje numatytos </w:t>
            </w:r>
            <w:r w:rsidR="00274B65" w:rsidRPr="006811FD">
              <w:rPr>
                <w:rFonts w:ascii="Times New Roman" w:eastAsia="Times New Roman" w:hAnsi="Times New Roman" w:cs="Times New Roman"/>
                <w:sz w:val="24"/>
                <w:szCs w:val="24"/>
                <w:lang w:eastAsia="lt-LT"/>
              </w:rPr>
              <w:t xml:space="preserve">priemonės užtikrina psichologiškai jaukią, palaikančią, bendruomenę stiprinančią aplinką. </w:t>
            </w:r>
          </w:p>
          <w:p w14:paraId="4F30EDE0" w14:textId="77777777" w:rsidR="00140A2B" w:rsidRDefault="00140A2B"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4C779B2A" w14:textId="2388857B" w:rsidR="00484B2A" w:rsidRDefault="00484B2A"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477596C0" w14:textId="17F22EA6" w:rsidR="00484B2A" w:rsidRPr="00B5013E" w:rsidRDefault="00484B2A" w:rsidP="003F3797">
            <w:pPr>
              <w:overflowPunct w:val="0"/>
              <w:spacing w:after="0" w:line="240" w:lineRule="auto"/>
              <w:textAlignment w:val="baseline"/>
              <w:rPr>
                <w:rFonts w:ascii="Times New Roman" w:eastAsia="Times New Roman" w:hAnsi="Times New Roman" w:cs="Times New Roman"/>
                <w:color w:val="FF0000"/>
                <w:sz w:val="24"/>
                <w:szCs w:val="24"/>
                <w:lang w:eastAsia="lt-LT"/>
              </w:rPr>
            </w:pPr>
            <w:r w:rsidRPr="00484B2A">
              <w:rPr>
                <w:rFonts w:ascii="Times New Roman" w:eastAsia="Times New Roman" w:hAnsi="Times New Roman" w:cs="Times New Roman"/>
                <w:sz w:val="24"/>
                <w:szCs w:val="24"/>
                <w:lang w:eastAsia="lt-LT"/>
              </w:rPr>
              <w:t>8.1.</w:t>
            </w:r>
            <w:r>
              <w:rPr>
                <w:rFonts w:ascii="Times New Roman" w:eastAsia="Times New Roman" w:hAnsi="Times New Roman" w:cs="Times New Roman"/>
                <w:sz w:val="24"/>
                <w:szCs w:val="24"/>
                <w:lang w:eastAsia="lt-LT"/>
              </w:rPr>
              <w:t>4</w:t>
            </w:r>
            <w:r w:rsidRPr="00484B2A">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w:t>
            </w:r>
            <w:r w:rsidRPr="00484B2A">
              <w:rPr>
                <w:rFonts w:ascii="Times New Roman" w:eastAsia="Times New Roman" w:hAnsi="Times New Roman" w:cs="Times New Roman"/>
                <w:sz w:val="24"/>
                <w:szCs w:val="24"/>
                <w:lang w:eastAsia="lt-LT"/>
              </w:rPr>
              <w:t xml:space="preserve">. </w:t>
            </w:r>
            <w:r w:rsidR="00237397">
              <w:rPr>
                <w:rFonts w:ascii="Times New Roman" w:eastAsia="Times New Roman" w:hAnsi="Times New Roman" w:cs="Times New Roman"/>
                <w:sz w:val="24"/>
                <w:szCs w:val="24"/>
                <w:lang w:eastAsia="lt-LT"/>
              </w:rPr>
              <w:t>Dalykinių kompetencijų tobulinimo</w:t>
            </w:r>
            <w:r w:rsidRPr="00484B2A">
              <w:rPr>
                <w:rFonts w:ascii="Times New Roman" w:eastAsia="Times New Roman" w:hAnsi="Times New Roman" w:cs="Times New Roman"/>
                <w:sz w:val="24"/>
                <w:szCs w:val="24"/>
                <w:lang w:eastAsia="lt-LT"/>
              </w:rPr>
              <w:t xml:space="preserve"> renginiuose dalyvavo </w:t>
            </w:r>
            <w:r w:rsidR="002359A4">
              <w:rPr>
                <w:rFonts w:ascii="Times New Roman" w:eastAsia="Times New Roman" w:hAnsi="Times New Roman" w:cs="Times New Roman"/>
                <w:sz w:val="24"/>
                <w:szCs w:val="24"/>
                <w:lang w:eastAsia="lt-LT"/>
              </w:rPr>
              <w:t>90</w:t>
            </w:r>
            <w:r w:rsidRPr="00484B2A">
              <w:rPr>
                <w:rFonts w:ascii="Times New Roman" w:eastAsia="Times New Roman" w:hAnsi="Times New Roman" w:cs="Times New Roman"/>
                <w:sz w:val="24"/>
                <w:szCs w:val="24"/>
                <w:lang w:eastAsia="lt-LT"/>
              </w:rPr>
              <w:t xml:space="preserve"> % mokytojų</w:t>
            </w:r>
            <w:r w:rsidR="00237397">
              <w:rPr>
                <w:rFonts w:ascii="Times New Roman" w:eastAsia="Times New Roman" w:hAnsi="Times New Roman" w:cs="Times New Roman"/>
                <w:sz w:val="24"/>
                <w:szCs w:val="24"/>
                <w:lang w:eastAsia="lt-LT"/>
              </w:rPr>
              <w:t>. Atnaujintos žinios pagerino mokinių ugdymo kokybę, pasiekimus ir pažangą.</w:t>
            </w:r>
          </w:p>
          <w:p w14:paraId="227D2F05" w14:textId="3781A4B7" w:rsidR="00484B2A" w:rsidRDefault="00484B2A"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0398C86A" w14:textId="60A5073B" w:rsidR="00484B2A" w:rsidRDefault="00484B2A" w:rsidP="003F3797">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8.1.4.2. </w:t>
            </w:r>
            <w:r w:rsidR="005A455F">
              <w:rPr>
                <w:rFonts w:ascii="Times New Roman" w:eastAsia="Times New Roman" w:hAnsi="Times New Roman" w:cs="Times New Roman"/>
                <w:sz w:val="24"/>
                <w:szCs w:val="24"/>
                <w:lang w:eastAsia="lt-LT"/>
              </w:rPr>
              <w:t xml:space="preserve">Atvirus užsiėmimus vedė ir aptarė ne mažiau  </w:t>
            </w:r>
            <w:r w:rsidR="002359A4">
              <w:rPr>
                <w:rFonts w:ascii="Times New Roman" w:eastAsia="Times New Roman" w:hAnsi="Times New Roman" w:cs="Times New Roman"/>
                <w:sz w:val="24"/>
                <w:szCs w:val="24"/>
                <w:lang w:eastAsia="lt-LT"/>
              </w:rPr>
              <w:t>50</w:t>
            </w:r>
            <w:r w:rsidR="005A455F" w:rsidRPr="005A455F">
              <w:rPr>
                <w:rFonts w:ascii="Times New Roman" w:eastAsia="Times New Roman" w:hAnsi="Times New Roman" w:cs="Times New Roman"/>
                <w:sz w:val="24"/>
                <w:szCs w:val="24"/>
                <w:lang w:eastAsia="lt-LT"/>
              </w:rPr>
              <w:t>%</w:t>
            </w:r>
            <w:r w:rsidR="005A455F">
              <w:rPr>
                <w:rFonts w:ascii="Times New Roman" w:eastAsia="Times New Roman" w:hAnsi="Times New Roman" w:cs="Times New Roman"/>
                <w:sz w:val="24"/>
                <w:szCs w:val="24"/>
                <w:lang w:eastAsia="lt-LT"/>
              </w:rPr>
              <w:t xml:space="preserve"> mokytojų.</w:t>
            </w:r>
            <w:r w:rsidR="00BE3FB6">
              <w:rPr>
                <w:rFonts w:ascii="Times New Roman" w:eastAsia="Times New Roman" w:hAnsi="Times New Roman" w:cs="Times New Roman"/>
                <w:sz w:val="24"/>
                <w:szCs w:val="24"/>
                <w:lang w:eastAsia="lt-LT"/>
              </w:rPr>
              <w:t xml:space="preserve"> Į</w:t>
            </w:r>
            <w:r w:rsidR="00DF73A2">
              <w:rPr>
                <w:rFonts w:ascii="Times New Roman" w:eastAsia="Times New Roman" w:hAnsi="Times New Roman" w:cs="Times New Roman"/>
                <w:sz w:val="24"/>
                <w:szCs w:val="24"/>
                <w:lang w:eastAsia="lt-LT"/>
              </w:rPr>
              <w:t xml:space="preserve">gytas naujas </w:t>
            </w:r>
            <w:r w:rsidR="00BE3FB6">
              <w:rPr>
                <w:rFonts w:ascii="Times New Roman" w:eastAsia="Times New Roman" w:hAnsi="Times New Roman" w:cs="Times New Roman"/>
                <w:sz w:val="24"/>
                <w:szCs w:val="24"/>
                <w:lang w:eastAsia="lt-LT"/>
              </w:rPr>
              <w:t xml:space="preserve">patirtis </w:t>
            </w:r>
            <w:r w:rsidR="00DF73A2">
              <w:rPr>
                <w:rFonts w:ascii="Times New Roman" w:eastAsia="Times New Roman" w:hAnsi="Times New Roman" w:cs="Times New Roman"/>
                <w:sz w:val="24"/>
                <w:szCs w:val="24"/>
                <w:lang w:eastAsia="lt-LT"/>
              </w:rPr>
              <w:t xml:space="preserve">mokytojai pritaikė </w:t>
            </w:r>
            <w:r w:rsidR="00BE3FB6">
              <w:rPr>
                <w:rFonts w:ascii="Times New Roman" w:eastAsia="Times New Roman" w:hAnsi="Times New Roman" w:cs="Times New Roman"/>
                <w:sz w:val="24"/>
                <w:szCs w:val="24"/>
                <w:lang w:eastAsia="lt-LT"/>
              </w:rPr>
              <w:t>ugdymo procesui tobulinti.</w:t>
            </w:r>
          </w:p>
          <w:p w14:paraId="09A4CBFF" w14:textId="6EA1753A" w:rsidR="00BF6A62" w:rsidRPr="009A4AD5" w:rsidRDefault="00BF6A62" w:rsidP="003F3797">
            <w:pPr>
              <w:overflowPunct w:val="0"/>
              <w:spacing w:after="0" w:line="240" w:lineRule="auto"/>
              <w:textAlignment w:val="baseline"/>
              <w:rPr>
                <w:rFonts w:ascii="Times New Roman" w:eastAsia="Times New Roman" w:hAnsi="Times New Roman" w:cs="Times New Roman"/>
                <w:color w:val="FF0000"/>
                <w:sz w:val="24"/>
                <w:szCs w:val="24"/>
                <w:lang w:eastAsia="lt-LT"/>
              </w:rPr>
            </w:pPr>
          </w:p>
        </w:tc>
      </w:tr>
      <w:tr w:rsidR="008051BD" w:rsidRPr="004B5185" w14:paraId="55639E19" w14:textId="77777777" w:rsidTr="00995B10">
        <w:trPr>
          <w:trHeight w:val="728"/>
        </w:trPr>
        <w:tc>
          <w:tcPr>
            <w:tcW w:w="3377" w:type="dxa"/>
            <w:tcBorders>
              <w:top w:val="single" w:sz="4" w:space="0" w:color="auto"/>
              <w:left w:val="single" w:sz="4" w:space="0" w:color="auto"/>
              <w:bottom w:val="single" w:sz="4" w:space="0" w:color="auto"/>
              <w:right w:val="single" w:sz="4" w:space="0" w:color="auto"/>
            </w:tcBorders>
            <w:hideMark/>
          </w:tcPr>
          <w:p w14:paraId="11F49159" w14:textId="74264737" w:rsidR="00B922D2" w:rsidRPr="005242BE" w:rsidRDefault="008051BD" w:rsidP="005242BE">
            <w:pPr>
              <w:rPr>
                <w:rFonts w:ascii="Times New Roman" w:eastAsia="Times New Roman" w:hAnsi="Times New Roman" w:cs="Times New Roman"/>
                <w:sz w:val="24"/>
                <w:szCs w:val="24"/>
                <w:lang w:eastAsia="lt-LT"/>
              </w:rPr>
            </w:pPr>
            <w:r w:rsidRPr="005242BE">
              <w:rPr>
                <w:rFonts w:ascii="Times New Roman" w:eastAsia="Times New Roman" w:hAnsi="Times New Roman" w:cs="Times New Roman"/>
                <w:sz w:val="24"/>
                <w:szCs w:val="24"/>
                <w:lang w:eastAsia="lt-LT"/>
              </w:rPr>
              <w:t xml:space="preserve">8.2. </w:t>
            </w:r>
            <w:r w:rsidR="005242BE" w:rsidRPr="005242BE">
              <w:rPr>
                <w:rFonts w:ascii="Times New Roman" w:eastAsia="Times New Roman" w:hAnsi="Times New Roman" w:cs="Times New Roman"/>
                <w:sz w:val="24"/>
                <w:szCs w:val="24"/>
                <w:lang w:eastAsia="lt-LT"/>
              </w:rPr>
              <w:t>Didinti neformaliojo vaikų švietimo (toliau -</w:t>
            </w:r>
            <w:r w:rsidR="00995B10">
              <w:rPr>
                <w:rFonts w:ascii="Times New Roman" w:eastAsia="Times New Roman" w:hAnsi="Times New Roman" w:cs="Times New Roman"/>
                <w:sz w:val="24"/>
                <w:szCs w:val="24"/>
                <w:lang w:eastAsia="lt-LT"/>
              </w:rPr>
              <w:t xml:space="preserve"> </w:t>
            </w:r>
            <w:r w:rsidR="005242BE" w:rsidRPr="005242BE">
              <w:rPr>
                <w:rFonts w:ascii="Times New Roman" w:eastAsia="Times New Roman" w:hAnsi="Times New Roman" w:cs="Times New Roman"/>
                <w:sz w:val="24"/>
                <w:szCs w:val="24"/>
                <w:lang w:eastAsia="lt-LT"/>
              </w:rPr>
              <w:t>NVŠ)  programų plėtrą ir gerinti paslaugų kokybę (</w:t>
            </w:r>
            <w:r w:rsidR="00995B10">
              <w:rPr>
                <w:rFonts w:ascii="Times New Roman" w:eastAsia="Times New Roman" w:hAnsi="Times New Roman" w:cs="Times New Roman"/>
                <w:sz w:val="24"/>
                <w:szCs w:val="24"/>
                <w:lang w:eastAsia="lt-LT"/>
              </w:rPr>
              <w:t>V</w:t>
            </w:r>
            <w:r w:rsidR="005242BE" w:rsidRPr="005242BE">
              <w:rPr>
                <w:rFonts w:ascii="Times New Roman" w:eastAsia="Times New Roman" w:hAnsi="Times New Roman" w:cs="Times New Roman"/>
                <w:sz w:val="24"/>
                <w:szCs w:val="24"/>
                <w:lang w:eastAsia="lt-LT"/>
              </w:rPr>
              <w:t xml:space="preserve">eiklos sritis – </w:t>
            </w:r>
            <w:r w:rsidR="00995B10">
              <w:rPr>
                <w:rFonts w:ascii="Times New Roman" w:eastAsia="Times New Roman" w:hAnsi="Times New Roman" w:cs="Times New Roman"/>
                <w:sz w:val="24"/>
                <w:szCs w:val="24"/>
                <w:lang w:eastAsia="lt-LT"/>
              </w:rPr>
              <w:t>U</w:t>
            </w:r>
            <w:r w:rsidR="005242BE" w:rsidRPr="005242BE">
              <w:rPr>
                <w:rFonts w:ascii="Times New Roman" w:eastAsia="Times New Roman" w:hAnsi="Times New Roman" w:cs="Times New Roman"/>
                <w:sz w:val="24"/>
                <w:szCs w:val="24"/>
                <w:lang w:eastAsia="lt-LT"/>
              </w:rPr>
              <w:t>gdymas(is))</w:t>
            </w:r>
            <w:r w:rsidR="005242BE">
              <w:rPr>
                <w:rFonts w:ascii="Times New Roman" w:eastAsia="Times New Roman" w:hAnsi="Times New Roman" w:cs="Times New Roman"/>
                <w:sz w:val="24"/>
                <w:szCs w:val="24"/>
                <w:lang w:eastAsia="lt-LT"/>
              </w:rPr>
              <w:t>.</w:t>
            </w:r>
          </w:p>
          <w:p w14:paraId="3E015E86" w14:textId="4197B616" w:rsidR="008051BD" w:rsidRPr="00B922D2" w:rsidRDefault="008051BD" w:rsidP="003F3797">
            <w:pPr>
              <w:rPr>
                <w:rFonts w:ascii="Times New Roman" w:hAnsi="Times New Roman" w:cs="Times New Roman"/>
                <w:sz w:val="24"/>
                <w:szCs w:val="24"/>
                <w:lang w:eastAsia="lt-LT"/>
              </w:rPr>
            </w:pPr>
          </w:p>
          <w:p w14:paraId="5594198A" w14:textId="77777777" w:rsidR="008051BD" w:rsidRPr="009A4AD5" w:rsidRDefault="008051BD" w:rsidP="003F3797">
            <w:pPr>
              <w:overflowPunct w:val="0"/>
              <w:spacing w:after="0" w:line="240" w:lineRule="auto"/>
              <w:textAlignment w:val="baseline"/>
              <w:rPr>
                <w:rFonts w:ascii="Times New Roman" w:eastAsia="Times New Roman" w:hAnsi="Times New Roman" w:cs="Times New Roman"/>
                <w:color w:val="FF0000"/>
                <w:sz w:val="24"/>
                <w:szCs w:val="24"/>
                <w:lang w:eastAsia="lt-LT"/>
              </w:rPr>
            </w:pPr>
          </w:p>
          <w:p w14:paraId="1EE790FA" w14:textId="217E1F74" w:rsidR="008051BD" w:rsidRPr="009A4AD5" w:rsidRDefault="008051BD" w:rsidP="003F3797">
            <w:pPr>
              <w:overflowPunct w:val="0"/>
              <w:spacing w:after="0" w:line="240" w:lineRule="auto"/>
              <w:textAlignment w:val="baseline"/>
              <w:rPr>
                <w:rFonts w:ascii="Times New Roman" w:eastAsia="Times New Roman" w:hAnsi="Times New Roman" w:cs="Times New Roman"/>
                <w:color w:val="FF0000"/>
                <w:sz w:val="24"/>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444EE7FC" w14:textId="48FDB4D2" w:rsidR="00123462" w:rsidRDefault="008051BD" w:rsidP="003F3797">
            <w:pPr>
              <w:overflowPunct w:val="0"/>
              <w:spacing w:after="0" w:line="240" w:lineRule="auto"/>
              <w:textAlignment w:val="baseline"/>
              <w:rPr>
                <w:rFonts w:ascii="Times New Roman" w:eastAsia="Times New Roman" w:hAnsi="Times New Roman" w:cs="Times New Roman"/>
                <w:sz w:val="24"/>
                <w:szCs w:val="24"/>
                <w:lang w:eastAsia="lt-LT"/>
              </w:rPr>
            </w:pPr>
            <w:r w:rsidRPr="005242BE">
              <w:rPr>
                <w:rFonts w:ascii="Times New Roman" w:eastAsia="Times New Roman" w:hAnsi="Times New Roman" w:cs="Times New Roman"/>
                <w:sz w:val="24"/>
                <w:szCs w:val="24"/>
                <w:lang w:eastAsia="lt-LT"/>
              </w:rPr>
              <w:t>8</w:t>
            </w:r>
            <w:r w:rsidRPr="00812528">
              <w:rPr>
                <w:rFonts w:ascii="Times New Roman" w:eastAsia="Times New Roman" w:hAnsi="Times New Roman" w:cs="Times New Roman"/>
                <w:sz w:val="24"/>
                <w:szCs w:val="24"/>
                <w:lang w:eastAsia="lt-LT"/>
              </w:rPr>
              <w:t xml:space="preserve">.2.1. </w:t>
            </w:r>
            <w:r w:rsidR="00123462" w:rsidRPr="00812528">
              <w:rPr>
                <w:rFonts w:ascii="Times New Roman" w:eastAsia="Times New Roman" w:hAnsi="Times New Roman" w:cs="Times New Roman"/>
                <w:sz w:val="24"/>
                <w:szCs w:val="24"/>
                <w:lang w:eastAsia="lt-LT"/>
              </w:rPr>
              <w:t>Užtikrint</w:t>
            </w:r>
            <w:r w:rsidR="00123462" w:rsidRPr="00CA3FB5">
              <w:rPr>
                <w:rFonts w:ascii="Times New Roman" w:eastAsia="Times New Roman" w:hAnsi="Times New Roman" w:cs="Times New Roman"/>
                <w:sz w:val="24"/>
                <w:szCs w:val="24"/>
                <w:lang w:eastAsia="lt-LT"/>
              </w:rPr>
              <w:t>a</w:t>
            </w:r>
            <w:r w:rsidR="00CA3FB5">
              <w:rPr>
                <w:rFonts w:ascii="Times New Roman" w:eastAsia="Times New Roman" w:hAnsi="Times New Roman" w:cs="Times New Roman"/>
                <w:sz w:val="24"/>
                <w:szCs w:val="24"/>
                <w:lang w:eastAsia="lt-LT"/>
              </w:rPr>
              <w:t>s</w:t>
            </w:r>
            <w:r w:rsidR="00123462" w:rsidRPr="00812528">
              <w:rPr>
                <w:rFonts w:ascii="Times New Roman" w:eastAsia="Times New Roman" w:hAnsi="Times New Roman" w:cs="Times New Roman"/>
                <w:sz w:val="24"/>
                <w:szCs w:val="24"/>
                <w:lang w:eastAsia="lt-LT"/>
              </w:rPr>
              <w:t xml:space="preserve"> naujos tikslinės NVŠ </w:t>
            </w:r>
            <w:r w:rsidR="00812528" w:rsidRPr="00812528">
              <w:rPr>
                <w:rFonts w:ascii="Times New Roman" w:eastAsia="Times New Roman" w:hAnsi="Times New Roman" w:cs="Times New Roman"/>
                <w:sz w:val="24"/>
                <w:szCs w:val="24"/>
                <w:lang w:eastAsia="lt-LT"/>
              </w:rPr>
              <w:t xml:space="preserve">programos </w:t>
            </w:r>
            <w:r w:rsidR="00123462" w:rsidRPr="00812528">
              <w:rPr>
                <w:rFonts w:ascii="Times New Roman" w:eastAsia="Times New Roman" w:hAnsi="Times New Roman" w:cs="Times New Roman"/>
                <w:sz w:val="24"/>
                <w:szCs w:val="24"/>
                <w:lang w:eastAsia="lt-LT"/>
              </w:rPr>
              <w:t>(iš valstybės dotacijos) parengimas ir įgyvendinimas.</w:t>
            </w:r>
            <w:r w:rsidR="00203EFF">
              <w:rPr>
                <w:rFonts w:ascii="Times New Roman" w:eastAsia="Times New Roman" w:hAnsi="Times New Roman" w:cs="Times New Roman"/>
                <w:sz w:val="24"/>
                <w:szCs w:val="24"/>
                <w:lang w:eastAsia="lt-LT"/>
              </w:rPr>
              <w:t xml:space="preserve"> </w:t>
            </w:r>
          </w:p>
          <w:p w14:paraId="5ABB5108" w14:textId="5F20897B" w:rsidR="005457E7" w:rsidRDefault="005457E7"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76103596" w14:textId="77777777" w:rsidR="004114BE" w:rsidRDefault="004114BE"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57182896" w14:textId="5FF63CE8" w:rsidR="0017326C" w:rsidRPr="009A5623" w:rsidRDefault="0017326C" w:rsidP="003F3797">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8.2.</w:t>
            </w:r>
            <w:r w:rsidR="00BC5E98">
              <w:rPr>
                <w:rFonts w:ascii="Times New Roman" w:eastAsia="Times New Roman" w:hAnsi="Times New Roman" w:cs="Times New Roman"/>
                <w:sz w:val="24"/>
                <w:szCs w:val="24"/>
                <w:lang w:eastAsia="lt-LT"/>
              </w:rPr>
              <w:t>2.</w:t>
            </w:r>
            <w:r w:rsidRPr="0017326C">
              <w:rPr>
                <w:rFonts w:ascii="Times New Roman" w:eastAsia="Times New Roman" w:hAnsi="Times New Roman" w:cs="Times New Roman"/>
                <w:sz w:val="24"/>
                <w:szCs w:val="24"/>
                <w:lang w:eastAsia="lt-LT"/>
              </w:rPr>
              <w:t xml:space="preserve"> </w:t>
            </w:r>
            <w:r w:rsidRPr="00CA3FB5">
              <w:rPr>
                <w:rFonts w:ascii="Times New Roman" w:eastAsia="Times New Roman" w:hAnsi="Times New Roman" w:cs="Times New Roman"/>
                <w:sz w:val="24"/>
                <w:szCs w:val="24"/>
                <w:lang w:eastAsia="lt-LT"/>
              </w:rPr>
              <w:t>Parengt</w:t>
            </w:r>
            <w:r w:rsidR="00CA3FB5">
              <w:rPr>
                <w:rFonts w:ascii="Times New Roman" w:eastAsia="Times New Roman" w:hAnsi="Times New Roman" w:cs="Times New Roman"/>
                <w:sz w:val="24"/>
                <w:szCs w:val="24"/>
                <w:lang w:eastAsia="lt-LT"/>
              </w:rPr>
              <w:t>os</w:t>
            </w:r>
            <w:r w:rsidRPr="00CA3FB5">
              <w:rPr>
                <w:rFonts w:ascii="Times New Roman" w:eastAsia="Times New Roman" w:hAnsi="Times New Roman" w:cs="Times New Roman"/>
                <w:sz w:val="24"/>
                <w:szCs w:val="24"/>
                <w:lang w:eastAsia="lt-LT"/>
              </w:rPr>
              <w:t xml:space="preserve"> ir įgyvendint</w:t>
            </w:r>
            <w:r w:rsidR="00CA3FB5">
              <w:rPr>
                <w:rFonts w:ascii="Times New Roman" w:eastAsia="Times New Roman" w:hAnsi="Times New Roman" w:cs="Times New Roman"/>
                <w:sz w:val="24"/>
                <w:szCs w:val="24"/>
                <w:lang w:eastAsia="lt-LT"/>
              </w:rPr>
              <w:t>os</w:t>
            </w:r>
            <w:r w:rsidRPr="00CA3FB5">
              <w:rPr>
                <w:rFonts w:ascii="Times New Roman" w:eastAsia="Times New Roman" w:hAnsi="Times New Roman" w:cs="Times New Roman"/>
                <w:sz w:val="24"/>
                <w:szCs w:val="24"/>
                <w:lang w:eastAsia="lt-LT"/>
              </w:rPr>
              <w:t xml:space="preserve"> nauj</w:t>
            </w:r>
            <w:r w:rsidR="00906341" w:rsidRPr="00CA3FB5">
              <w:rPr>
                <w:rFonts w:ascii="Times New Roman" w:eastAsia="Times New Roman" w:hAnsi="Times New Roman" w:cs="Times New Roman"/>
                <w:sz w:val="24"/>
                <w:szCs w:val="24"/>
                <w:lang w:eastAsia="lt-LT"/>
              </w:rPr>
              <w:t>os</w:t>
            </w:r>
            <w:r w:rsidRPr="00CA3FB5">
              <w:rPr>
                <w:rFonts w:ascii="Times New Roman" w:eastAsia="Times New Roman" w:hAnsi="Times New Roman" w:cs="Times New Roman"/>
                <w:sz w:val="24"/>
                <w:szCs w:val="24"/>
                <w:lang w:eastAsia="lt-LT"/>
              </w:rPr>
              <w:t xml:space="preserve"> NVŠ</w:t>
            </w:r>
            <w:r w:rsidRPr="0017326C">
              <w:rPr>
                <w:rFonts w:ascii="Times New Roman" w:eastAsia="Times New Roman" w:hAnsi="Times New Roman" w:cs="Times New Roman"/>
                <w:sz w:val="24"/>
                <w:szCs w:val="24"/>
                <w:lang w:eastAsia="lt-LT"/>
              </w:rPr>
              <w:t xml:space="preserve"> program</w:t>
            </w:r>
            <w:r w:rsidR="00906341">
              <w:rPr>
                <w:rFonts w:ascii="Times New Roman" w:eastAsia="Times New Roman" w:hAnsi="Times New Roman" w:cs="Times New Roman"/>
                <w:sz w:val="24"/>
                <w:szCs w:val="24"/>
                <w:lang w:eastAsia="lt-LT"/>
              </w:rPr>
              <w:t>os.</w:t>
            </w:r>
          </w:p>
          <w:p w14:paraId="2896DE1D" w14:textId="10D6A115" w:rsidR="00BC5E98" w:rsidRDefault="00BC5E98"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5EA81D7D" w14:textId="17A38686" w:rsidR="00BC5E98" w:rsidRDefault="00BC5E98"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776C6F42" w14:textId="15F53A1B" w:rsidR="00F7300C" w:rsidRDefault="00F7300C"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7BC2CC7C" w14:textId="7B2BB777" w:rsidR="00F7300C" w:rsidRDefault="00F7300C"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572A4B56" w14:textId="0C990CDE" w:rsidR="00F7300C" w:rsidRDefault="00F7300C"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668F6654" w14:textId="2655A1DF" w:rsidR="00F7300C" w:rsidRDefault="00F7300C"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68DCFF17" w14:textId="7584888E" w:rsidR="00E97118" w:rsidRDefault="00E97118"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525CC545" w14:textId="1134C988" w:rsidR="00403A33" w:rsidRDefault="00403A33"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31241FCD" w14:textId="51E4DA8E" w:rsidR="00487D90" w:rsidRDefault="00487D90"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53A166AE" w14:textId="77777777" w:rsidR="00487D90" w:rsidRDefault="00487D90"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7F506901" w14:textId="28ECB929" w:rsidR="00BC5E98" w:rsidRDefault="00BC5E98" w:rsidP="003F3797">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8.2.3.</w:t>
            </w:r>
            <w:r w:rsidR="00E97118">
              <w:t xml:space="preserve"> </w:t>
            </w:r>
            <w:r w:rsidR="00E97118" w:rsidRPr="00E97118">
              <w:rPr>
                <w:rFonts w:ascii="Times New Roman" w:eastAsia="Times New Roman" w:hAnsi="Times New Roman" w:cs="Times New Roman"/>
                <w:sz w:val="24"/>
                <w:szCs w:val="24"/>
                <w:lang w:eastAsia="lt-LT"/>
              </w:rPr>
              <w:t>Sustiprin</w:t>
            </w:r>
            <w:r w:rsidR="00E97118" w:rsidRPr="00785A32">
              <w:rPr>
                <w:rFonts w:ascii="Times New Roman" w:eastAsia="Times New Roman" w:hAnsi="Times New Roman" w:cs="Times New Roman"/>
                <w:sz w:val="24"/>
                <w:szCs w:val="24"/>
                <w:lang w:eastAsia="lt-LT"/>
              </w:rPr>
              <w:t>t</w:t>
            </w:r>
            <w:r w:rsidR="00785A32">
              <w:rPr>
                <w:rFonts w:ascii="Times New Roman" w:eastAsia="Times New Roman" w:hAnsi="Times New Roman" w:cs="Times New Roman"/>
                <w:sz w:val="24"/>
                <w:szCs w:val="24"/>
                <w:lang w:eastAsia="lt-LT"/>
              </w:rPr>
              <w:t>a</w:t>
            </w:r>
            <w:r w:rsidR="00E97118" w:rsidRPr="00E97118">
              <w:rPr>
                <w:rFonts w:ascii="Times New Roman" w:eastAsia="Times New Roman" w:hAnsi="Times New Roman" w:cs="Times New Roman"/>
                <w:sz w:val="24"/>
                <w:szCs w:val="24"/>
                <w:lang w:eastAsia="lt-LT"/>
              </w:rPr>
              <w:t xml:space="preserve"> mokinių lankomumo stebėsen</w:t>
            </w:r>
            <w:r w:rsidR="00785A32">
              <w:rPr>
                <w:rFonts w:ascii="Times New Roman" w:eastAsia="Times New Roman" w:hAnsi="Times New Roman" w:cs="Times New Roman"/>
                <w:sz w:val="24"/>
                <w:szCs w:val="24"/>
                <w:lang w:eastAsia="lt-LT"/>
              </w:rPr>
              <w:t>a</w:t>
            </w:r>
            <w:r w:rsidR="00E97118" w:rsidRPr="00E97118">
              <w:rPr>
                <w:rFonts w:ascii="Times New Roman" w:eastAsia="Times New Roman" w:hAnsi="Times New Roman" w:cs="Times New Roman"/>
                <w:sz w:val="24"/>
                <w:szCs w:val="24"/>
                <w:lang w:eastAsia="lt-LT"/>
              </w:rPr>
              <w:t>.</w:t>
            </w:r>
          </w:p>
          <w:p w14:paraId="462B379D" w14:textId="03016445" w:rsidR="00BC5E98" w:rsidRDefault="00BC5E98"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2CE903EC" w14:textId="0739EB17" w:rsidR="00195613" w:rsidRPr="009A4AD5" w:rsidRDefault="00195613" w:rsidP="00195613">
            <w:pPr>
              <w:overflowPunct w:val="0"/>
              <w:spacing w:after="0" w:line="240" w:lineRule="auto"/>
              <w:textAlignment w:val="baseline"/>
              <w:rPr>
                <w:rFonts w:ascii="Times New Roman" w:eastAsia="Times New Roman" w:hAnsi="Times New Roman" w:cs="Times New Roman"/>
                <w:color w:val="FF0000"/>
                <w:sz w:val="24"/>
                <w:szCs w:val="24"/>
                <w:lang w:eastAsia="lt-LT"/>
              </w:rPr>
            </w:pPr>
          </w:p>
          <w:p w14:paraId="6770638F" w14:textId="77777777" w:rsidR="00BC5E98" w:rsidRPr="00A31213" w:rsidRDefault="00BC5E98"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037D500D" w14:textId="77777777" w:rsidR="008051BD" w:rsidRPr="009A4AD5" w:rsidRDefault="008051BD" w:rsidP="003F3797">
            <w:pPr>
              <w:overflowPunct w:val="0"/>
              <w:spacing w:after="0" w:line="240" w:lineRule="auto"/>
              <w:textAlignment w:val="baseline"/>
              <w:rPr>
                <w:rFonts w:ascii="Times New Roman" w:eastAsia="Times New Roman" w:hAnsi="Times New Roman" w:cs="Times New Roman"/>
                <w:color w:val="FF0000"/>
                <w:sz w:val="24"/>
                <w:szCs w:val="24"/>
                <w:lang w:eastAsia="lt-LT"/>
              </w:rPr>
            </w:pPr>
          </w:p>
          <w:p w14:paraId="7974BCB7" w14:textId="77777777" w:rsidR="008051BD" w:rsidRPr="009A4AD5" w:rsidRDefault="008051BD" w:rsidP="003F3797">
            <w:pPr>
              <w:overflowPunct w:val="0"/>
              <w:spacing w:after="0" w:line="240" w:lineRule="auto"/>
              <w:textAlignment w:val="baseline"/>
              <w:rPr>
                <w:rFonts w:ascii="Times New Roman" w:eastAsia="Times New Roman" w:hAnsi="Times New Roman" w:cs="Times New Roman"/>
                <w:color w:val="FF0000"/>
                <w:sz w:val="24"/>
                <w:szCs w:val="24"/>
                <w:lang w:eastAsia="lt-LT"/>
              </w:rPr>
            </w:pPr>
          </w:p>
          <w:p w14:paraId="0E78A8F4" w14:textId="77777777" w:rsidR="008051BD" w:rsidRPr="009A4AD5" w:rsidRDefault="008051BD" w:rsidP="003F3797">
            <w:pPr>
              <w:overflowPunct w:val="0"/>
              <w:spacing w:after="0" w:line="240" w:lineRule="auto"/>
              <w:textAlignment w:val="baseline"/>
              <w:rPr>
                <w:rFonts w:ascii="Times New Roman" w:eastAsia="Times New Roman" w:hAnsi="Times New Roman" w:cs="Times New Roman"/>
                <w:color w:val="FF0000"/>
                <w:sz w:val="24"/>
                <w:szCs w:val="24"/>
                <w:lang w:eastAsia="lt-LT"/>
              </w:rPr>
            </w:pPr>
          </w:p>
        </w:tc>
        <w:tc>
          <w:tcPr>
            <w:tcW w:w="3572" w:type="dxa"/>
            <w:tcBorders>
              <w:top w:val="single" w:sz="4" w:space="0" w:color="auto"/>
              <w:left w:val="single" w:sz="4" w:space="0" w:color="auto"/>
              <w:bottom w:val="single" w:sz="4" w:space="0" w:color="auto"/>
              <w:right w:val="single" w:sz="4" w:space="0" w:color="auto"/>
            </w:tcBorders>
          </w:tcPr>
          <w:p w14:paraId="45F63E7B" w14:textId="3378250C" w:rsidR="008051BD" w:rsidRPr="005242BE" w:rsidRDefault="008051BD" w:rsidP="003F3797">
            <w:pPr>
              <w:overflowPunct w:val="0"/>
              <w:spacing w:after="0" w:line="240" w:lineRule="auto"/>
              <w:textAlignment w:val="baseline"/>
              <w:rPr>
                <w:rFonts w:ascii="Times New Roman" w:eastAsia="Times New Roman" w:hAnsi="Times New Roman" w:cs="Times New Roman"/>
                <w:sz w:val="24"/>
                <w:szCs w:val="24"/>
                <w:lang w:eastAsia="lt-LT"/>
              </w:rPr>
            </w:pPr>
            <w:r w:rsidRPr="005242BE">
              <w:rPr>
                <w:rFonts w:ascii="Times New Roman" w:eastAsia="Times New Roman" w:hAnsi="Times New Roman" w:cs="Times New Roman"/>
                <w:sz w:val="24"/>
                <w:szCs w:val="24"/>
                <w:lang w:eastAsia="lt-LT"/>
              </w:rPr>
              <w:t xml:space="preserve">8.2.1.1. </w:t>
            </w:r>
            <w:r w:rsidR="005242BE" w:rsidRPr="005242BE">
              <w:rPr>
                <w:rFonts w:ascii="Times New Roman" w:eastAsia="Times New Roman" w:hAnsi="Times New Roman" w:cs="Times New Roman"/>
                <w:sz w:val="24"/>
                <w:szCs w:val="24"/>
                <w:lang w:eastAsia="lt-LT"/>
              </w:rPr>
              <w:t xml:space="preserve">Parengta ir įgyvendinta </w:t>
            </w:r>
            <w:r w:rsidR="009A5623">
              <w:rPr>
                <w:rFonts w:ascii="Times New Roman" w:eastAsia="Times New Roman" w:hAnsi="Times New Roman" w:cs="Times New Roman"/>
                <w:sz w:val="24"/>
                <w:szCs w:val="24"/>
                <w:lang w:eastAsia="lt-LT"/>
              </w:rPr>
              <w:t>mažiausiai viena</w:t>
            </w:r>
            <w:r w:rsidR="005242BE" w:rsidRPr="005242BE">
              <w:rPr>
                <w:rFonts w:ascii="Times New Roman" w:eastAsia="Times New Roman" w:hAnsi="Times New Roman" w:cs="Times New Roman"/>
                <w:sz w:val="24"/>
                <w:szCs w:val="24"/>
                <w:lang w:eastAsia="lt-LT"/>
              </w:rPr>
              <w:t xml:space="preserve"> NVŠ (iš valstybės dotacijos) programa.</w:t>
            </w:r>
          </w:p>
          <w:p w14:paraId="12C7C41C" w14:textId="7AF391D4" w:rsidR="008051BD" w:rsidRDefault="008051BD" w:rsidP="003F3797">
            <w:pPr>
              <w:overflowPunct w:val="0"/>
              <w:spacing w:after="0" w:line="240" w:lineRule="auto"/>
              <w:textAlignment w:val="baseline"/>
              <w:rPr>
                <w:rFonts w:ascii="Times New Roman" w:eastAsia="Times New Roman" w:hAnsi="Times New Roman" w:cs="Times New Roman"/>
                <w:color w:val="FF0000"/>
                <w:sz w:val="24"/>
                <w:szCs w:val="24"/>
                <w:lang w:eastAsia="lt-LT"/>
              </w:rPr>
            </w:pPr>
          </w:p>
          <w:p w14:paraId="6D2E6A7F" w14:textId="77777777" w:rsidR="00220D14" w:rsidRPr="009A4AD5" w:rsidRDefault="00220D14" w:rsidP="003F3797">
            <w:pPr>
              <w:overflowPunct w:val="0"/>
              <w:spacing w:after="0" w:line="240" w:lineRule="auto"/>
              <w:textAlignment w:val="baseline"/>
              <w:rPr>
                <w:rFonts w:ascii="Times New Roman" w:eastAsia="Times New Roman" w:hAnsi="Times New Roman" w:cs="Times New Roman"/>
                <w:color w:val="FF0000"/>
                <w:sz w:val="24"/>
                <w:szCs w:val="24"/>
                <w:lang w:eastAsia="lt-LT"/>
              </w:rPr>
            </w:pPr>
          </w:p>
          <w:p w14:paraId="6CC2B2DC" w14:textId="77777777" w:rsidR="004114BE" w:rsidRDefault="004114BE" w:rsidP="00BC5E98">
            <w:pPr>
              <w:overflowPunct w:val="0"/>
              <w:spacing w:after="0" w:line="240" w:lineRule="auto"/>
              <w:textAlignment w:val="baseline"/>
              <w:rPr>
                <w:rFonts w:ascii="Times New Roman" w:eastAsia="Times New Roman" w:hAnsi="Times New Roman" w:cs="Times New Roman"/>
                <w:sz w:val="24"/>
                <w:szCs w:val="24"/>
                <w:lang w:eastAsia="lt-LT"/>
              </w:rPr>
            </w:pPr>
          </w:p>
          <w:p w14:paraId="02587948" w14:textId="77777777" w:rsidR="004114BE" w:rsidRDefault="004114BE" w:rsidP="00BC5E98">
            <w:pPr>
              <w:overflowPunct w:val="0"/>
              <w:spacing w:after="0" w:line="240" w:lineRule="auto"/>
              <w:textAlignment w:val="baseline"/>
              <w:rPr>
                <w:rFonts w:ascii="Times New Roman" w:eastAsia="Times New Roman" w:hAnsi="Times New Roman" w:cs="Times New Roman"/>
                <w:sz w:val="24"/>
                <w:szCs w:val="24"/>
                <w:lang w:eastAsia="lt-LT"/>
              </w:rPr>
            </w:pPr>
          </w:p>
          <w:p w14:paraId="28937B04" w14:textId="1AA042F1" w:rsidR="008051BD" w:rsidRPr="008105E8" w:rsidRDefault="00BC5E98" w:rsidP="00BC5E98">
            <w:pPr>
              <w:overflowPunct w:val="0"/>
              <w:spacing w:after="0" w:line="240" w:lineRule="auto"/>
              <w:textAlignment w:val="baseline"/>
              <w:rPr>
                <w:rFonts w:ascii="Times New Roman" w:eastAsia="Times New Roman" w:hAnsi="Times New Roman" w:cs="Times New Roman"/>
                <w:sz w:val="24"/>
                <w:szCs w:val="24"/>
                <w:lang w:eastAsia="lt-LT"/>
              </w:rPr>
            </w:pPr>
            <w:r w:rsidRPr="008105E8">
              <w:rPr>
                <w:rFonts w:ascii="Times New Roman" w:eastAsia="Times New Roman" w:hAnsi="Times New Roman" w:cs="Times New Roman"/>
                <w:sz w:val="24"/>
                <w:szCs w:val="24"/>
                <w:lang w:eastAsia="lt-LT"/>
              </w:rPr>
              <w:t xml:space="preserve">8.2.2.1. </w:t>
            </w:r>
            <w:r w:rsidR="00487D90">
              <w:rPr>
                <w:rFonts w:ascii="Times New Roman" w:eastAsia="Times New Roman" w:hAnsi="Times New Roman" w:cs="Times New Roman"/>
                <w:sz w:val="24"/>
                <w:szCs w:val="24"/>
                <w:lang w:eastAsia="lt-LT"/>
              </w:rPr>
              <w:t xml:space="preserve">Dalyvauta Šiaulių miesto savivaldybės </w:t>
            </w:r>
            <w:r w:rsidR="00487D90" w:rsidRPr="00487D90">
              <w:rPr>
                <w:rFonts w:ascii="Times New Roman" w:eastAsia="Times New Roman" w:hAnsi="Times New Roman" w:cs="Times New Roman"/>
                <w:sz w:val="24"/>
                <w:szCs w:val="24"/>
                <w:lang w:eastAsia="lt-LT"/>
              </w:rPr>
              <w:t xml:space="preserve">STEAM krypties programų finansavimo </w:t>
            </w:r>
            <w:r w:rsidR="00487D90">
              <w:rPr>
                <w:rFonts w:ascii="Times New Roman" w:eastAsia="Times New Roman" w:hAnsi="Times New Roman" w:cs="Times New Roman"/>
                <w:sz w:val="24"/>
                <w:szCs w:val="24"/>
                <w:lang w:eastAsia="lt-LT"/>
              </w:rPr>
              <w:t xml:space="preserve">konkurse. </w:t>
            </w:r>
            <w:r w:rsidRPr="008105E8">
              <w:rPr>
                <w:rFonts w:ascii="Times New Roman" w:eastAsia="Times New Roman" w:hAnsi="Times New Roman" w:cs="Times New Roman"/>
                <w:sz w:val="24"/>
                <w:szCs w:val="24"/>
                <w:lang w:eastAsia="lt-LT"/>
              </w:rPr>
              <w:t xml:space="preserve">Parengta </w:t>
            </w:r>
            <w:r w:rsidR="006D7B52">
              <w:rPr>
                <w:rFonts w:ascii="Times New Roman" w:eastAsia="Times New Roman" w:hAnsi="Times New Roman" w:cs="Times New Roman"/>
                <w:sz w:val="24"/>
                <w:szCs w:val="24"/>
                <w:lang w:eastAsia="lt-LT"/>
              </w:rPr>
              <w:t>ir įgyvendinta</w:t>
            </w:r>
            <w:r w:rsidR="00203EFF">
              <w:rPr>
                <w:rFonts w:ascii="Times New Roman" w:eastAsia="Times New Roman" w:hAnsi="Times New Roman" w:cs="Times New Roman"/>
                <w:sz w:val="24"/>
                <w:szCs w:val="24"/>
                <w:lang w:eastAsia="lt-LT"/>
              </w:rPr>
              <w:t xml:space="preserve"> </w:t>
            </w:r>
            <w:r w:rsidR="006D7B52">
              <w:rPr>
                <w:rFonts w:ascii="Times New Roman" w:eastAsia="Times New Roman" w:hAnsi="Times New Roman" w:cs="Times New Roman"/>
                <w:sz w:val="24"/>
                <w:szCs w:val="24"/>
                <w:lang w:eastAsia="lt-LT"/>
              </w:rPr>
              <w:t xml:space="preserve">Šiaulių miesto savivaldybės </w:t>
            </w:r>
            <w:r w:rsidR="005E7A32">
              <w:rPr>
                <w:rFonts w:ascii="Times New Roman" w:eastAsia="Times New Roman" w:hAnsi="Times New Roman" w:cs="Times New Roman"/>
                <w:sz w:val="24"/>
                <w:szCs w:val="24"/>
                <w:lang w:eastAsia="lt-LT"/>
              </w:rPr>
              <w:t xml:space="preserve">finansuojama </w:t>
            </w:r>
            <w:r w:rsidR="006D7B52">
              <w:rPr>
                <w:rFonts w:ascii="Times New Roman" w:eastAsia="Times New Roman" w:hAnsi="Times New Roman" w:cs="Times New Roman"/>
                <w:sz w:val="24"/>
                <w:szCs w:val="24"/>
                <w:lang w:eastAsia="lt-LT"/>
              </w:rPr>
              <w:t>STEAM krypties prog</w:t>
            </w:r>
            <w:r w:rsidRPr="008105E8">
              <w:rPr>
                <w:rFonts w:ascii="Times New Roman" w:eastAsia="Times New Roman" w:hAnsi="Times New Roman" w:cs="Times New Roman"/>
                <w:sz w:val="24"/>
                <w:szCs w:val="24"/>
                <w:lang w:eastAsia="lt-LT"/>
              </w:rPr>
              <w:t xml:space="preserve">rama, orientuota į </w:t>
            </w:r>
            <w:r w:rsidR="000B35DF">
              <w:rPr>
                <w:rFonts w:ascii="Times New Roman" w:eastAsia="Times New Roman" w:hAnsi="Times New Roman" w:cs="Times New Roman"/>
                <w:sz w:val="24"/>
                <w:szCs w:val="24"/>
                <w:lang w:eastAsia="lt-LT"/>
              </w:rPr>
              <w:t xml:space="preserve">  </w:t>
            </w:r>
            <w:r w:rsidRPr="008105E8">
              <w:rPr>
                <w:rFonts w:ascii="Times New Roman" w:eastAsia="Times New Roman" w:hAnsi="Times New Roman" w:cs="Times New Roman"/>
                <w:sz w:val="24"/>
                <w:szCs w:val="24"/>
                <w:lang w:eastAsia="lt-LT"/>
              </w:rPr>
              <w:t>9-10 klasių mokinius</w:t>
            </w:r>
            <w:r w:rsidR="00906341">
              <w:rPr>
                <w:rFonts w:ascii="Times New Roman" w:eastAsia="Times New Roman" w:hAnsi="Times New Roman" w:cs="Times New Roman"/>
                <w:sz w:val="24"/>
                <w:szCs w:val="24"/>
                <w:lang w:eastAsia="lt-LT"/>
              </w:rPr>
              <w:t xml:space="preserve">. </w:t>
            </w:r>
          </w:p>
          <w:p w14:paraId="6B7D2468" w14:textId="77777777" w:rsidR="00BC5E98" w:rsidRPr="008105E8" w:rsidRDefault="00BC5E98" w:rsidP="00BC5E98">
            <w:pPr>
              <w:overflowPunct w:val="0"/>
              <w:spacing w:after="0" w:line="240" w:lineRule="auto"/>
              <w:textAlignment w:val="baseline"/>
              <w:rPr>
                <w:rFonts w:ascii="Times New Roman" w:eastAsia="Times New Roman" w:hAnsi="Times New Roman" w:cs="Times New Roman"/>
                <w:sz w:val="24"/>
                <w:szCs w:val="24"/>
                <w:lang w:eastAsia="lt-LT"/>
              </w:rPr>
            </w:pPr>
          </w:p>
          <w:p w14:paraId="321E029A" w14:textId="5AAFB670" w:rsidR="00BC5E98" w:rsidRDefault="00BC5E98" w:rsidP="00BC5E98">
            <w:pPr>
              <w:overflowPunct w:val="0"/>
              <w:spacing w:after="0" w:line="240" w:lineRule="auto"/>
              <w:textAlignment w:val="baseline"/>
              <w:rPr>
                <w:rFonts w:ascii="Times New Roman" w:eastAsia="Times New Roman" w:hAnsi="Times New Roman" w:cs="Times New Roman"/>
                <w:sz w:val="24"/>
                <w:szCs w:val="24"/>
                <w:lang w:eastAsia="lt-LT"/>
              </w:rPr>
            </w:pPr>
            <w:r w:rsidRPr="008105E8">
              <w:rPr>
                <w:rFonts w:ascii="Times New Roman" w:eastAsia="Times New Roman" w:hAnsi="Times New Roman" w:cs="Times New Roman"/>
                <w:sz w:val="24"/>
                <w:szCs w:val="24"/>
                <w:lang w:eastAsia="lt-LT"/>
              </w:rPr>
              <w:t>8.2.2.2. Parengta ir įgyvendinta bent 1</w:t>
            </w:r>
            <w:r w:rsidR="005E7A32">
              <w:rPr>
                <w:rFonts w:ascii="Times New Roman" w:eastAsia="Times New Roman" w:hAnsi="Times New Roman" w:cs="Times New Roman"/>
                <w:sz w:val="24"/>
                <w:szCs w:val="24"/>
                <w:lang w:eastAsia="lt-LT"/>
              </w:rPr>
              <w:t>-a</w:t>
            </w:r>
            <w:r w:rsidRPr="008105E8">
              <w:rPr>
                <w:rFonts w:ascii="Times New Roman" w:eastAsia="Times New Roman" w:hAnsi="Times New Roman" w:cs="Times New Roman"/>
                <w:sz w:val="24"/>
                <w:szCs w:val="24"/>
                <w:lang w:eastAsia="lt-LT"/>
              </w:rPr>
              <w:t xml:space="preserve">  Kultūros paso/Kultūros krepšelio programa.</w:t>
            </w:r>
          </w:p>
          <w:p w14:paraId="4C838F47" w14:textId="77777777" w:rsidR="00E97118" w:rsidRDefault="00E97118" w:rsidP="00BC5E98">
            <w:pPr>
              <w:overflowPunct w:val="0"/>
              <w:spacing w:after="0" w:line="240" w:lineRule="auto"/>
              <w:textAlignment w:val="baseline"/>
              <w:rPr>
                <w:rFonts w:ascii="Times New Roman" w:eastAsia="Times New Roman" w:hAnsi="Times New Roman" w:cs="Times New Roman"/>
                <w:sz w:val="24"/>
                <w:szCs w:val="24"/>
                <w:lang w:eastAsia="lt-LT"/>
              </w:rPr>
            </w:pPr>
          </w:p>
          <w:p w14:paraId="25A89ABE" w14:textId="129B2715" w:rsidR="00E97118" w:rsidRDefault="00E97118" w:rsidP="00BC5E98">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8.2.3.</w:t>
            </w:r>
            <w:r w:rsidRPr="00E97118">
              <w:rPr>
                <w:rFonts w:ascii="Times New Roman" w:eastAsia="Times New Roman" w:hAnsi="Times New Roman" w:cs="Times New Roman"/>
                <w:sz w:val="24"/>
                <w:szCs w:val="24"/>
                <w:lang w:eastAsia="lt-LT"/>
              </w:rPr>
              <w:t xml:space="preserve">1. </w:t>
            </w:r>
            <w:r>
              <w:rPr>
                <w:rFonts w:ascii="Times New Roman" w:eastAsia="Times New Roman" w:hAnsi="Times New Roman" w:cs="Times New Roman"/>
                <w:sz w:val="24"/>
                <w:szCs w:val="24"/>
                <w:lang w:eastAsia="lt-LT"/>
              </w:rPr>
              <w:t xml:space="preserve"> Mokytojai dalyvavo mokymuose apie mokinių apskaitos sistemos naudojimo ypatumus.</w:t>
            </w:r>
            <w:r w:rsidR="00C51879">
              <w:rPr>
                <w:rFonts w:ascii="Times New Roman" w:eastAsia="Times New Roman" w:hAnsi="Times New Roman" w:cs="Times New Roman"/>
                <w:sz w:val="24"/>
                <w:szCs w:val="24"/>
                <w:lang w:eastAsia="lt-LT"/>
              </w:rPr>
              <w:t xml:space="preserve"> </w:t>
            </w:r>
            <w:r w:rsidR="004F4020">
              <w:rPr>
                <w:rFonts w:ascii="Times New Roman" w:eastAsia="Times New Roman" w:hAnsi="Times New Roman" w:cs="Times New Roman"/>
                <w:sz w:val="24"/>
                <w:szCs w:val="24"/>
                <w:lang w:eastAsia="lt-LT"/>
              </w:rPr>
              <w:t>Su sistemos kūrėjais  aptartos, suderintos tobulintinos sritys, įgyta praktinių žinių, padėsiančių efektyvinti mokinių apskaitos sistemos veiklą.</w:t>
            </w:r>
          </w:p>
          <w:p w14:paraId="077EDCDD" w14:textId="77777777" w:rsidR="00E97118" w:rsidRDefault="00E97118" w:rsidP="00BC5E98">
            <w:pPr>
              <w:overflowPunct w:val="0"/>
              <w:spacing w:after="0" w:line="240" w:lineRule="auto"/>
              <w:textAlignment w:val="baseline"/>
              <w:rPr>
                <w:rFonts w:ascii="Times New Roman" w:eastAsia="Times New Roman" w:hAnsi="Times New Roman" w:cs="Times New Roman"/>
                <w:sz w:val="24"/>
                <w:szCs w:val="24"/>
                <w:lang w:eastAsia="lt-LT"/>
              </w:rPr>
            </w:pPr>
          </w:p>
          <w:p w14:paraId="554D2042" w14:textId="77777777" w:rsidR="00E97118" w:rsidRDefault="00E97118" w:rsidP="00BC5E98">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8.2.3.</w:t>
            </w:r>
            <w:r w:rsidR="004D5589">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 xml:space="preserve">. </w:t>
            </w:r>
            <w:r w:rsidRPr="00E97118">
              <w:rPr>
                <w:rFonts w:ascii="Times New Roman" w:eastAsia="Times New Roman" w:hAnsi="Times New Roman" w:cs="Times New Roman"/>
                <w:sz w:val="24"/>
                <w:szCs w:val="24"/>
                <w:lang w:eastAsia="lt-LT"/>
              </w:rPr>
              <w:t xml:space="preserve">Atlikta </w:t>
            </w:r>
            <w:r w:rsidR="00CA0AC0">
              <w:rPr>
                <w:rFonts w:ascii="Times New Roman" w:eastAsia="Times New Roman" w:hAnsi="Times New Roman" w:cs="Times New Roman"/>
                <w:sz w:val="24"/>
                <w:szCs w:val="24"/>
                <w:lang w:eastAsia="lt-LT"/>
              </w:rPr>
              <w:t xml:space="preserve">mokinių </w:t>
            </w:r>
            <w:r w:rsidRPr="00E97118">
              <w:rPr>
                <w:rFonts w:ascii="Times New Roman" w:eastAsia="Times New Roman" w:hAnsi="Times New Roman" w:cs="Times New Roman"/>
                <w:sz w:val="24"/>
                <w:szCs w:val="24"/>
                <w:lang w:eastAsia="lt-LT"/>
              </w:rPr>
              <w:t xml:space="preserve">lankomumo analizė: mėnesio, ketvirčio, metų. Su bendruomene aptartos išvados ir </w:t>
            </w:r>
            <w:r w:rsidR="002325FE">
              <w:rPr>
                <w:rFonts w:ascii="Times New Roman" w:eastAsia="Times New Roman" w:hAnsi="Times New Roman" w:cs="Times New Roman"/>
                <w:sz w:val="24"/>
                <w:szCs w:val="24"/>
                <w:lang w:eastAsia="lt-LT"/>
              </w:rPr>
              <w:t>parengtos priemonės mokinių lankomumui gerinti.</w:t>
            </w:r>
            <w:r w:rsidR="003D1FAC">
              <w:rPr>
                <w:rFonts w:ascii="Times New Roman" w:eastAsia="Times New Roman" w:hAnsi="Times New Roman" w:cs="Times New Roman"/>
                <w:sz w:val="24"/>
                <w:szCs w:val="24"/>
                <w:lang w:eastAsia="lt-LT"/>
              </w:rPr>
              <w:t xml:space="preserve"> </w:t>
            </w:r>
            <w:r w:rsidR="002325FE">
              <w:rPr>
                <w:rFonts w:ascii="Times New Roman" w:eastAsia="Times New Roman" w:hAnsi="Times New Roman" w:cs="Times New Roman"/>
                <w:sz w:val="24"/>
                <w:szCs w:val="24"/>
                <w:lang w:eastAsia="lt-LT"/>
              </w:rPr>
              <w:t>Pagerėjo mokinių lankomumas</w:t>
            </w:r>
            <w:r w:rsidR="00A10E81">
              <w:rPr>
                <w:rFonts w:ascii="Times New Roman" w:eastAsia="Times New Roman" w:hAnsi="Times New Roman" w:cs="Times New Roman"/>
                <w:sz w:val="24"/>
                <w:szCs w:val="24"/>
                <w:lang w:eastAsia="lt-LT"/>
              </w:rPr>
              <w:t xml:space="preserve">: lankiusių daugiau nei 50 </w:t>
            </w:r>
            <w:r w:rsidR="00A10E81" w:rsidRPr="00A10E81">
              <w:rPr>
                <w:rFonts w:ascii="Times New Roman" w:eastAsia="Times New Roman" w:hAnsi="Times New Roman" w:cs="Times New Roman"/>
                <w:sz w:val="24"/>
                <w:szCs w:val="24"/>
                <w:lang w:eastAsia="lt-LT"/>
              </w:rPr>
              <w:t>%</w:t>
            </w:r>
            <w:r w:rsidR="00A10E81">
              <w:rPr>
                <w:rFonts w:ascii="Times New Roman" w:eastAsia="Times New Roman" w:hAnsi="Times New Roman" w:cs="Times New Roman"/>
                <w:sz w:val="24"/>
                <w:szCs w:val="24"/>
                <w:lang w:eastAsia="lt-LT"/>
              </w:rPr>
              <w:t xml:space="preserve"> užsiėmimų, vaikų skaičius </w:t>
            </w:r>
            <w:r w:rsidR="00BF11FE">
              <w:rPr>
                <w:rFonts w:ascii="Times New Roman" w:eastAsia="Times New Roman" w:hAnsi="Times New Roman" w:cs="Times New Roman"/>
                <w:sz w:val="24"/>
                <w:szCs w:val="24"/>
                <w:lang w:eastAsia="lt-LT"/>
              </w:rPr>
              <w:t xml:space="preserve">– 60 </w:t>
            </w:r>
            <w:r w:rsidR="00BF11FE" w:rsidRPr="00BF11FE">
              <w:rPr>
                <w:rFonts w:ascii="Times New Roman" w:eastAsia="Times New Roman" w:hAnsi="Times New Roman" w:cs="Times New Roman"/>
                <w:sz w:val="24"/>
                <w:szCs w:val="24"/>
                <w:lang w:eastAsia="lt-LT"/>
              </w:rPr>
              <w:t>%</w:t>
            </w:r>
            <w:r w:rsidR="00BF11FE">
              <w:rPr>
                <w:rFonts w:ascii="Times New Roman" w:eastAsia="Times New Roman" w:hAnsi="Times New Roman" w:cs="Times New Roman"/>
                <w:sz w:val="24"/>
                <w:szCs w:val="24"/>
                <w:lang w:eastAsia="lt-LT"/>
              </w:rPr>
              <w:t xml:space="preserve"> nuo bendro įstaigos vaikų skaičiaus.</w:t>
            </w:r>
          </w:p>
          <w:p w14:paraId="669DF8EE" w14:textId="73B95AA1" w:rsidR="00413324" w:rsidRPr="00AD3718" w:rsidRDefault="00413324" w:rsidP="00C72048">
            <w:pPr>
              <w:overflowPunct w:val="0"/>
              <w:spacing w:after="0" w:line="240" w:lineRule="auto"/>
              <w:textAlignment w:val="baseline"/>
              <w:rPr>
                <w:rFonts w:ascii="Times New Roman" w:eastAsia="Times New Roman" w:hAnsi="Times New Roman" w:cs="Times New Roman"/>
                <w:sz w:val="24"/>
                <w:szCs w:val="24"/>
                <w:lang w:eastAsia="lt-LT"/>
              </w:rPr>
            </w:pPr>
          </w:p>
        </w:tc>
      </w:tr>
      <w:tr w:rsidR="008051BD" w:rsidRPr="004B5185" w14:paraId="2AF49AB1" w14:textId="77777777" w:rsidTr="008323CD">
        <w:trPr>
          <w:trHeight w:val="586"/>
        </w:trPr>
        <w:tc>
          <w:tcPr>
            <w:tcW w:w="3377" w:type="dxa"/>
            <w:tcBorders>
              <w:top w:val="single" w:sz="4" w:space="0" w:color="auto"/>
              <w:left w:val="single" w:sz="4" w:space="0" w:color="auto"/>
              <w:bottom w:val="single" w:sz="4" w:space="0" w:color="auto"/>
              <w:right w:val="single" w:sz="4" w:space="0" w:color="auto"/>
            </w:tcBorders>
          </w:tcPr>
          <w:p w14:paraId="22D176FC" w14:textId="75022319" w:rsidR="008051BD" w:rsidRPr="008323CD" w:rsidRDefault="00BC5E98" w:rsidP="003F3797">
            <w:pPr>
              <w:spacing w:after="0" w:line="240" w:lineRule="auto"/>
              <w:rPr>
                <w:rFonts w:ascii="Times New Roman" w:eastAsia="Times New Roman" w:hAnsi="Times New Roman" w:cs="Times New Roman"/>
                <w:sz w:val="24"/>
                <w:szCs w:val="24"/>
                <w:lang w:eastAsia="lt-LT"/>
              </w:rPr>
            </w:pPr>
            <w:r w:rsidRPr="008323CD">
              <w:rPr>
                <w:rFonts w:ascii="Times New Roman" w:eastAsia="Times New Roman" w:hAnsi="Times New Roman" w:cs="Times New Roman"/>
                <w:sz w:val="24"/>
                <w:szCs w:val="24"/>
                <w:lang w:eastAsia="lt-LT"/>
              </w:rPr>
              <w:t>8.3. Įgyvendinti įtraukųjį ugdymą, sudarant galimybes ugdytis vaikams su specialiais poreikiais</w:t>
            </w:r>
            <w:r w:rsidR="00714A9C">
              <w:rPr>
                <w:rFonts w:ascii="Times New Roman" w:eastAsia="Times New Roman" w:hAnsi="Times New Roman" w:cs="Times New Roman"/>
                <w:sz w:val="24"/>
                <w:szCs w:val="24"/>
                <w:lang w:eastAsia="lt-LT"/>
              </w:rPr>
              <w:t xml:space="preserve"> </w:t>
            </w:r>
            <w:r w:rsidR="00714A9C" w:rsidRPr="00714A9C">
              <w:rPr>
                <w:rFonts w:ascii="Times New Roman" w:eastAsia="Times New Roman" w:hAnsi="Times New Roman" w:cs="Times New Roman"/>
                <w:sz w:val="24"/>
                <w:szCs w:val="24"/>
                <w:lang w:eastAsia="lt-LT"/>
              </w:rPr>
              <w:t>(</w:t>
            </w:r>
            <w:r w:rsidR="00995B10">
              <w:rPr>
                <w:rFonts w:ascii="Times New Roman" w:eastAsia="Times New Roman" w:hAnsi="Times New Roman" w:cs="Times New Roman"/>
                <w:sz w:val="24"/>
                <w:szCs w:val="24"/>
                <w:lang w:eastAsia="lt-LT"/>
              </w:rPr>
              <w:t>V</w:t>
            </w:r>
            <w:r w:rsidR="00714A9C" w:rsidRPr="00714A9C">
              <w:rPr>
                <w:rFonts w:ascii="Times New Roman" w:eastAsia="Times New Roman" w:hAnsi="Times New Roman" w:cs="Times New Roman"/>
                <w:sz w:val="24"/>
                <w:szCs w:val="24"/>
                <w:lang w:eastAsia="lt-LT"/>
              </w:rPr>
              <w:t xml:space="preserve">eiklos sritis – </w:t>
            </w:r>
            <w:r w:rsidR="00995B10">
              <w:rPr>
                <w:rFonts w:ascii="Times New Roman" w:eastAsia="Times New Roman" w:hAnsi="Times New Roman" w:cs="Times New Roman"/>
                <w:sz w:val="24"/>
                <w:szCs w:val="24"/>
                <w:lang w:eastAsia="lt-LT"/>
              </w:rPr>
              <w:t>U</w:t>
            </w:r>
            <w:r w:rsidR="00714A9C" w:rsidRPr="00714A9C">
              <w:rPr>
                <w:rFonts w:ascii="Times New Roman" w:eastAsia="Times New Roman" w:hAnsi="Times New Roman" w:cs="Times New Roman"/>
                <w:sz w:val="24"/>
                <w:szCs w:val="24"/>
                <w:lang w:eastAsia="lt-LT"/>
              </w:rPr>
              <w:t>gdymas (is)).</w:t>
            </w:r>
          </w:p>
        </w:tc>
        <w:tc>
          <w:tcPr>
            <w:tcW w:w="2719" w:type="dxa"/>
            <w:tcBorders>
              <w:top w:val="single" w:sz="4" w:space="0" w:color="auto"/>
              <w:left w:val="single" w:sz="4" w:space="0" w:color="auto"/>
              <w:bottom w:val="single" w:sz="4" w:space="0" w:color="auto"/>
              <w:right w:val="single" w:sz="4" w:space="0" w:color="auto"/>
            </w:tcBorders>
          </w:tcPr>
          <w:p w14:paraId="61974779" w14:textId="4EF7EA2D" w:rsidR="008051BD" w:rsidRDefault="008323CD" w:rsidP="003F3797">
            <w:pPr>
              <w:spacing w:after="0" w:line="240" w:lineRule="auto"/>
              <w:rPr>
                <w:rFonts w:ascii="Times New Roman" w:eastAsia="Times New Roman" w:hAnsi="Times New Roman" w:cs="Times New Roman"/>
                <w:sz w:val="24"/>
                <w:szCs w:val="24"/>
                <w:lang w:eastAsia="lt-LT"/>
              </w:rPr>
            </w:pPr>
            <w:r w:rsidRPr="008323CD">
              <w:rPr>
                <w:rFonts w:ascii="Times New Roman" w:eastAsia="Times New Roman" w:hAnsi="Times New Roman" w:cs="Times New Roman"/>
                <w:sz w:val="24"/>
                <w:szCs w:val="24"/>
                <w:lang w:eastAsia="lt-LT"/>
              </w:rPr>
              <w:t xml:space="preserve">8.3.1. </w:t>
            </w:r>
            <w:r w:rsidR="009B65B1">
              <w:rPr>
                <w:rFonts w:ascii="Times New Roman" w:eastAsia="Times New Roman" w:hAnsi="Times New Roman" w:cs="Times New Roman"/>
                <w:sz w:val="24"/>
                <w:szCs w:val="24"/>
                <w:lang w:eastAsia="lt-LT"/>
              </w:rPr>
              <w:t xml:space="preserve">Užtikrintas </w:t>
            </w:r>
            <w:r w:rsidRPr="008323CD">
              <w:rPr>
                <w:rFonts w:ascii="Times New Roman" w:eastAsia="Times New Roman" w:hAnsi="Times New Roman" w:cs="Times New Roman"/>
                <w:sz w:val="24"/>
                <w:szCs w:val="24"/>
                <w:lang w:eastAsia="lt-LT"/>
              </w:rPr>
              <w:t xml:space="preserve"> įtrauk</w:t>
            </w:r>
            <w:r w:rsidR="009B65B1">
              <w:rPr>
                <w:rFonts w:ascii="Times New Roman" w:eastAsia="Times New Roman" w:hAnsi="Times New Roman" w:cs="Times New Roman"/>
                <w:sz w:val="24"/>
                <w:szCs w:val="24"/>
                <w:lang w:eastAsia="lt-LT"/>
              </w:rPr>
              <w:t>usis</w:t>
            </w:r>
            <w:r w:rsidRPr="008323CD">
              <w:rPr>
                <w:rFonts w:ascii="Times New Roman" w:eastAsia="Times New Roman" w:hAnsi="Times New Roman" w:cs="Times New Roman"/>
                <w:sz w:val="24"/>
                <w:szCs w:val="24"/>
                <w:lang w:eastAsia="lt-LT"/>
              </w:rPr>
              <w:t xml:space="preserve"> ug</w:t>
            </w:r>
            <w:r w:rsidR="00910248">
              <w:rPr>
                <w:rFonts w:ascii="Times New Roman" w:eastAsia="Times New Roman" w:hAnsi="Times New Roman" w:cs="Times New Roman"/>
                <w:sz w:val="24"/>
                <w:szCs w:val="24"/>
                <w:lang w:eastAsia="lt-LT"/>
              </w:rPr>
              <w:t>d</w:t>
            </w:r>
            <w:r w:rsidRPr="008323CD">
              <w:rPr>
                <w:rFonts w:ascii="Times New Roman" w:eastAsia="Times New Roman" w:hAnsi="Times New Roman" w:cs="Times New Roman"/>
                <w:sz w:val="24"/>
                <w:szCs w:val="24"/>
                <w:lang w:eastAsia="lt-LT"/>
              </w:rPr>
              <w:t>ym</w:t>
            </w:r>
            <w:r w:rsidR="009B65B1">
              <w:rPr>
                <w:rFonts w:ascii="Times New Roman" w:eastAsia="Times New Roman" w:hAnsi="Times New Roman" w:cs="Times New Roman"/>
                <w:sz w:val="24"/>
                <w:szCs w:val="24"/>
                <w:lang w:eastAsia="lt-LT"/>
              </w:rPr>
              <w:t>as</w:t>
            </w:r>
            <w:r w:rsidRPr="008323CD">
              <w:rPr>
                <w:rFonts w:ascii="Times New Roman" w:eastAsia="Times New Roman" w:hAnsi="Times New Roman" w:cs="Times New Roman"/>
                <w:sz w:val="24"/>
                <w:szCs w:val="24"/>
                <w:lang w:eastAsia="lt-LT"/>
              </w:rPr>
              <w:t>.</w:t>
            </w:r>
          </w:p>
          <w:p w14:paraId="327385A4" w14:textId="17DF9DA3" w:rsidR="00211E2E" w:rsidRPr="008323CD" w:rsidRDefault="00211E2E" w:rsidP="003F3797">
            <w:pPr>
              <w:spacing w:after="0" w:line="240" w:lineRule="auto"/>
              <w:rPr>
                <w:rFonts w:ascii="Times New Roman" w:eastAsia="Times New Roman" w:hAnsi="Times New Roman" w:cs="Times New Roman"/>
                <w:sz w:val="24"/>
                <w:szCs w:val="24"/>
                <w:lang w:eastAsia="lt-LT"/>
              </w:rPr>
            </w:pPr>
          </w:p>
        </w:tc>
        <w:tc>
          <w:tcPr>
            <w:tcW w:w="3572" w:type="dxa"/>
            <w:tcBorders>
              <w:top w:val="single" w:sz="4" w:space="0" w:color="auto"/>
              <w:left w:val="single" w:sz="4" w:space="0" w:color="auto"/>
              <w:bottom w:val="single" w:sz="4" w:space="0" w:color="auto"/>
              <w:right w:val="single" w:sz="4" w:space="0" w:color="auto"/>
            </w:tcBorders>
          </w:tcPr>
          <w:p w14:paraId="0B0333A8" w14:textId="79609842" w:rsidR="00BC5E98" w:rsidRPr="008323CD" w:rsidRDefault="00BC5E98" w:rsidP="00BC5E98">
            <w:pPr>
              <w:overflowPunct w:val="0"/>
              <w:spacing w:after="0" w:line="240" w:lineRule="auto"/>
              <w:textAlignment w:val="baseline"/>
              <w:rPr>
                <w:rFonts w:ascii="Times New Roman" w:eastAsia="Times New Roman" w:hAnsi="Times New Roman" w:cs="Times New Roman"/>
                <w:sz w:val="24"/>
                <w:szCs w:val="24"/>
                <w:lang w:eastAsia="lt-LT"/>
              </w:rPr>
            </w:pPr>
            <w:r w:rsidRPr="008323CD">
              <w:rPr>
                <w:rFonts w:ascii="Times New Roman" w:eastAsia="Times New Roman" w:hAnsi="Times New Roman" w:cs="Times New Roman"/>
                <w:sz w:val="24"/>
                <w:szCs w:val="24"/>
                <w:lang w:eastAsia="lt-LT"/>
              </w:rPr>
              <w:t>8.</w:t>
            </w:r>
            <w:r w:rsidR="008323CD" w:rsidRPr="008323CD">
              <w:rPr>
                <w:rFonts w:ascii="Times New Roman" w:eastAsia="Times New Roman" w:hAnsi="Times New Roman" w:cs="Times New Roman"/>
                <w:sz w:val="24"/>
                <w:szCs w:val="24"/>
                <w:lang w:eastAsia="lt-LT"/>
              </w:rPr>
              <w:t>3</w:t>
            </w:r>
            <w:r w:rsidRPr="008323CD">
              <w:rPr>
                <w:rFonts w:ascii="Times New Roman" w:eastAsia="Times New Roman" w:hAnsi="Times New Roman" w:cs="Times New Roman"/>
                <w:sz w:val="24"/>
                <w:szCs w:val="24"/>
                <w:lang w:eastAsia="lt-LT"/>
              </w:rPr>
              <w:t>.1.</w:t>
            </w:r>
            <w:r w:rsidR="008323CD" w:rsidRPr="008323CD">
              <w:rPr>
                <w:rFonts w:ascii="Times New Roman" w:eastAsia="Times New Roman" w:hAnsi="Times New Roman" w:cs="Times New Roman"/>
                <w:sz w:val="24"/>
                <w:szCs w:val="24"/>
                <w:lang w:eastAsia="lt-LT"/>
              </w:rPr>
              <w:t>1</w:t>
            </w:r>
            <w:r w:rsidRPr="008323CD">
              <w:rPr>
                <w:rFonts w:ascii="Times New Roman" w:eastAsia="Times New Roman" w:hAnsi="Times New Roman" w:cs="Times New Roman"/>
                <w:sz w:val="24"/>
                <w:szCs w:val="24"/>
                <w:lang w:eastAsia="lt-LT"/>
              </w:rPr>
              <w:t xml:space="preserve"> Įsigytos/pagamintos 3 ugdymo priemonės, pritaikytos vaikams su spec.poreikais.</w:t>
            </w:r>
          </w:p>
          <w:p w14:paraId="14E15F6B" w14:textId="77777777" w:rsidR="00BC5E98" w:rsidRPr="008323CD" w:rsidRDefault="00BC5E98" w:rsidP="00BC5E98">
            <w:pPr>
              <w:overflowPunct w:val="0"/>
              <w:spacing w:after="0" w:line="240" w:lineRule="auto"/>
              <w:textAlignment w:val="baseline"/>
              <w:rPr>
                <w:rFonts w:ascii="Times New Roman" w:eastAsia="Times New Roman" w:hAnsi="Times New Roman" w:cs="Times New Roman"/>
                <w:sz w:val="24"/>
                <w:szCs w:val="24"/>
                <w:lang w:eastAsia="lt-LT"/>
              </w:rPr>
            </w:pPr>
          </w:p>
          <w:p w14:paraId="251645DE" w14:textId="3DB63F8D" w:rsidR="00BC5E98" w:rsidRDefault="00BC5E98" w:rsidP="00BC5E98">
            <w:pPr>
              <w:overflowPunct w:val="0"/>
              <w:spacing w:after="0" w:line="240" w:lineRule="auto"/>
              <w:textAlignment w:val="baseline"/>
              <w:rPr>
                <w:rFonts w:ascii="Times New Roman" w:eastAsia="Times New Roman" w:hAnsi="Times New Roman" w:cs="Times New Roman"/>
                <w:sz w:val="24"/>
                <w:szCs w:val="24"/>
                <w:lang w:eastAsia="lt-LT"/>
              </w:rPr>
            </w:pPr>
            <w:r w:rsidRPr="008323CD">
              <w:rPr>
                <w:rFonts w:ascii="Times New Roman" w:eastAsia="Times New Roman" w:hAnsi="Times New Roman" w:cs="Times New Roman"/>
                <w:sz w:val="24"/>
                <w:szCs w:val="24"/>
                <w:lang w:eastAsia="lt-LT"/>
              </w:rPr>
              <w:t>8.</w:t>
            </w:r>
            <w:r w:rsidR="008323CD" w:rsidRPr="008323CD">
              <w:rPr>
                <w:rFonts w:ascii="Times New Roman" w:eastAsia="Times New Roman" w:hAnsi="Times New Roman" w:cs="Times New Roman"/>
                <w:sz w:val="24"/>
                <w:szCs w:val="24"/>
                <w:lang w:eastAsia="lt-LT"/>
              </w:rPr>
              <w:t>3</w:t>
            </w:r>
            <w:r w:rsidRPr="008323CD">
              <w:rPr>
                <w:rFonts w:ascii="Times New Roman" w:eastAsia="Times New Roman" w:hAnsi="Times New Roman" w:cs="Times New Roman"/>
                <w:sz w:val="24"/>
                <w:szCs w:val="24"/>
                <w:lang w:eastAsia="lt-LT"/>
              </w:rPr>
              <w:t>.1.</w:t>
            </w:r>
            <w:r w:rsidR="008323CD" w:rsidRPr="008323CD">
              <w:rPr>
                <w:rFonts w:ascii="Times New Roman" w:eastAsia="Times New Roman" w:hAnsi="Times New Roman" w:cs="Times New Roman"/>
                <w:sz w:val="24"/>
                <w:szCs w:val="24"/>
                <w:lang w:eastAsia="lt-LT"/>
              </w:rPr>
              <w:t>2</w:t>
            </w:r>
            <w:r w:rsidRPr="008323CD">
              <w:rPr>
                <w:rFonts w:ascii="Times New Roman" w:eastAsia="Times New Roman" w:hAnsi="Times New Roman" w:cs="Times New Roman"/>
                <w:sz w:val="24"/>
                <w:szCs w:val="24"/>
                <w:lang w:eastAsia="lt-LT"/>
              </w:rPr>
              <w:t>. Parengta ir įgyvendinta prevencinė programa patyčių ir smurto tema.</w:t>
            </w:r>
          </w:p>
          <w:p w14:paraId="62831FC0" w14:textId="77777777" w:rsidR="00BC5E98" w:rsidRPr="008323CD" w:rsidRDefault="00BC5E98" w:rsidP="00BC5E98">
            <w:pPr>
              <w:overflowPunct w:val="0"/>
              <w:spacing w:after="0" w:line="240" w:lineRule="auto"/>
              <w:textAlignment w:val="baseline"/>
              <w:rPr>
                <w:rFonts w:ascii="Times New Roman" w:eastAsia="Times New Roman" w:hAnsi="Times New Roman" w:cs="Times New Roman"/>
                <w:sz w:val="24"/>
                <w:szCs w:val="24"/>
                <w:lang w:eastAsia="lt-LT"/>
              </w:rPr>
            </w:pPr>
          </w:p>
          <w:p w14:paraId="5B65FB3D" w14:textId="3979DC05" w:rsidR="00BC5E98" w:rsidRPr="008323CD" w:rsidRDefault="00BC5E98" w:rsidP="00BC5E98">
            <w:pPr>
              <w:overflowPunct w:val="0"/>
              <w:spacing w:after="0" w:line="240" w:lineRule="auto"/>
              <w:textAlignment w:val="baseline"/>
              <w:rPr>
                <w:rFonts w:ascii="Times New Roman" w:eastAsia="Times New Roman" w:hAnsi="Times New Roman" w:cs="Times New Roman"/>
                <w:sz w:val="24"/>
                <w:szCs w:val="24"/>
                <w:lang w:eastAsia="lt-LT"/>
              </w:rPr>
            </w:pPr>
            <w:r w:rsidRPr="008323CD">
              <w:rPr>
                <w:rFonts w:ascii="Times New Roman" w:eastAsia="Times New Roman" w:hAnsi="Times New Roman" w:cs="Times New Roman"/>
                <w:sz w:val="24"/>
                <w:szCs w:val="24"/>
                <w:lang w:eastAsia="lt-LT"/>
              </w:rPr>
              <w:t>8.</w:t>
            </w:r>
            <w:r w:rsidR="008323CD" w:rsidRPr="008323CD">
              <w:rPr>
                <w:rFonts w:ascii="Times New Roman" w:eastAsia="Times New Roman" w:hAnsi="Times New Roman" w:cs="Times New Roman"/>
                <w:sz w:val="24"/>
                <w:szCs w:val="24"/>
                <w:lang w:eastAsia="lt-LT"/>
              </w:rPr>
              <w:t>3.</w:t>
            </w:r>
            <w:r w:rsidRPr="008323CD">
              <w:rPr>
                <w:rFonts w:ascii="Times New Roman" w:eastAsia="Times New Roman" w:hAnsi="Times New Roman" w:cs="Times New Roman"/>
                <w:sz w:val="24"/>
                <w:szCs w:val="24"/>
                <w:lang w:eastAsia="lt-LT"/>
              </w:rPr>
              <w:t>1.</w:t>
            </w:r>
            <w:r w:rsidR="008323CD" w:rsidRPr="008323CD">
              <w:rPr>
                <w:rFonts w:ascii="Times New Roman" w:eastAsia="Times New Roman" w:hAnsi="Times New Roman" w:cs="Times New Roman"/>
                <w:sz w:val="24"/>
                <w:szCs w:val="24"/>
                <w:lang w:eastAsia="lt-LT"/>
              </w:rPr>
              <w:t>3</w:t>
            </w:r>
            <w:r w:rsidRPr="008323CD">
              <w:rPr>
                <w:rFonts w:ascii="Times New Roman" w:eastAsia="Times New Roman" w:hAnsi="Times New Roman" w:cs="Times New Roman"/>
                <w:sz w:val="24"/>
                <w:szCs w:val="24"/>
                <w:lang w:eastAsia="lt-LT"/>
              </w:rPr>
              <w:t xml:space="preserve">. </w:t>
            </w:r>
            <w:r w:rsidR="00DE7A6C">
              <w:rPr>
                <w:rFonts w:ascii="Times New Roman" w:eastAsia="Times New Roman" w:hAnsi="Times New Roman" w:cs="Times New Roman"/>
                <w:sz w:val="24"/>
                <w:szCs w:val="24"/>
                <w:lang w:eastAsia="lt-LT"/>
              </w:rPr>
              <w:t>Visi m</w:t>
            </w:r>
            <w:r w:rsidRPr="008323CD">
              <w:rPr>
                <w:rFonts w:ascii="Times New Roman" w:eastAsia="Times New Roman" w:hAnsi="Times New Roman" w:cs="Times New Roman"/>
                <w:sz w:val="24"/>
                <w:szCs w:val="24"/>
                <w:lang w:eastAsia="lt-LT"/>
              </w:rPr>
              <w:t>okytojai</w:t>
            </w:r>
            <w:r w:rsidRPr="00BD79EF">
              <w:rPr>
                <w:rFonts w:ascii="Times New Roman" w:eastAsia="Times New Roman" w:hAnsi="Times New Roman" w:cs="Times New Roman"/>
                <w:color w:val="FF0000"/>
                <w:sz w:val="24"/>
                <w:szCs w:val="24"/>
                <w:lang w:eastAsia="lt-LT"/>
              </w:rPr>
              <w:t xml:space="preserve"> </w:t>
            </w:r>
            <w:r w:rsidRPr="008323CD">
              <w:rPr>
                <w:rFonts w:ascii="Times New Roman" w:eastAsia="Times New Roman" w:hAnsi="Times New Roman" w:cs="Times New Roman"/>
                <w:sz w:val="24"/>
                <w:szCs w:val="24"/>
                <w:lang w:eastAsia="lt-LT"/>
              </w:rPr>
              <w:t xml:space="preserve">dalyvavo </w:t>
            </w:r>
            <w:r w:rsidR="00DE7A6C">
              <w:rPr>
                <w:rFonts w:ascii="Times New Roman" w:eastAsia="Times New Roman" w:hAnsi="Times New Roman" w:cs="Times New Roman"/>
                <w:sz w:val="24"/>
                <w:szCs w:val="24"/>
                <w:lang w:eastAsia="lt-LT"/>
              </w:rPr>
              <w:t>bent 1</w:t>
            </w:r>
            <w:r w:rsidR="00147EB5">
              <w:rPr>
                <w:rFonts w:ascii="Times New Roman" w:eastAsia="Times New Roman" w:hAnsi="Times New Roman" w:cs="Times New Roman"/>
                <w:sz w:val="24"/>
                <w:szCs w:val="24"/>
                <w:lang w:eastAsia="lt-LT"/>
              </w:rPr>
              <w:t>-ame</w:t>
            </w:r>
            <w:r w:rsidRPr="008323CD">
              <w:rPr>
                <w:rFonts w:ascii="Times New Roman" w:eastAsia="Times New Roman" w:hAnsi="Times New Roman" w:cs="Times New Roman"/>
                <w:sz w:val="24"/>
                <w:szCs w:val="24"/>
                <w:lang w:eastAsia="lt-LT"/>
              </w:rPr>
              <w:t xml:space="preserve"> kvalifikacijos tobulinimo rengin</w:t>
            </w:r>
            <w:r w:rsidR="00DE7A6C">
              <w:rPr>
                <w:rFonts w:ascii="Times New Roman" w:eastAsia="Times New Roman" w:hAnsi="Times New Roman" w:cs="Times New Roman"/>
                <w:sz w:val="24"/>
                <w:szCs w:val="24"/>
                <w:lang w:eastAsia="lt-LT"/>
              </w:rPr>
              <w:t>yje</w:t>
            </w:r>
            <w:r w:rsidRPr="008323CD">
              <w:rPr>
                <w:rFonts w:ascii="Times New Roman" w:eastAsia="Times New Roman" w:hAnsi="Times New Roman" w:cs="Times New Roman"/>
                <w:sz w:val="24"/>
                <w:szCs w:val="24"/>
                <w:lang w:eastAsia="lt-LT"/>
              </w:rPr>
              <w:t xml:space="preserve"> apie vaikų su spec. poreikiais, ugdymą.</w:t>
            </w:r>
          </w:p>
          <w:p w14:paraId="726441FA" w14:textId="77777777" w:rsidR="00BC5E98" w:rsidRPr="008323CD" w:rsidRDefault="00BC5E98" w:rsidP="00BC5E98">
            <w:pPr>
              <w:overflowPunct w:val="0"/>
              <w:spacing w:after="0" w:line="240" w:lineRule="auto"/>
              <w:textAlignment w:val="baseline"/>
              <w:rPr>
                <w:rFonts w:ascii="Times New Roman" w:eastAsia="Times New Roman" w:hAnsi="Times New Roman" w:cs="Times New Roman"/>
                <w:sz w:val="24"/>
                <w:szCs w:val="24"/>
                <w:lang w:eastAsia="lt-LT"/>
              </w:rPr>
            </w:pPr>
          </w:p>
          <w:p w14:paraId="14DFBEB9" w14:textId="4F9AFF15" w:rsidR="008323CD" w:rsidRPr="0096102B" w:rsidRDefault="00BC5E98" w:rsidP="00BC5E98">
            <w:pPr>
              <w:overflowPunct w:val="0"/>
              <w:spacing w:after="0" w:line="240" w:lineRule="auto"/>
              <w:textAlignment w:val="baseline"/>
              <w:rPr>
                <w:rFonts w:ascii="Times New Roman" w:eastAsia="Times New Roman" w:hAnsi="Times New Roman" w:cs="Times New Roman"/>
                <w:color w:val="FF0000"/>
                <w:sz w:val="24"/>
                <w:szCs w:val="24"/>
                <w:lang w:eastAsia="lt-LT"/>
              </w:rPr>
            </w:pPr>
            <w:r w:rsidRPr="008323CD">
              <w:rPr>
                <w:rFonts w:ascii="Times New Roman" w:eastAsia="Times New Roman" w:hAnsi="Times New Roman" w:cs="Times New Roman"/>
                <w:sz w:val="24"/>
                <w:szCs w:val="24"/>
                <w:lang w:eastAsia="lt-LT"/>
              </w:rPr>
              <w:t>8.</w:t>
            </w:r>
            <w:r w:rsidR="008323CD" w:rsidRPr="008323CD">
              <w:rPr>
                <w:rFonts w:ascii="Times New Roman" w:eastAsia="Times New Roman" w:hAnsi="Times New Roman" w:cs="Times New Roman"/>
                <w:sz w:val="24"/>
                <w:szCs w:val="24"/>
                <w:lang w:eastAsia="lt-LT"/>
              </w:rPr>
              <w:t>3</w:t>
            </w:r>
            <w:r w:rsidRPr="008323CD">
              <w:rPr>
                <w:rFonts w:ascii="Times New Roman" w:eastAsia="Times New Roman" w:hAnsi="Times New Roman" w:cs="Times New Roman"/>
                <w:sz w:val="24"/>
                <w:szCs w:val="24"/>
                <w:lang w:eastAsia="lt-LT"/>
              </w:rPr>
              <w:t>.1.</w:t>
            </w:r>
            <w:r w:rsidR="008323CD" w:rsidRPr="008323CD">
              <w:rPr>
                <w:rFonts w:ascii="Times New Roman" w:eastAsia="Times New Roman" w:hAnsi="Times New Roman" w:cs="Times New Roman"/>
                <w:sz w:val="24"/>
                <w:szCs w:val="24"/>
                <w:lang w:eastAsia="lt-LT"/>
              </w:rPr>
              <w:t>4</w:t>
            </w:r>
            <w:r w:rsidRPr="008323CD">
              <w:rPr>
                <w:rFonts w:ascii="Times New Roman" w:eastAsia="Times New Roman" w:hAnsi="Times New Roman" w:cs="Times New Roman"/>
                <w:sz w:val="24"/>
                <w:szCs w:val="24"/>
                <w:lang w:eastAsia="lt-LT"/>
              </w:rPr>
              <w:t>. Atliktas NVŠ mokyklos veiklos kokybės įsivertinimas ir nustatyta stipriosios, silpnosios vietos mokinių su spec. poreikiais, ugdyme. Parengtas įstaigos veiklos kokybės įsivertinimo priemonių planas veiklos kokybės įsivertinimo išvadoms įgyvendinti.</w:t>
            </w:r>
            <w:r w:rsidRPr="0096102B">
              <w:rPr>
                <w:rFonts w:ascii="Times New Roman" w:eastAsia="Times New Roman" w:hAnsi="Times New Roman" w:cs="Times New Roman"/>
                <w:color w:val="FF0000"/>
                <w:sz w:val="24"/>
                <w:szCs w:val="24"/>
                <w:lang w:eastAsia="lt-LT"/>
              </w:rPr>
              <w:t xml:space="preserve"> </w:t>
            </w:r>
          </w:p>
          <w:p w14:paraId="30EB2484" w14:textId="77777777" w:rsidR="00995B10" w:rsidRPr="0096102B" w:rsidRDefault="00BC5E98" w:rsidP="00BC5E98">
            <w:pPr>
              <w:overflowPunct w:val="0"/>
              <w:spacing w:after="0" w:line="240" w:lineRule="auto"/>
              <w:textAlignment w:val="baseline"/>
              <w:rPr>
                <w:rFonts w:ascii="Times New Roman" w:eastAsia="Times New Roman" w:hAnsi="Times New Roman" w:cs="Times New Roman"/>
                <w:color w:val="FF0000"/>
                <w:sz w:val="24"/>
                <w:szCs w:val="24"/>
                <w:lang w:eastAsia="lt-LT"/>
              </w:rPr>
            </w:pPr>
            <w:r w:rsidRPr="0096102B">
              <w:rPr>
                <w:rFonts w:ascii="Times New Roman" w:eastAsia="Times New Roman" w:hAnsi="Times New Roman" w:cs="Times New Roman"/>
                <w:color w:val="FF0000"/>
                <w:sz w:val="24"/>
                <w:szCs w:val="24"/>
                <w:lang w:eastAsia="lt-LT"/>
              </w:rPr>
              <w:t xml:space="preserve"> </w:t>
            </w:r>
          </w:p>
          <w:p w14:paraId="76385AEA" w14:textId="78BCCB8F" w:rsidR="008051BD" w:rsidRDefault="008323CD" w:rsidP="00BC5E98">
            <w:pPr>
              <w:overflowPunct w:val="0"/>
              <w:spacing w:after="0" w:line="240" w:lineRule="auto"/>
              <w:textAlignment w:val="baseline"/>
              <w:rPr>
                <w:rFonts w:ascii="Times New Roman" w:eastAsia="Times New Roman" w:hAnsi="Times New Roman" w:cs="Times New Roman"/>
                <w:sz w:val="24"/>
                <w:szCs w:val="24"/>
                <w:lang w:eastAsia="lt-LT"/>
              </w:rPr>
            </w:pPr>
            <w:r w:rsidRPr="008323CD">
              <w:rPr>
                <w:rFonts w:ascii="Times New Roman" w:eastAsia="Times New Roman" w:hAnsi="Times New Roman" w:cs="Times New Roman"/>
                <w:sz w:val="24"/>
                <w:szCs w:val="24"/>
                <w:lang w:eastAsia="lt-LT"/>
              </w:rPr>
              <w:t xml:space="preserve">8.3.1.5. </w:t>
            </w:r>
            <w:r w:rsidR="00D44DBC" w:rsidRPr="00D44DBC">
              <w:rPr>
                <w:rFonts w:ascii="Times New Roman" w:eastAsia="Times New Roman" w:hAnsi="Times New Roman" w:cs="Times New Roman"/>
                <w:sz w:val="24"/>
                <w:szCs w:val="24"/>
                <w:lang w:eastAsia="lt-LT"/>
              </w:rPr>
              <w:t>Parengta ir įgyvendinta neformaliojo ugdymo programa spec. poreikių vaikams.</w:t>
            </w:r>
            <w:r w:rsidR="00D44DBC">
              <w:rPr>
                <w:rFonts w:ascii="Times New Roman" w:eastAsia="Times New Roman" w:hAnsi="Times New Roman" w:cs="Times New Roman"/>
                <w:sz w:val="24"/>
                <w:szCs w:val="24"/>
                <w:lang w:eastAsia="lt-LT"/>
              </w:rPr>
              <w:t xml:space="preserve"> </w:t>
            </w:r>
            <w:r w:rsidRPr="008323CD">
              <w:rPr>
                <w:rFonts w:ascii="Times New Roman" w:eastAsia="Times New Roman" w:hAnsi="Times New Roman" w:cs="Times New Roman"/>
                <w:sz w:val="24"/>
                <w:szCs w:val="24"/>
                <w:lang w:eastAsia="lt-LT"/>
              </w:rPr>
              <w:t>Įstaigoje ugdoma 8% vaikų su spec. poreikiais.</w:t>
            </w:r>
            <w:r w:rsidR="00887043">
              <w:rPr>
                <w:rFonts w:ascii="Times New Roman" w:eastAsia="Times New Roman" w:hAnsi="Times New Roman" w:cs="Times New Roman"/>
                <w:sz w:val="24"/>
                <w:szCs w:val="24"/>
                <w:lang w:eastAsia="lt-LT"/>
              </w:rPr>
              <w:t xml:space="preserve"> </w:t>
            </w:r>
          </w:p>
          <w:p w14:paraId="2514D323" w14:textId="7DDA1FD0" w:rsidR="00F07A20" w:rsidRPr="008323CD" w:rsidRDefault="00F07A20" w:rsidP="00BC5E98">
            <w:pPr>
              <w:overflowPunct w:val="0"/>
              <w:spacing w:after="0" w:line="240" w:lineRule="auto"/>
              <w:textAlignment w:val="baseline"/>
              <w:rPr>
                <w:rFonts w:ascii="Times New Roman" w:eastAsia="Times New Roman" w:hAnsi="Times New Roman" w:cs="Times New Roman"/>
                <w:sz w:val="24"/>
                <w:szCs w:val="24"/>
                <w:lang w:eastAsia="lt-LT"/>
              </w:rPr>
            </w:pPr>
          </w:p>
        </w:tc>
      </w:tr>
      <w:tr w:rsidR="005947C1" w:rsidRPr="004B5185" w14:paraId="30593C76" w14:textId="77777777" w:rsidTr="008323CD">
        <w:trPr>
          <w:trHeight w:val="586"/>
        </w:trPr>
        <w:tc>
          <w:tcPr>
            <w:tcW w:w="3377" w:type="dxa"/>
            <w:tcBorders>
              <w:top w:val="single" w:sz="4" w:space="0" w:color="auto"/>
              <w:left w:val="single" w:sz="4" w:space="0" w:color="auto"/>
              <w:bottom w:val="single" w:sz="4" w:space="0" w:color="auto"/>
              <w:right w:val="single" w:sz="4" w:space="0" w:color="auto"/>
            </w:tcBorders>
          </w:tcPr>
          <w:p w14:paraId="0FBB6EF9" w14:textId="2C5CD871" w:rsidR="005947C1" w:rsidRDefault="005947C1" w:rsidP="003F3797">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8.4. </w:t>
            </w:r>
            <w:r w:rsidR="00AB438E">
              <w:rPr>
                <w:rFonts w:ascii="Times New Roman" w:eastAsia="Times New Roman" w:hAnsi="Times New Roman" w:cs="Times New Roman"/>
                <w:sz w:val="24"/>
                <w:szCs w:val="24"/>
                <w:lang w:eastAsia="lt-LT"/>
              </w:rPr>
              <w:t>Gerinti ugdymo programų specifikai pr</w:t>
            </w:r>
            <w:r w:rsidR="00147EB5">
              <w:rPr>
                <w:rFonts w:ascii="Times New Roman" w:eastAsia="Times New Roman" w:hAnsi="Times New Roman" w:cs="Times New Roman"/>
                <w:sz w:val="24"/>
                <w:szCs w:val="24"/>
                <w:lang w:eastAsia="lt-LT"/>
              </w:rPr>
              <w:t>i</w:t>
            </w:r>
            <w:r w:rsidR="00AB438E">
              <w:rPr>
                <w:rFonts w:ascii="Times New Roman" w:eastAsia="Times New Roman" w:hAnsi="Times New Roman" w:cs="Times New Roman"/>
                <w:sz w:val="24"/>
                <w:szCs w:val="24"/>
                <w:lang w:eastAsia="lt-LT"/>
              </w:rPr>
              <w:t>taikytas aplinkas (Veiklos sritis -</w:t>
            </w:r>
            <w:r>
              <w:rPr>
                <w:rFonts w:ascii="Times New Roman" w:eastAsia="Times New Roman" w:hAnsi="Times New Roman" w:cs="Times New Roman"/>
                <w:sz w:val="24"/>
                <w:szCs w:val="24"/>
                <w:lang w:eastAsia="lt-LT"/>
              </w:rPr>
              <w:t>Ugdymo(si) aplinka</w:t>
            </w:r>
            <w:r w:rsidR="00AB438E">
              <w:rPr>
                <w:rFonts w:ascii="Times New Roman" w:eastAsia="Times New Roman" w:hAnsi="Times New Roman" w:cs="Times New Roman"/>
                <w:sz w:val="24"/>
                <w:szCs w:val="24"/>
                <w:lang w:eastAsia="lt-LT"/>
              </w:rPr>
              <w:t>).</w:t>
            </w:r>
          </w:p>
          <w:p w14:paraId="33EE05DA" w14:textId="77777777" w:rsidR="00B0061B" w:rsidRDefault="00B0061B" w:rsidP="003F3797">
            <w:pPr>
              <w:spacing w:after="0" w:line="240" w:lineRule="auto"/>
              <w:rPr>
                <w:rFonts w:ascii="Times New Roman" w:eastAsia="Times New Roman" w:hAnsi="Times New Roman" w:cs="Times New Roman"/>
                <w:sz w:val="24"/>
                <w:szCs w:val="24"/>
                <w:lang w:eastAsia="lt-LT"/>
              </w:rPr>
            </w:pPr>
          </w:p>
          <w:p w14:paraId="43899AF0" w14:textId="6F42766D" w:rsidR="00223601" w:rsidRPr="008323CD" w:rsidRDefault="00223601" w:rsidP="003F3797">
            <w:pPr>
              <w:spacing w:after="0" w:line="240" w:lineRule="auto"/>
              <w:rPr>
                <w:rFonts w:ascii="Times New Roman" w:eastAsia="Times New Roman" w:hAnsi="Times New Roman" w:cs="Times New Roman"/>
                <w:sz w:val="24"/>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5B34FCD8" w14:textId="3519F120" w:rsidR="00677EF1" w:rsidRPr="00B0061B" w:rsidRDefault="005947C1" w:rsidP="003F3797">
            <w:pPr>
              <w:spacing w:after="0" w:line="240" w:lineRule="auto"/>
              <w:rPr>
                <w:rFonts w:ascii="Times New Roman" w:eastAsia="Times New Roman" w:hAnsi="Times New Roman" w:cs="Times New Roman"/>
                <w:sz w:val="24"/>
                <w:szCs w:val="24"/>
                <w:lang w:eastAsia="lt-LT"/>
              </w:rPr>
            </w:pPr>
            <w:r w:rsidRPr="00B0061B">
              <w:rPr>
                <w:rFonts w:ascii="Times New Roman" w:eastAsia="Times New Roman" w:hAnsi="Times New Roman" w:cs="Times New Roman"/>
                <w:sz w:val="24"/>
                <w:szCs w:val="24"/>
                <w:lang w:eastAsia="lt-LT"/>
              </w:rPr>
              <w:t xml:space="preserve">8.4.1. </w:t>
            </w:r>
            <w:r w:rsidR="004023E1" w:rsidRPr="00AB438E">
              <w:rPr>
                <w:rFonts w:ascii="Times New Roman" w:eastAsia="Times New Roman" w:hAnsi="Times New Roman" w:cs="Times New Roman"/>
                <w:sz w:val="24"/>
                <w:szCs w:val="24"/>
                <w:lang w:eastAsia="lt-LT"/>
              </w:rPr>
              <w:t>Atlikti Jojimo</w:t>
            </w:r>
            <w:r w:rsidR="004023E1" w:rsidRPr="00B0061B">
              <w:rPr>
                <w:rFonts w:ascii="Times New Roman" w:eastAsia="Times New Roman" w:hAnsi="Times New Roman" w:cs="Times New Roman"/>
                <w:sz w:val="24"/>
                <w:szCs w:val="24"/>
                <w:lang w:eastAsia="lt-LT"/>
              </w:rPr>
              <w:t xml:space="preserve"> skyriaus </w:t>
            </w:r>
            <w:r w:rsidR="00677EF1" w:rsidRPr="00B0061B">
              <w:rPr>
                <w:rFonts w:ascii="Times New Roman" w:eastAsia="Times New Roman" w:hAnsi="Times New Roman" w:cs="Times New Roman"/>
                <w:sz w:val="24"/>
                <w:szCs w:val="24"/>
                <w:lang w:eastAsia="lt-LT"/>
              </w:rPr>
              <w:t>ugdymo aplinkos</w:t>
            </w:r>
            <w:r w:rsidR="007806C3" w:rsidRPr="00B0061B">
              <w:rPr>
                <w:rFonts w:ascii="Times New Roman" w:eastAsia="Times New Roman" w:hAnsi="Times New Roman" w:cs="Times New Roman"/>
                <w:sz w:val="24"/>
                <w:szCs w:val="24"/>
                <w:lang w:eastAsia="lt-LT"/>
              </w:rPr>
              <w:t xml:space="preserve"> gerinimo</w:t>
            </w:r>
          </w:p>
          <w:p w14:paraId="713C4832" w14:textId="62E9AB8C" w:rsidR="005947C1" w:rsidRPr="00B0061B" w:rsidRDefault="00677EF1" w:rsidP="003F3797">
            <w:pPr>
              <w:spacing w:after="0" w:line="240" w:lineRule="auto"/>
              <w:rPr>
                <w:rFonts w:ascii="Times New Roman" w:eastAsia="Times New Roman" w:hAnsi="Times New Roman" w:cs="Times New Roman"/>
                <w:sz w:val="24"/>
                <w:szCs w:val="24"/>
                <w:lang w:eastAsia="lt-LT"/>
              </w:rPr>
            </w:pPr>
            <w:r w:rsidRPr="00B0061B">
              <w:rPr>
                <w:rFonts w:ascii="Times New Roman" w:eastAsia="Times New Roman" w:hAnsi="Times New Roman" w:cs="Times New Roman"/>
                <w:sz w:val="24"/>
                <w:szCs w:val="24"/>
                <w:lang w:eastAsia="lt-LT"/>
              </w:rPr>
              <w:t>p</w:t>
            </w:r>
            <w:r w:rsidR="004023E1" w:rsidRPr="00B0061B">
              <w:rPr>
                <w:rFonts w:ascii="Times New Roman" w:eastAsia="Times New Roman" w:hAnsi="Times New Roman" w:cs="Times New Roman"/>
                <w:sz w:val="24"/>
                <w:szCs w:val="24"/>
                <w:lang w:eastAsia="lt-LT"/>
              </w:rPr>
              <w:t>arengiam</w:t>
            </w:r>
            <w:r w:rsidR="00AB438E">
              <w:rPr>
                <w:rFonts w:ascii="Times New Roman" w:eastAsia="Times New Roman" w:hAnsi="Times New Roman" w:cs="Times New Roman"/>
                <w:sz w:val="24"/>
                <w:szCs w:val="24"/>
                <w:lang w:eastAsia="lt-LT"/>
              </w:rPr>
              <w:t>ieji</w:t>
            </w:r>
            <w:r w:rsidRPr="00B0061B">
              <w:rPr>
                <w:rFonts w:ascii="Times New Roman" w:eastAsia="Times New Roman" w:hAnsi="Times New Roman" w:cs="Times New Roman"/>
                <w:sz w:val="24"/>
                <w:szCs w:val="24"/>
                <w:lang w:eastAsia="lt-LT"/>
              </w:rPr>
              <w:t xml:space="preserve"> darb</w:t>
            </w:r>
            <w:r w:rsidR="00AB438E">
              <w:rPr>
                <w:rFonts w:ascii="Times New Roman" w:eastAsia="Times New Roman" w:hAnsi="Times New Roman" w:cs="Times New Roman"/>
                <w:sz w:val="24"/>
                <w:szCs w:val="24"/>
                <w:lang w:eastAsia="lt-LT"/>
              </w:rPr>
              <w:t>ai</w:t>
            </w:r>
            <w:r w:rsidR="007806C3" w:rsidRPr="00B0061B">
              <w:rPr>
                <w:rFonts w:ascii="Times New Roman" w:eastAsia="Times New Roman" w:hAnsi="Times New Roman" w:cs="Times New Roman"/>
                <w:sz w:val="24"/>
                <w:szCs w:val="24"/>
                <w:lang w:eastAsia="lt-LT"/>
              </w:rPr>
              <w:t>.</w:t>
            </w:r>
          </w:p>
          <w:p w14:paraId="3428669E" w14:textId="77777777" w:rsidR="00677EF1" w:rsidRPr="00B0061B" w:rsidRDefault="00677EF1" w:rsidP="00115E39">
            <w:pPr>
              <w:spacing w:after="0" w:line="240" w:lineRule="auto"/>
              <w:rPr>
                <w:rFonts w:ascii="Times New Roman" w:eastAsia="Times New Roman" w:hAnsi="Times New Roman" w:cs="Times New Roman"/>
                <w:sz w:val="24"/>
                <w:szCs w:val="24"/>
                <w:lang w:eastAsia="lt-LT"/>
              </w:rPr>
            </w:pPr>
          </w:p>
          <w:p w14:paraId="4431996B" w14:textId="77777777" w:rsidR="00B0061B" w:rsidRPr="00B0061B" w:rsidRDefault="00B0061B" w:rsidP="00115E39">
            <w:pPr>
              <w:spacing w:after="0" w:line="240" w:lineRule="auto"/>
              <w:rPr>
                <w:rFonts w:ascii="Times New Roman" w:eastAsia="Times New Roman" w:hAnsi="Times New Roman" w:cs="Times New Roman"/>
                <w:sz w:val="24"/>
                <w:szCs w:val="24"/>
                <w:lang w:eastAsia="lt-LT"/>
              </w:rPr>
            </w:pPr>
          </w:p>
          <w:p w14:paraId="1109BD7C" w14:textId="39670382" w:rsidR="00B0061B" w:rsidRPr="00B0061B" w:rsidRDefault="00B0061B" w:rsidP="00115E39">
            <w:pPr>
              <w:spacing w:after="0" w:line="240" w:lineRule="auto"/>
              <w:rPr>
                <w:rFonts w:ascii="Times New Roman" w:eastAsia="Times New Roman" w:hAnsi="Times New Roman" w:cs="Times New Roman"/>
                <w:sz w:val="24"/>
                <w:szCs w:val="24"/>
                <w:lang w:eastAsia="lt-LT"/>
              </w:rPr>
            </w:pPr>
          </w:p>
        </w:tc>
        <w:tc>
          <w:tcPr>
            <w:tcW w:w="3572" w:type="dxa"/>
            <w:tcBorders>
              <w:top w:val="single" w:sz="4" w:space="0" w:color="auto"/>
              <w:left w:val="single" w:sz="4" w:space="0" w:color="auto"/>
              <w:bottom w:val="single" w:sz="4" w:space="0" w:color="auto"/>
              <w:right w:val="single" w:sz="4" w:space="0" w:color="auto"/>
            </w:tcBorders>
          </w:tcPr>
          <w:p w14:paraId="4D056DFC" w14:textId="6361D53D" w:rsidR="005947C1" w:rsidRPr="00B0061B" w:rsidRDefault="00677EF1" w:rsidP="00BC5E98">
            <w:pPr>
              <w:overflowPunct w:val="0"/>
              <w:spacing w:after="0" w:line="240" w:lineRule="auto"/>
              <w:textAlignment w:val="baseline"/>
              <w:rPr>
                <w:rFonts w:ascii="Times New Roman" w:eastAsia="Times New Roman" w:hAnsi="Times New Roman" w:cs="Times New Roman"/>
                <w:sz w:val="24"/>
                <w:szCs w:val="24"/>
                <w:lang w:eastAsia="lt-LT"/>
              </w:rPr>
            </w:pPr>
            <w:r w:rsidRPr="00B0061B">
              <w:rPr>
                <w:rFonts w:ascii="Times New Roman" w:eastAsia="Times New Roman" w:hAnsi="Times New Roman" w:cs="Times New Roman"/>
                <w:sz w:val="24"/>
                <w:szCs w:val="24"/>
                <w:lang w:eastAsia="lt-LT"/>
              </w:rPr>
              <w:t xml:space="preserve">8.4.1.1. </w:t>
            </w:r>
            <w:r w:rsidR="004023E1" w:rsidRPr="00B0061B">
              <w:rPr>
                <w:rFonts w:ascii="Times New Roman" w:eastAsia="Times New Roman" w:hAnsi="Times New Roman" w:cs="Times New Roman"/>
                <w:sz w:val="24"/>
                <w:szCs w:val="24"/>
                <w:lang w:eastAsia="lt-LT"/>
              </w:rPr>
              <w:t>Baigtas rengti Šiaulių jaunųjų gamtininkų centro žirgyno pastatų projektavimas: „Kitos ir sporto paskirties pastatų Žuvininkų g. 30, Šiauliuose statybos techninio projekto parengimo, statybą leidžiančio dokumento gavimo, statinio informacinio modelio (BIM) sukūrimas“.</w:t>
            </w:r>
          </w:p>
          <w:p w14:paraId="09F543EF" w14:textId="213BCF8A" w:rsidR="00677EF1" w:rsidRPr="00B0061B" w:rsidRDefault="00677EF1" w:rsidP="00BC5E98">
            <w:pPr>
              <w:overflowPunct w:val="0"/>
              <w:spacing w:after="0" w:line="240" w:lineRule="auto"/>
              <w:textAlignment w:val="baseline"/>
              <w:rPr>
                <w:rFonts w:ascii="Times New Roman" w:eastAsia="Times New Roman" w:hAnsi="Times New Roman" w:cs="Times New Roman"/>
                <w:sz w:val="24"/>
                <w:szCs w:val="24"/>
                <w:lang w:eastAsia="lt-LT"/>
              </w:rPr>
            </w:pPr>
          </w:p>
          <w:p w14:paraId="1210D600" w14:textId="77777777" w:rsidR="004023E1" w:rsidRPr="00AB438E" w:rsidRDefault="00677EF1" w:rsidP="00BC5E98">
            <w:pPr>
              <w:overflowPunct w:val="0"/>
              <w:spacing w:after="0" w:line="240" w:lineRule="auto"/>
              <w:textAlignment w:val="baseline"/>
              <w:rPr>
                <w:rFonts w:ascii="Times New Roman" w:eastAsia="Times New Roman" w:hAnsi="Times New Roman" w:cs="Times New Roman"/>
                <w:sz w:val="24"/>
                <w:szCs w:val="24"/>
                <w:lang w:eastAsia="lt-LT"/>
              </w:rPr>
            </w:pPr>
            <w:r w:rsidRPr="00AB438E">
              <w:rPr>
                <w:rFonts w:ascii="Times New Roman" w:eastAsia="Times New Roman" w:hAnsi="Times New Roman" w:cs="Times New Roman"/>
                <w:sz w:val="24"/>
                <w:szCs w:val="24"/>
                <w:lang w:eastAsia="lt-LT"/>
              </w:rPr>
              <w:t xml:space="preserve">8.4.1.2. Pasirašyta  </w:t>
            </w:r>
            <w:r w:rsidR="000B35DF" w:rsidRPr="00AB438E">
              <w:rPr>
                <w:rFonts w:ascii="Times New Roman" w:eastAsia="Times New Roman" w:hAnsi="Times New Roman" w:cs="Times New Roman"/>
                <w:sz w:val="24"/>
                <w:szCs w:val="24"/>
                <w:lang w:eastAsia="lt-LT"/>
              </w:rPr>
              <w:t xml:space="preserve">„Kitos ir sporto paskirties pastatų Žuvininkų g. 30“ </w:t>
            </w:r>
            <w:r w:rsidRPr="00AB438E">
              <w:rPr>
                <w:rFonts w:ascii="Times New Roman" w:eastAsia="Times New Roman" w:hAnsi="Times New Roman" w:cs="Times New Roman"/>
                <w:sz w:val="24"/>
                <w:szCs w:val="24"/>
                <w:lang w:eastAsia="lt-LT"/>
              </w:rPr>
              <w:t>darbų rangos sutartis</w:t>
            </w:r>
            <w:r w:rsidR="000B35DF" w:rsidRPr="00AB438E">
              <w:rPr>
                <w:rFonts w:ascii="Times New Roman" w:eastAsia="Times New Roman" w:hAnsi="Times New Roman" w:cs="Times New Roman"/>
                <w:sz w:val="24"/>
                <w:szCs w:val="24"/>
                <w:lang w:eastAsia="lt-LT"/>
              </w:rPr>
              <w:t>.</w:t>
            </w:r>
          </w:p>
          <w:p w14:paraId="3DB6FEC9" w14:textId="2D18FDEF" w:rsidR="00A35044" w:rsidRPr="00B0061B" w:rsidRDefault="00A35044" w:rsidP="00AB438E">
            <w:pPr>
              <w:overflowPunct w:val="0"/>
              <w:spacing w:after="0" w:line="240" w:lineRule="auto"/>
              <w:textAlignment w:val="baseline"/>
              <w:rPr>
                <w:rFonts w:ascii="Times New Roman" w:eastAsia="Times New Roman" w:hAnsi="Times New Roman" w:cs="Times New Roman"/>
                <w:sz w:val="24"/>
                <w:szCs w:val="24"/>
                <w:lang w:eastAsia="lt-LT"/>
              </w:rPr>
            </w:pPr>
          </w:p>
        </w:tc>
      </w:tr>
      <w:tr w:rsidR="008051BD" w:rsidRPr="004B5185" w14:paraId="1DBDEDE2" w14:textId="77777777" w:rsidTr="003F3797">
        <w:trPr>
          <w:trHeight w:val="699"/>
        </w:trPr>
        <w:tc>
          <w:tcPr>
            <w:tcW w:w="3377" w:type="dxa"/>
            <w:tcBorders>
              <w:top w:val="single" w:sz="4" w:space="0" w:color="auto"/>
              <w:left w:val="single" w:sz="4" w:space="0" w:color="auto"/>
              <w:bottom w:val="single" w:sz="4" w:space="0" w:color="auto"/>
              <w:right w:val="single" w:sz="4" w:space="0" w:color="auto"/>
            </w:tcBorders>
          </w:tcPr>
          <w:p w14:paraId="04DF3BE4" w14:textId="69EF1895" w:rsidR="008051BD" w:rsidRDefault="008051BD" w:rsidP="003F3797">
            <w:pPr>
              <w:rPr>
                <w:rFonts w:ascii="Times New Roman" w:eastAsia="Times New Roman" w:hAnsi="Times New Roman" w:cs="Times New Roman"/>
                <w:sz w:val="24"/>
                <w:szCs w:val="24"/>
                <w:lang w:eastAsia="lt-LT"/>
              </w:rPr>
            </w:pPr>
            <w:r w:rsidRPr="00FA17BF">
              <w:rPr>
                <w:rFonts w:ascii="Times New Roman" w:eastAsia="Times New Roman" w:hAnsi="Times New Roman" w:cs="Times New Roman"/>
                <w:sz w:val="24"/>
                <w:szCs w:val="24"/>
                <w:lang w:eastAsia="lt-LT"/>
              </w:rPr>
              <w:t>8.</w:t>
            </w:r>
            <w:r w:rsidR="005947C1">
              <w:rPr>
                <w:rFonts w:ascii="Times New Roman" w:eastAsia="Times New Roman" w:hAnsi="Times New Roman" w:cs="Times New Roman"/>
                <w:sz w:val="24"/>
                <w:szCs w:val="24"/>
                <w:lang w:eastAsia="lt-LT"/>
              </w:rPr>
              <w:t>5</w:t>
            </w:r>
            <w:r w:rsidRPr="00FA17BF">
              <w:rPr>
                <w:rFonts w:ascii="Times New Roman" w:eastAsia="Times New Roman" w:hAnsi="Times New Roman" w:cs="Times New Roman"/>
                <w:sz w:val="24"/>
                <w:szCs w:val="24"/>
                <w:lang w:eastAsia="lt-LT"/>
              </w:rPr>
              <w:t xml:space="preserve">. </w:t>
            </w:r>
            <w:r w:rsidR="00FA17BF" w:rsidRPr="00FA17BF">
              <w:rPr>
                <w:rFonts w:ascii="Times New Roman" w:eastAsia="Times New Roman" w:hAnsi="Times New Roman" w:cs="Times New Roman"/>
                <w:sz w:val="24"/>
                <w:szCs w:val="24"/>
                <w:lang w:eastAsia="lt-LT"/>
              </w:rPr>
              <w:t xml:space="preserve">Tobulinti mokyklos  </w:t>
            </w:r>
            <w:r w:rsidR="00206FA9">
              <w:rPr>
                <w:rFonts w:ascii="Times New Roman" w:eastAsia="Times New Roman" w:hAnsi="Times New Roman" w:cs="Times New Roman"/>
                <w:sz w:val="24"/>
                <w:szCs w:val="24"/>
                <w:lang w:eastAsia="lt-LT"/>
              </w:rPr>
              <w:t xml:space="preserve">bendradarbiavimo kultūrą </w:t>
            </w:r>
            <w:r w:rsidR="00714A9C">
              <w:rPr>
                <w:rFonts w:ascii="Times New Roman" w:eastAsia="Times New Roman" w:hAnsi="Times New Roman" w:cs="Times New Roman"/>
                <w:sz w:val="24"/>
                <w:szCs w:val="24"/>
                <w:lang w:eastAsia="lt-LT"/>
              </w:rPr>
              <w:t>(</w:t>
            </w:r>
            <w:r w:rsidR="00995B10">
              <w:rPr>
                <w:rFonts w:ascii="Times New Roman" w:eastAsia="Times New Roman" w:hAnsi="Times New Roman" w:cs="Times New Roman"/>
                <w:sz w:val="24"/>
                <w:szCs w:val="24"/>
                <w:lang w:eastAsia="lt-LT"/>
              </w:rPr>
              <w:t>V</w:t>
            </w:r>
            <w:r w:rsidR="00714A9C">
              <w:rPr>
                <w:rFonts w:ascii="Times New Roman" w:eastAsia="Times New Roman" w:hAnsi="Times New Roman" w:cs="Times New Roman"/>
                <w:sz w:val="24"/>
                <w:szCs w:val="24"/>
                <w:lang w:eastAsia="lt-LT"/>
              </w:rPr>
              <w:t xml:space="preserve">eiklos sritis – </w:t>
            </w:r>
            <w:r w:rsidR="00995B10">
              <w:rPr>
                <w:rFonts w:ascii="Times New Roman" w:eastAsia="Times New Roman" w:hAnsi="Times New Roman" w:cs="Times New Roman"/>
                <w:sz w:val="24"/>
                <w:szCs w:val="24"/>
                <w:lang w:eastAsia="lt-LT"/>
              </w:rPr>
              <w:t>L</w:t>
            </w:r>
            <w:r w:rsidR="00714A9C">
              <w:rPr>
                <w:rFonts w:ascii="Times New Roman" w:eastAsia="Times New Roman" w:hAnsi="Times New Roman" w:cs="Times New Roman"/>
                <w:sz w:val="24"/>
                <w:szCs w:val="24"/>
                <w:lang w:eastAsia="lt-LT"/>
              </w:rPr>
              <w:t>yderystė ir vadyba).</w:t>
            </w:r>
          </w:p>
          <w:p w14:paraId="76D8EA15" w14:textId="24AF51E2" w:rsidR="008051BD" w:rsidRPr="009A4AD5" w:rsidRDefault="008051BD" w:rsidP="00206FA9">
            <w:pPr>
              <w:overflowPunct w:val="0"/>
              <w:spacing w:after="0" w:line="240" w:lineRule="auto"/>
              <w:textAlignment w:val="baseline"/>
              <w:rPr>
                <w:rFonts w:ascii="Times New Roman" w:eastAsia="Times New Roman" w:hAnsi="Times New Roman" w:cs="Times New Roman"/>
                <w:color w:val="FF0000"/>
                <w:sz w:val="24"/>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0FD51030" w14:textId="4C97C1E8" w:rsidR="00837ABC" w:rsidRDefault="008051BD" w:rsidP="003F3797">
            <w:pPr>
              <w:spacing w:after="0" w:line="240" w:lineRule="auto"/>
              <w:rPr>
                <w:rFonts w:ascii="Times New Roman" w:eastAsia="Times New Roman" w:hAnsi="Times New Roman" w:cs="Times New Roman"/>
                <w:sz w:val="24"/>
                <w:szCs w:val="24"/>
                <w:lang w:eastAsia="lt-LT"/>
              </w:rPr>
            </w:pPr>
            <w:r w:rsidRPr="00FA17BF">
              <w:rPr>
                <w:rFonts w:ascii="Times New Roman" w:eastAsia="Times New Roman" w:hAnsi="Times New Roman" w:cs="Times New Roman"/>
                <w:sz w:val="24"/>
                <w:szCs w:val="24"/>
                <w:lang w:eastAsia="lt-LT"/>
              </w:rPr>
              <w:t>8.</w:t>
            </w:r>
            <w:r w:rsidR="005179B6">
              <w:rPr>
                <w:rFonts w:ascii="Times New Roman" w:eastAsia="Times New Roman" w:hAnsi="Times New Roman" w:cs="Times New Roman"/>
                <w:sz w:val="24"/>
                <w:szCs w:val="24"/>
                <w:lang w:eastAsia="lt-LT"/>
              </w:rPr>
              <w:t>5</w:t>
            </w:r>
            <w:r w:rsidRPr="00FA17BF">
              <w:rPr>
                <w:rFonts w:ascii="Times New Roman" w:eastAsia="Times New Roman" w:hAnsi="Times New Roman" w:cs="Times New Roman"/>
                <w:sz w:val="24"/>
                <w:szCs w:val="24"/>
                <w:lang w:eastAsia="lt-LT"/>
              </w:rPr>
              <w:t xml:space="preserve">.1. </w:t>
            </w:r>
            <w:r w:rsidR="00FA17BF" w:rsidRPr="00FA17BF">
              <w:rPr>
                <w:rFonts w:ascii="Times New Roman" w:eastAsia="Times New Roman" w:hAnsi="Times New Roman" w:cs="Times New Roman"/>
                <w:sz w:val="24"/>
                <w:szCs w:val="24"/>
                <w:lang w:eastAsia="lt-LT"/>
              </w:rPr>
              <w:t>Pasiren</w:t>
            </w:r>
            <w:r w:rsidR="00FA17BF" w:rsidRPr="00B47F4C">
              <w:rPr>
                <w:rFonts w:ascii="Times New Roman" w:eastAsia="Times New Roman" w:hAnsi="Times New Roman" w:cs="Times New Roman"/>
                <w:sz w:val="24"/>
                <w:szCs w:val="24"/>
                <w:lang w:eastAsia="lt-LT"/>
              </w:rPr>
              <w:t>gt</w:t>
            </w:r>
            <w:r w:rsidR="00B47F4C">
              <w:rPr>
                <w:rFonts w:ascii="Times New Roman" w:eastAsia="Times New Roman" w:hAnsi="Times New Roman" w:cs="Times New Roman"/>
                <w:sz w:val="24"/>
                <w:szCs w:val="24"/>
                <w:lang w:eastAsia="lt-LT"/>
              </w:rPr>
              <w:t>a</w:t>
            </w:r>
            <w:r w:rsidR="00FA17BF" w:rsidRPr="00FA17BF">
              <w:rPr>
                <w:rFonts w:ascii="Times New Roman" w:eastAsia="Times New Roman" w:hAnsi="Times New Roman" w:cs="Times New Roman"/>
                <w:sz w:val="24"/>
                <w:szCs w:val="24"/>
                <w:lang w:eastAsia="lt-LT"/>
              </w:rPr>
              <w:t xml:space="preserve"> kokybės valdymo modelio įdiegimui. </w:t>
            </w:r>
          </w:p>
          <w:p w14:paraId="74288042" w14:textId="6847599B" w:rsidR="00B84001" w:rsidRDefault="00B84001" w:rsidP="00B84001">
            <w:pPr>
              <w:spacing w:after="0" w:line="240" w:lineRule="auto"/>
              <w:rPr>
                <w:rFonts w:ascii="Times New Roman" w:eastAsia="Times New Roman" w:hAnsi="Times New Roman" w:cs="Times New Roman"/>
                <w:sz w:val="24"/>
                <w:szCs w:val="24"/>
                <w:lang w:eastAsia="lt-LT"/>
              </w:rPr>
            </w:pPr>
          </w:p>
          <w:p w14:paraId="763C4ABE" w14:textId="77777777" w:rsidR="00F13B20" w:rsidRDefault="00F13B20" w:rsidP="00B84001">
            <w:pPr>
              <w:spacing w:after="0" w:line="240" w:lineRule="auto"/>
              <w:rPr>
                <w:rFonts w:ascii="Times New Roman" w:eastAsia="Times New Roman" w:hAnsi="Times New Roman" w:cs="Times New Roman"/>
                <w:sz w:val="24"/>
                <w:szCs w:val="24"/>
                <w:lang w:eastAsia="lt-LT"/>
              </w:rPr>
            </w:pPr>
          </w:p>
          <w:p w14:paraId="1BA4FF0E" w14:textId="1FEF2ABA" w:rsidR="00F13B20" w:rsidRDefault="00F13B20" w:rsidP="00B84001">
            <w:pPr>
              <w:spacing w:after="0" w:line="240" w:lineRule="auto"/>
              <w:rPr>
                <w:rFonts w:ascii="Times New Roman" w:eastAsia="Times New Roman" w:hAnsi="Times New Roman" w:cs="Times New Roman"/>
                <w:sz w:val="24"/>
                <w:szCs w:val="24"/>
                <w:lang w:eastAsia="lt-LT"/>
              </w:rPr>
            </w:pPr>
          </w:p>
          <w:p w14:paraId="3546E9F4" w14:textId="5BBB2669" w:rsidR="00BD349D" w:rsidRDefault="00BD349D" w:rsidP="00B84001">
            <w:pPr>
              <w:spacing w:after="0" w:line="240" w:lineRule="auto"/>
              <w:rPr>
                <w:rFonts w:ascii="Times New Roman" w:eastAsia="Times New Roman" w:hAnsi="Times New Roman" w:cs="Times New Roman"/>
                <w:sz w:val="24"/>
                <w:szCs w:val="24"/>
                <w:lang w:eastAsia="lt-LT"/>
              </w:rPr>
            </w:pPr>
          </w:p>
          <w:p w14:paraId="35BD6136" w14:textId="77777777" w:rsidR="00016506" w:rsidRDefault="00016506" w:rsidP="00B84001">
            <w:pPr>
              <w:spacing w:after="0" w:line="240" w:lineRule="auto"/>
              <w:rPr>
                <w:rFonts w:ascii="Times New Roman" w:eastAsia="Times New Roman" w:hAnsi="Times New Roman" w:cs="Times New Roman"/>
                <w:sz w:val="24"/>
                <w:szCs w:val="24"/>
                <w:lang w:eastAsia="lt-LT"/>
              </w:rPr>
            </w:pPr>
          </w:p>
          <w:p w14:paraId="6FA92B90" w14:textId="29202E5D" w:rsidR="00B84001" w:rsidRDefault="00B84001" w:rsidP="003F3797">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005179B6">
              <w:rPr>
                <w:rFonts w:ascii="Times New Roman" w:eastAsia="Times New Roman" w:hAnsi="Times New Roman" w:cs="Times New Roman"/>
                <w:sz w:val="24"/>
                <w:szCs w:val="24"/>
                <w:lang w:eastAsia="lt-LT"/>
              </w:rPr>
              <w:t>5</w:t>
            </w:r>
            <w:r>
              <w:rPr>
                <w:rFonts w:ascii="Times New Roman" w:eastAsia="Times New Roman" w:hAnsi="Times New Roman" w:cs="Times New Roman"/>
                <w:sz w:val="24"/>
                <w:szCs w:val="24"/>
                <w:lang w:eastAsia="lt-LT"/>
              </w:rPr>
              <w:t xml:space="preserve">.2. </w:t>
            </w:r>
            <w:r w:rsidRPr="00B84001">
              <w:rPr>
                <w:rFonts w:ascii="Times New Roman" w:eastAsia="Times New Roman" w:hAnsi="Times New Roman" w:cs="Times New Roman"/>
                <w:sz w:val="24"/>
                <w:szCs w:val="24"/>
                <w:lang w:eastAsia="lt-LT"/>
              </w:rPr>
              <w:t>S</w:t>
            </w:r>
            <w:r w:rsidR="002A05CA">
              <w:rPr>
                <w:rFonts w:ascii="Times New Roman" w:eastAsia="Times New Roman" w:hAnsi="Times New Roman" w:cs="Times New Roman"/>
                <w:sz w:val="24"/>
                <w:szCs w:val="24"/>
                <w:lang w:eastAsia="lt-LT"/>
              </w:rPr>
              <w:t>us</w:t>
            </w:r>
            <w:r w:rsidRPr="00B84001">
              <w:rPr>
                <w:rFonts w:ascii="Times New Roman" w:eastAsia="Times New Roman" w:hAnsi="Times New Roman" w:cs="Times New Roman"/>
                <w:sz w:val="24"/>
                <w:szCs w:val="24"/>
                <w:lang w:eastAsia="lt-LT"/>
              </w:rPr>
              <w:t>tiprin</w:t>
            </w:r>
            <w:r w:rsidRPr="002A05CA">
              <w:rPr>
                <w:rFonts w:ascii="Times New Roman" w:eastAsia="Times New Roman" w:hAnsi="Times New Roman" w:cs="Times New Roman"/>
                <w:sz w:val="24"/>
                <w:szCs w:val="24"/>
                <w:lang w:eastAsia="lt-LT"/>
              </w:rPr>
              <w:t>t</w:t>
            </w:r>
            <w:r w:rsidR="002A05CA">
              <w:rPr>
                <w:rFonts w:ascii="Times New Roman" w:eastAsia="Times New Roman" w:hAnsi="Times New Roman" w:cs="Times New Roman"/>
                <w:sz w:val="24"/>
                <w:szCs w:val="24"/>
                <w:lang w:eastAsia="lt-LT"/>
              </w:rPr>
              <w:t>a tinklaveika su</w:t>
            </w:r>
            <w:r w:rsidRPr="00B84001">
              <w:rPr>
                <w:rFonts w:ascii="Times New Roman" w:eastAsia="Times New Roman" w:hAnsi="Times New Roman" w:cs="Times New Roman"/>
                <w:sz w:val="24"/>
                <w:szCs w:val="24"/>
                <w:lang w:eastAsia="lt-LT"/>
              </w:rPr>
              <w:t xml:space="preserve"> bendrojo </w:t>
            </w:r>
            <w:r w:rsidR="002A05CA">
              <w:rPr>
                <w:rFonts w:ascii="Times New Roman" w:eastAsia="Times New Roman" w:hAnsi="Times New Roman" w:cs="Times New Roman"/>
                <w:sz w:val="24"/>
                <w:szCs w:val="24"/>
                <w:lang w:eastAsia="lt-LT"/>
              </w:rPr>
              <w:t>ugdymo mokyklomis.</w:t>
            </w:r>
          </w:p>
          <w:p w14:paraId="1BBA3045" w14:textId="50DA9451" w:rsidR="00381A5E" w:rsidRDefault="00381A5E" w:rsidP="003F3797">
            <w:pPr>
              <w:spacing w:after="0" w:line="240" w:lineRule="auto"/>
              <w:rPr>
                <w:rFonts w:ascii="Times New Roman" w:eastAsia="Times New Roman" w:hAnsi="Times New Roman" w:cs="Times New Roman"/>
                <w:sz w:val="24"/>
                <w:szCs w:val="24"/>
                <w:lang w:eastAsia="lt-LT"/>
              </w:rPr>
            </w:pPr>
          </w:p>
          <w:p w14:paraId="6C78CBAD" w14:textId="712AAD65" w:rsidR="00381A5E" w:rsidRDefault="00381A5E" w:rsidP="003F3797">
            <w:pPr>
              <w:spacing w:after="0" w:line="240" w:lineRule="auto"/>
              <w:rPr>
                <w:rFonts w:ascii="Times New Roman" w:eastAsia="Times New Roman" w:hAnsi="Times New Roman" w:cs="Times New Roman"/>
                <w:sz w:val="24"/>
                <w:szCs w:val="24"/>
                <w:lang w:eastAsia="lt-LT"/>
              </w:rPr>
            </w:pPr>
          </w:p>
          <w:p w14:paraId="0D4AFE25" w14:textId="11048E10" w:rsidR="00381A5E" w:rsidRDefault="00381A5E" w:rsidP="003F3797">
            <w:pPr>
              <w:spacing w:after="0" w:line="240" w:lineRule="auto"/>
              <w:rPr>
                <w:rFonts w:ascii="Times New Roman" w:eastAsia="Times New Roman" w:hAnsi="Times New Roman" w:cs="Times New Roman"/>
                <w:sz w:val="24"/>
                <w:szCs w:val="24"/>
                <w:lang w:eastAsia="lt-LT"/>
              </w:rPr>
            </w:pPr>
          </w:p>
          <w:p w14:paraId="76CAAD43" w14:textId="5865DF0C" w:rsidR="00381A5E" w:rsidRDefault="00381A5E" w:rsidP="003F3797">
            <w:pPr>
              <w:spacing w:after="0" w:line="240" w:lineRule="auto"/>
              <w:rPr>
                <w:rFonts w:ascii="Times New Roman" w:eastAsia="Times New Roman" w:hAnsi="Times New Roman" w:cs="Times New Roman"/>
                <w:sz w:val="24"/>
                <w:szCs w:val="24"/>
                <w:lang w:eastAsia="lt-LT"/>
              </w:rPr>
            </w:pPr>
          </w:p>
          <w:p w14:paraId="572AA500" w14:textId="1A08E272" w:rsidR="00381A5E" w:rsidRDefault="00381A5E" w:rsidP="003F3797">
            <w:pPr>
              <w:spacing w:after="0" w:line="240" w:lineRule="auto"/>
              <w:rPr>
                <w:rFonts w:ascii="Times New Roman" w:eastAsia="Times New Roman" w:hAnsi="Times New Roman" w:cs="Times New Roman"/>
                <w:sz w:val="24"/>
                <w:szCs w:val="24"/>
                <w:lang w:eastAsia="lt-LT"/>
              </w:rPr>
            </w:pPr>
          </w:p>
          <w:p w14:paraId="61E3E30A" w14:textId="7E89D63D" w:rsidR="00381A5E" w:rsidRDefault="00381A5E" w:rsidP="003F3797">
            <w:pPr>
              <w:spacing w:after="0" w:line="240" w:lineRule="auto"/>
              <w:rPr>
                <w:rFonts w:ascii="Times New Roman" w:eastAsia="Times New Roman" w:hAnsi="Times New Roman" w:cs="Times New Roman"/>
                <w:sz w:val="24"/>
                <w:szCs w:val="24"/>
                <w:lang w:eastAsia="lt-LT"/>
              </w:rPr>
            </w:pPr>
          </w:p>
          <w:p w14:paraId="08ECD9AD" w14:textId="1388AA91" w:rsidR="00381A5E" w:rsidRDefault="00381A5E" w:rsidP="003F3797">
            <w:pPr>
              <w:spacing w:after="0" w:line="240" w:lineRule="auto"/>
              <w:rPr>
                <w:rFonts w:ascii="Times New Roman" w:eastAsia="Times New Roman" w:hAnsi="Times New Roman" w:cs="Times New Roman"/>
                <w:sz w:val="24"/>
                <w:szCs w:val="24"/>
                <w:lang w:eastAsia="lt-LT"/>
              </w:rPr>
            </w:pPr>
          </w:p>
          <w:p w14:paraId="4D6A59A3" w14:textId="7920EF49" w:rsidR="00117935" w:rsidRDefault="00117935" w:rsidP="003F3797">
            <w:pPr>
              <w:spacing w:after="0" w:line="240" w:lineRule="auto"/>
              <w:rPr>
                <w:rFonts w:ascii="Times New Roman" w:eastAsia="Times New Roman" w:hAnsi="Times New Roman" w:cs="Times New Roman"/>
                <w:sz w:val="24"/>
                <w:szCs w:val="24"/>
                <w:lang w:eastAsia="lt-LT"/>
              </w:rPr>
            </w:pPr>
          </w:p>
          <w:p w14:paraId="7F88AB7B" w14:textId="39277BC1" w:rsidR="00930ADF" w:rsidRDefault="00930ADF" w:rsidP="003F3797">
            <w:pPr>
              <w:spacing w:after="0" w:line="240" w:lineRule="auto"/>
              <w:rPr>
                <w:rFonts w:ascii="Times New Roman" w:eastAsia="Times New Roman" w:hAnsi="Times New Roman" w:cs="Times New Roman"/>
                <w:sz w:val="24"/>
                <w:szCs w:val="24"/>
                <w:lang w:eastAsia="lt-LT"/>
              </w:rPr>
            </w:pPr>
          </w:p>
          <w:p w14:paraId="3AC36E82" w14:textId="7673516E" w:rsidR="00930ADF" w:rsidRDefault="00930ADF" w:rsidP="003F3797">
            <w:pPr>
              <w:spacing w:after="0" w:line="240" w:lineRule="auto"/>
              <w:rPr>
                <w:rFonts w:ascii="Times New Roman" w:eastAsia="Times New Roman" w:hAnsi="Times New Roman" w:cs="Times New Roman"/>
                <w:sz w:val="24"/>
                <w:szCs w:val="24"/>
                <w:lang w:eastAsia="lt-LT"/>
              </w:rPr>
            </w:pPr>
          </w:p>
          <w:p w14:paraId="4107F1DB" w14:textId="68D63300" w:rsidR="00930ADF" w:rsidRDefault="00930ADF" w:rsidP="003F3797">
            <w:pPr>
              <w:spacing w:after="0" w:line="240" w:lineRule="auto"/>
              <w:rPr>
                <w:rFonts w:ascii="Times New Roman" w:eastAsia="Times New Roman" w:hAnsi="Times New Roman" w:cs="Times New Roman"/>
                <w:sz w:val="24"/>
                <w:szCs w:val="24"/>
                <w:lang w:eastAsia="lt-LT"/>
              </w:rPr>
            </w:pPr>
          </w:p>
          <w:p w14:paraId="7C6F7C09" w14:textId="77777777" w:rsidR="00930ADF" w:rsidRDefault="00930ADF" w:rsidP="003F3797">
            <w:pPr>
              <w:spacing w:after="0" w:line="240" w:lineRule="auto"/>
              <w:rPr>
                <w:rFonts w:ascii="Times New Roman" w:eastAsia="Times New Roman" w:hAnsi="Times New Roman" w:cs="Times New Roman"/>
                <w:sz w:val="24"/>
                <w:szCs w:val="24"/>
                <w:lang w:eastAsia="lt-LT"/>
              </w:rPr>
            </w:pPr>
          </w:p>
          <w:p w14:paraId="3C54CDCB" w14:textId="77777777" w:rsidR="00117935" w:rsidRDefault="00117935" w:rsidP="003F3797">
            <w:pPr>
              <w:spacing w:after="0" w:line="240" w:lineRule="auto"/>
              <w:rPr>
                <w:rFonts w:ascii="Times New Roman" w:eastAsia="Times New Roman" w:hAnsi="Times New Roman" w:cs="Times New Roman"/>
                <w:sz w:val="24"/>
                <w:szCs w:val="24"/>
                <w:lang w:eastAsia="lt-LT"/>
              </w:rPr>
            </w:pPr>
          </w:p>
          <w:p w14:paraId="34CC9C8E" w14:textId="27ADD92E" w:rsidR="00EF5D6D" w:rsidRDefault="00EF5D6D" w:rsidP="003F3797">
            <w:pPr>
              <w:spacing w:after="0" w:line="240" w:lineRule="auto"/>
              <w:rPr>
                <w:rFonts w:ascii="Times New Roman" w:eastAsia="Times New Roman" w:hAnsi="Times New Roman" w:cs="Times New Roman"/>
                <w:sz w:val="24"/>
                <w:szCs w:val="24"/>
                <w:lang w:eastAsia="lt-LT"/>
              </w:rPr>
            </w:pPr>
          </w:p>
          <w:p w14:paraId="53717A60" w14:textId="77777777" w:rsidR="009504C8" w:rsidRDefault="009504C8" w:rsidP="003F3797">
            <w:pPr>
              <w:spacing w:after="0" w:line="240" w:lineRule="auto"/>
              <w:rPr>
                <w:rFonts w:ascii="Times New Roman" w:eastAsia="Times New Roman" w:hAnsi="Times New Roman" w:cs="Times New Roman"/>
                <w:sz w:val="24"/>
                <w:szCs w:val="24"/>
                <w:lang w:eastAsia="lt-LT"/>
              </w:rPr>
            </w:pPr>
          </w:p>
          <w:p w14:paraId="6B02D0E5" w14:textId="77777777" w:rsidR="00EF5D6D" w:rsidRDefault="00EF5D6D" w:rsidP="003F3797">
            <w:pPr>
              <w:spacing w:after="0" w:line="240" w:lineRule="auto"/>
              <w:rPr>
                <w:rFonts w:ascii="Times New Roman" w:eastAsia="Times New Roman" w:hAnsi="Times New Roman" w:cs="Times New Roman"/>
                <w:sz w:val="24"/>
                <w:szCs w:val="24"/>
                <w:lang w:eastAsia="lt-LT"/>
              </w:rPr>
            </w:pPr>
          </w:p>
          <w:p w14:paraId="46859A90" w14:textId="77777777" w:rsidR="00EF5D6D" w:rsidRDefault="00EF5D6D" w:rsidP="003F3797">
            <w:pPr>
              <w:spacing w:after="0" w:line="240" w:lineRule="auto"/>
              <w:rPr>
                <w:rFonts w:ascii="Times New Roman" w:eastAsia="Times New Roman" w:hAnsi="Times New Roman" w:cs="Times New Roman"/>
                <w:sz w:val="24"/>
                <w:szCs w:val="24"/>
                <w:lang w:eastAsia="lt-LT"/>
              </w:rPr>
            </w:pPr>
          </w:p>
          <w:p w14:paraId="6D574CA2" w14:textId="27DA9E62" w:rsidR="00381A5E" w:rsidRDefault="00381A5E" w:rsidP="003F3797">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005179B6">
              <w:rPr>
                <w:rFonts w:ascii="Times New Roman" w:eastAsia="Times New Roman" w:hAnsi="Times New Roman" w:cs="Times New Roman"/>
                <w:sz w:val="24"/>
                <w:szCs w:val="24"/>
                <w:lang w:eastAsia="lt-LT"/>
              </w:rPr>
              <w:t>5</w:t>
            </w:r>
            <w:r>
              <w:rPr>
                <w:rFonts w:ascii="Times New Roman" w:eastAsia="Times New Roman" w:hAnsi="Times New Roman" w:cs="Times New Roman"/>
                <w:sz w:val="24"/>
                <w:szCs w:val="24"/>
                <w:lang w:eastAsia="lt-LT"/>
              </w:rPr>
              <w:t>.3. Dalyva</w:t>
            </w:r>
            <w:r w:rsidRPr="00201210">
              <w:rPr>
                <w:rFonts w:ascii="Times New Roman" w:eastAsia="Times New Roman" w:hAnsi="Times New Roman" w:cs="Times New Roman"/>
                <w:sz w:val="24"/>
                <w:szCs w:val="24"/>
                <w:lang w:eastAsia="lt-LT"/>
              </w:rPr>
              <w:t>ut</w:t>
            </w:r>
            <w:r w:rsidR="00201210">
              <w:rPr>
                <w:rFonts w:ascii="Times New Roman" w:eastAsia="Times New Roman" w:hAnsi="Times New Roman" w:cs="Times New Roman"/>
                <w:sz w:val="24"/>
                <w:szCs w:val="24"/>
                <w:lang w:eastAsia="lt-LT"/>
              </w:rPr>
              <w:t>a miesto socialinių kompetencijų ugdymo</w:t>
            </w:r>
            <w:r w:rsidR="00547854">
              <w:rPr>
                <w:rFonts w:ascii="Times New Roman" w:eastAsia="Times New Roman" w:hAnsi="Times New Roman" w:cs="Times New Roman"/>
                <w:sz w:val="24"/>
                <w:szCs w:val="24"/>
                <w:lang w:eastAsia="lt-LT"/>
              </w:rPr>
              <w:t xml:space="preserve"> </w:t>
            </w:r>
            <w:r w:rsidR="00547854" w:rsidRPr="00B046F1">
              <w:rPr>
                <w:rFonts w:ascii="Times New Roman" w:eastAsia="Times New Roman" w:hAnsi="Times New Roman" w:cs="Times New Roman"/>
                <w:sz w:val="24"/>
                <w:szCs w:val="24"/>
                <w:lang w:eastAsia="lt-LT"/>
              </w:rPr>
              <w:t>(toliau – SKU)</w:t>
            </w:r>
            <w:r w:rsidR="00117935" w:rsidRPr="00117935">
              <w:rPr>
                <w:rFonts w:ascii="Times New Roman" w:eastAsia="Times New Roman" w:hAnsi="Times New Roman" w:cs="Times New Roman"/>
                <w:color w:val="FF0000"/>
                <w:sz w:val="24"/>
                <w:szCs w:val="24"/>
                <w:lang w:eastAsia="lt-LT"/>
              </w:rPr>
              <w:t xml:space="preserve"> </w:t>
            </w:r>
            <w:r>
              <w:rPr>
                <w:rFonts w:ascii="Times New Roman" w:eastAsia="Times New Roman" w:hAnsi="Times New Roman" w:cs="Times New Roman"/>
                <w:sz w:val="24"/>
                <w:szCs w:val="24"/>
                <w:lang w:eastAsia="lt-LT"/>
              </w:rPr>
              <w:t>modelio tinkle.</w:t>
            </w:r>
          </w:p>
          <w:p w14:paraId="4806C34A" w14:textId="77777777" w:rsidR="00A96FC1" w:rsidRPr="009A4AD5" w:rsidRDefault="00A96FC1" w:rsidP="003F3797">
            <w:pPr>
              <w:spacing w:after="0" w:line="240" w:lineRule="auto"/>
              <w:rPr>
                <w:rFonts w:ascii="Times New Roman" w:eastAsia="Times New Roman" w:hAnsi="Times New Roman" w:cs="Times New Roman"/>
                <w:color w:val="FF0000"/>
                <w:sz w:val="24"/>
                <w:szCs w:val="24"/>
                <w:lang w:eastAsia="lt-LT"/>
              </w:rPr>
            </w:pPr>
          </w:p>
          <w:p w14:paraId="57BE4B93" w14:textId="77777777" w:rsidR="008051BD" w:rsidRPr="009A4AD5" w:rsidRDefault="008051BD" w:rsidP="00B84001">
            <w:pPr>
              <w:spacing w:after="0" w:line="240" w:lineRule="auto"/>
              <w:rPr>
                <w:rFonts w:ascii="Times New Roman" w:eastAsia="Times New Roman" w:hAnsi="Times New Roman" w:cs="Times New Roman"/>
                <w:color w:val="FF0000"/>
                <w:sz w:val="24"/>
                <w:szCs w:val="24"/>
                <w:lang w:eastAsia="lt-LT"/>
              </w:rPr>
            </w:pPr>
          </w:p>
        </w:tc>
        <w:tc>
          <w:tcPr>
            <w:tcW w:w="3572" w:type="dxa"/>
            <w:tcBorders>
              <w:top w:val="single" w:sz="4" w:space="0" w:color="auto"/>
              <w:left w:val="single" w:sz="4" w:space="0" w:color="auto"/>
              <w:bottom w:val="single" w:sz="4" w:space="0" w:color="auto"/>
              <w:right w:val="single" w:sz="4" w:space="0" w:color="auto"/>
            </w:tcBorders>
          </w:tcPr>
          <w:p w14:paraId="3A66282F" w14:textId="666FA750" w:rsidR="008051BD" w:rsidRDefault="008051BD" w:rsidP="003F3797">
            <w:pPr>
              <w:overflowPunct w:val="0"/>
              <w:spacing w:after="0" w:line="240" w:lineRule="auto"/>
              <w:textAlignment w:val="baseline"/>
              <w:rPr>
                <w:rFonts w:ascii="Times New Roman" w:eastAsia="Times New Roman" w:hAnsi="Times New Roman" w:cs="Times New Roman"/>
                <w:sz w:val="24"/>
                <w:szCs w:val="24"/>
                <w:lang w:eastAsia="lt-LT"/>
              </w:rPr>
            </w:pPr>
            <w:r w:rsidRPr="00D47502">
              <w:rPr>
                <w:rFonts w:ascii="Times New Roman" w:eastAsia="Times New Roman" w:hAnsi="Times New Roman" w:cs="Times New Roman"/>
                <w:sz w:val="24"/>
                <w:szCs w:val="24"/>
                <w:lang w:eastAsia="lt-LT"/>
              </w:rPr>
              <w:t>8.</w:t>
            </w:r>
            <w:r w:rsidR="005179B6">
              <w:rPr>
                <w:rFonts w:ascii="Times New Roman" w:eastAsia="Times New Roman" w:hAnsi="Times New Roman" w:cs="Times New Roman"/>
                <w:sz w:val="24"/>
                <w:szCs w:val="24"/>
                <w:lang w:eastAsia="lt-LT"/>
              </w:rPr>
              <w:t>5</w:t>
            </w:r>
            <w:r w:rsidRPr="00D47502">
              <w:rPr>
                <w:rFonts w:ascii="Times New Roman" w:eastAsia="Times New Roman" w:hAnsi="Times New Roman" w:cs="Times New Roman"/>
                <w:sz w:val="24"/>
                <w:szCs w:val="24"/>
                <w:lang w:eastAsia="lt-LT"/>
              </w:rPr>
              <w:t>.1.</w:t>
            </w:r>
            <w:r w:rsidR="00A96FC1" w:rsidRPr="00D47502">
              <w:rPr>
                <w:rFonts w:ascii="Times New Roman" w:eastAsia="Times New Roman" w:hAnsi="Times New Roman" w:cs="Times New Roman"/>
                <w:sz w:val="24"/>
                <w:szCs w:val="24"/>
                <w:lang w:eastAsia="lt-LT"/>
              </w:rPr>
              <w:t>1</w:t>
            </w:r>
            <w:r w:rsidRPr="00D47502">
              <w:rPr>
                <w:rFonts w:ascii="Times New Roman" w:eastAsia="Times New Roman" w:hAnsi="Times New Roman" w:cs="Times New Roman"/>
                <w:sz w:val="24"/>
                <w:szCs w:val="24"/>
                <w:lang w:eastAsia="lt-LT"/>
              </w:rPr>
              <w:t xml:space="preserve">. </w:t>
            </w:r>
            <w:r w:rsidR="00D47502" w:rsidRPr="00D47502">
              <w:rPr>
                <w:rFonts w:ascii="Times New Roman" w:eastAsia="Times New Roman" w:hAnsi="Times New Roman" w:cs="Times New Roman"/>
                <w:sz w:val="24"/>
                <w:szCs w:val="24"/>
                <w:lang w:eastAsia="lt-LT"/>
              </w:rPr>
              <w:t>Dalyvaut</w:t>
            </w:r>
            <w:r w:rsidR="00062A28">
              <w:rPr>
                <w:rFonts w:ascii="Times New Roman" w:eastAsia="Times New Roman" w:hAnsi="Times New Roman" w:cs="Times New Roman"/>
                <w:sz w:val="24"/>
                <w:szCs w:val="24"/>
                <w:lang w:eastAsia="lt-LT"/>
              </w:rPr>
              <w:t>a</w:t>
            </w:r>
            <w:r w:rsidR="00D47502" w:rsidRPr="00F13B20">
              <w:rPr>
                <w:rFonts w:ascii="Times New Roman" w:eastAsia="Times New Roman" w:hAnsi="Times New Roman" w:cs="Times New Roman"/>
                <w:color w:val="FF0000"/>
                <w:sz w:val="24"/>
                <w:szCs w:val="24"/>
                <w:lang w:eastAsia="lt-LT"/>
              </w:rPr>
              <w:t xml:space="preserve"> </w:t>
            </w:r>
            <w:r w:rsidR="00D47502" w:rsidRPr="00D47502">
              <w:rPr>
                <w:rFonts w:ascii="Times New Roman" w:eastAsia="Times New Roman" w:hAnsi="Times New Roman" w:cs="Times New Roman"/>
                <w:sz w:val="24"/>
                <w:szCs w:val="24"/>
                <w:lang w:eastAsia="lt-LT"/>
              </w:rPr>
              <w:t>kokybės valdymo modelio įdiegimo mokykloje</w:t>
            </w:r>
            <w:r w:rsidR="00E234B9">
              <w:rPr>
                <w:rFonts w:ascii="Times New Roman" w:eastAsia="Times New Roman" w:hAnsi="Times New Roman" w:cs="Times New Roman"/>
                <w:sz w:val="24"/>
                <w:szCs w:val="24"/>
                <w:lang w:eastAsia="lt-LT"/>
              </w:rPr>
              <w:t>,</w:t>
            </w:r>
            <w:r w:rsidR="00D47502" w:rsidRPr="00D47502">
              <w:rPr>
                <w:rFonts w:ascii="Times New Roman" w:eastAsia="Times New Roman" w:hAnsi="Times New Roman" w:cs="Times New Roman"/>
                <w:sz w:val="24"/>
                <w:szCs w:val="24"/>
                <w:lang w:eastAsia="lt-LT"/>
              </w:rPr>
              <w:t xml:space="preserve"> mokymuose.</w:t>
            </w:r>
          </w:p>
          <w:p w14:paraId="6ED47988" w14:textId="5E049512" w:rsidR="00F13B20" w:rsidRDefault="00F13B20"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70D7C38E" w14:textId="6C83E7DE" w:rsidR="002D7699" w:rsidRDefault="002D7699" w:rsidP="003F3797">
            <w:pPr>
              <w:overflowPunct w:val="0"/>
              <w:spacing w:after="0" w:line="240" w:lineRule="auto"/>
              <w:textAlignment w:val="baseline"/>
              <w:rPr>
                <w:rFonts w:ascii="Times New Roman" w:eastAsia="Times New Roman" w:hAnsi="Times New Roman" w:cs="Times New Roman"/>
                <w:sz w:val="24"/>
                <w:szCs w:val="24"/>
                <w:lang w:eastAsia="lt-LT"/>
              </w:rPr>
            </w:pPr>
            <w:r w:rsidRPr="002D7699">
              <w:rPr>
                <w:rFonts w:ascii="Times New Roman" w:eastAsia="Times New Roman" w:hAnsi="Times New Roman" w:cs="Times New Roman"/>
                <w:sz w:val="24"/>
                <w:szCs w:val="24"/>
                <w:lang w:eastAsia="lt-LT"/>
              </w:rPr>
              <w:t>8.5.1.</w:t>
            </w:r>
            <w:r>
              <w:rPr>
                <w:rFonts w:ascii="Times New Roman" w:eastAsia="Times New Roman" w:hAnsi="Times New Roman" w:cs="Times New Roman"/>
                <w:sz w:val="24"/>
                <w:szCs w:val="24"/>
                <w:lang w:eastAsia="lt-LT"/>
              </w:rPr>
              <w:t>2</w:t>
            </w:r>
            <w:r w:rsidRPr="002D7699">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DD2485">
              <w:rPr>
                <w:rFonts w:ascii="Times New Roman" w:eastAsia="Times New Roman" w:hAnsi="Times New Roman" w:cs="Times New Roman"/>
                <w:sz w:val="24"/>
                <w:szCs w:val="24"/>
                <w:lang w:eastAsia="lt-LT"/>
              </w:rPr>
              <w:t>Parengtas kokybės valdymo planas, su juo supažindinti mokytojai.</w:t>
            </w:r>
          </w:p>
          <w:p w14:paraId="7C206E7C" w14:textId="77777777" w:rsidR="008051BD" w:rsidRPr="009A4AD5" w:rsidRDefault="008051BD" w:rsidP="003F3797">
            <w:pPr>
              <w:overflowPunct w:val="0"/>
              <w:spacing w:after="0" w:line="240" w:lineRule="auto"/>
              <w:textAlignment w:val="baseline"/>
              <w:rPr>
                <w:rFonts w:ascii="Times New Roman" w:eastAsia="Times New Roman" w:hAnsi="Times New Roman" w:cs="Times New Roman"/>
                <w:color w:val="FF0000"/>
                <w:sz w:val="24"/>
                <w:szCs w:val="24"/>
                <w:lang w:eastAsia="lt-LT"/>
              </w:rPr>
            </w:pPr>
          </w:p>
          <w:p w14:paraId="4D86F246" w14:textId="4FE073DD" w:rsidR="00D051BC" w:rsidRPr="00344585" w:rsidRDefault="008051BD" w:rsidP="003F3797">
            <w:pPr>
              <w:overflowPunct w:val="0"/>
              <w:spacing w:after="0" w:line="240" w:lineRule="auto"/>
              <w:textAlignment w:val="baseline"/>
              <w:rPr>
                <w:rFonts w:ascii="Times New Roman" w:eastAsia="Times New Roman" w:hAnsi="Times New Roman" w:cs="Times New Roman"/>
                <w:sz w:val="24"/>
                <w:szCs w:val="24"/>
                <w:lang w:eastAsia="lt-LT"/>
              </w:rPr>
            </w:pPr>
            <w:r w:rsidRPr="00B84001">
              <w:rPr>
                <w:rFonts w:ascii="Times New Roman" w:eastAsia="Times New Roman" w:hAnsi="Times New Roman" w:cs="Times New Roman"/>
                <w:sz w:val="24"/>
                <w:szCs w:val="24"/>
                <w:lang w:eastAsia="lt-LT"/>
              </w:rPr>
              <w:t>8.</w:t>
            </w:r>
            <w:r w:rsidR="005179B6">
              <w:rPr>
                <w:rFonts w:ascii="Times New Roman" w:eastAsia="Times New Roman" w:hAnsi="Times New Roman" w:cs="Times New Roman"/>
                <w:sz w:val="24"/>
                <w:szCs w:val="24"/>
                <w:lang w:eastAsia="lt-LT"/>
              </w:rPr>
              <w:t>5</w:t>
            </w:r>
            <w:r w:rsidRPr="00B84001">
              <w:rPr>
                <w:rFonts w:ascii="Times New Roman" w:eastAsia="Times New Roman" w:hAnsi="Times New Roman" w:cs="Times New Roman"/>
                <w:sz w:val="24"/>
                <w:szCs w:val="24"/>
                <w:lang w:eastAsia="lt-LT"/>
              </w:rPr>
              <w:t>.</w:t>
            </w:r>
            <w:r w:rsidR="00B84001" w:rsidRPr="00B84001">
              <w:rPr>
                <w:rFonts w:ascii="Times New Roman" w:eastAsia="Times New Roman" w:hAnsi="Times New Roman" w:cs="Times New Roman"/>
                <w:sz w:val="24"/>
                <w:szCs w:val="24"/>
                <w:lang w:eastAsia="lt-LT"/>
              </w:rPr>
              <w:t>2.1. Pasirašyt</w:t>
            </w:r>
            <w:r w:rsidR="000B35DF">
              <w:rPr>
                <w:rFonts w:ascii="Times New Roman" w:eastAsia="Times New Roman" w:hAnsi="Times New Roman" w:cs="Times New Roman"/>
                <w:sz w:val="24"/>
                <w:szCs w:val="24"/>
                <w:lang w:eastAsia="lt-LT"/>
              </w:rPr>
              <w:t>os</w:t>
            </w:r>
            <w:r w:rsidR="00B84001" w:rsidRPr="00B84001">
              <w:rPr>
                <w:rFonts w:ascii="Times New Roman" w:eastAsia="Times New Roman" w:hAnsi="Times New Roman" w:cs="Times New Roman"/>
                <w:sz w:val="24"/>
                <w:szCs w:val="24"/>
                <w:lang w:eastAsia="lt-LT"/>
              </w:rPr>
              <w:t xml:space="preserve"> </w:t>
            </w:r>
            <w:r w:rsidR="00044340">
              <w:rPr>
                <w:rFonts w:ascii="Times New Roman" w:eastAsia="Times New Roman" w:hAnsi="Times New Roman" w:cs="Times New Roman"/>
                <w:sz w:val="24"/>
                <w:szCs w:val="24"/>
                <w:lang w:eastAsia="lt-LT"/>
              </w:rPr>
              <w:t>mažiausiai</w:t>
            </w:r>
            <w:r w:rsidR="00B84001" w:rsidRPr="00B84001">
              <w:rPr>
                <w:rFonts w:ascii="Times New Roman" w:eastAsia="Times New Roman" w:hAnsi="Times New Roman" w:cs="Times New Roman"/>
                <w:sz w:val="24"/>
                <w:szCs w:val="24"/>
                <w:lang w:eastAsia="lt-LT"/>
              </w:rPr>
              <w:t xml:space="preserve"> 2 naujos bendradarbiavimo sutarty</w:t>
            </w:r>
            <w:r w:rsidR="00C16CBB">
              <w:rPr>
                <w:rFonts w:ascii="Times New Roman" w:eastAsia="Times New Roman" w:hAnsi="Times New Roman" w:cs="Times New Roman"/>
                <w:sz w:val="24"/>
                <w:szCs w:val="24"/>
                <w:lang w:eastAsia="lt-LT"/>
              </w:rPr>
              <w:t>s</w:t>
            </w:r>
            <w:r w:rsidR="00271212">
              <w:rPr>
                <w:rFonts w:ascii="Times New Roman" w:eastAsia="Times New Roman" w:hAnsi="Times New Roman" w:cs="Times New Roman"/>
                <w:sz w:val="24"/>
                <w:szCs w:val="24"/>
                <w:lang w:eastAsia="lt-LT"/>
              </w:rPr>
              <w:t xml:space="preserve">, </w:t>
            </w:r>
            <w:r w:rsidR="00344585" w:rsidRPr="00344585">
              <w:rPr>
                <w:rFonts w:ascii="Times New Roman" w:eastAsia="Times New Roman" w:hAnsi="Times New Roman" w:cs="Times New Roman"/>
                <w:sz w:val="24"/>
                <w:szCs w:val="24"/>
                <w:lang w:eastAsia="lt-LT"/>
              </w:rPr>
              <w:t>organizuoti  2 bendri renginiai</w:t>
            </w:r>
            <w:r w:rsidR="00344585">
              <w:rPr>
                <w:rFonts w:ascii="Times New Roman" w:eastAsia="Times New Roman" w:hAnsi="Times New Roman" w:cs="Times New Roman"/>
                <w:sz w:val="24"/>
                <w:szCs w:val="24"/>
                <w:lang w:eastAsia="lt-LT"/>
              </w:rPr>
              <w:t xml:space="preserve"> su miesto mokyklomis (</w:t>
            </w:r>
            <w:r w:rsidR="00344585" w:rsidRPr="00344585">
              <w:rPr>
                <w:rFonts w:ascii="Times New Roman" w:eastAsia="Times New Roman" w:hAnsi="Times New Roman" w:cs="Times New Roman"/>
                <w:sz w:val="24"/>
                <w:szCs w:val="24"/>
                <w:lang w:eastAsia="lt-LT"/>
              </w:rPr>
              <w:t>miesto mast</w:t>
            </w:r>
            <w:r w:rsidR="00344585">
              <w:rPr>
                <w:rFonts w:ascii="Times New Roman" w:eastAsia="Times New Roman" w:hAnsi="Times New Roman" w:cs="Times New Roman"/>
                <w:sz w:val="24"/>
                <w:szCs w:val="24"/>
                <w:lang w:eastAsia="lt-LT"/>
              </w:rPr>
              <w:t>u)</w:t>
            </w:r>
            <w:r w:rsidR="00344585" w:rsidRPr="00344585">
              <w:rPr>
                <w:rFonts w:ascii="Times New Roman" w:eastAsia="Times New Roman" w:hAnsi="Times New Roman" w:cs="Times New Roman"/>
                <w:sz w:val="24"/>
                <w:szCs w:val="24"/>
                <w:lang w:eastAsia="lt-LT"/>
              </w:rPr>
              <w:t xml:space="preserve">. </w:t>
            </w:r>
            <w:r w:rsidR="006B2E58">
              <w:rPr>
                <w:rFonts w:ascii="Times New Roman" w:eastAsia="Times New Roman" w:hAnsi="Times New Roman" w:cs="Times New Roman"/>
                <w:sz w:val="24"/>
                <w:szCs w:val="24"/>
                <w:lang w:eastAsia="lt-LT"/>
              </w:rPr>
              <w:t>P</w:t>
            </w:r>
            <w:r w:rsidR="00344585">
              <w:rPr>
                <w:rFonts w:ascii="Times New Roman" w:eastAsia="Times New Roman" w:hAnsi="Times New Roman" w:cs="Times New Roman"/>
                <w:sz w:val="24"/>
                <w:szCs w:val="24"/>
                <w:lang w:eastAsia="lt-LT"/>
              </w:rPr>
              <w:t xml:space="preserve">lanuojant </w:t>
            </w:r>
            <w:r w:rsidR="000379CB">
              <w:rPr>
                <w:rFonts w:ascii="Times New Roman" w:eastAsia="Times New Roman" w:hAnsi="Times New Roman" w:cs="Times New Roman"/>
                <w:sz w:val="24"/>
                <w:szCs w:val="24"/>
                <w:lang w:eastAsia="lt-LT"/>
              </w:rPr>
              <w:t xml:space="preserve">ir organizuojant </w:t>
            </w:r>
            <w:r w:rsidR="006B2E58">
              <w:rPr>
                <w:rFonts w:ascii="Times New Roman" w:eastAsia="Times New Roman" w:hAnsi="Times New Roman" w:cs="Times New Roman"/>
                <w:sz w:val="24"/>
                <w:szCs w:val="24"/>
                <w:lang w:eastAsia="lt-LT"/>
              </w:rPr>
              <w:t>bendras veiklas</w:t>
            </w:r>
            <w:r w:rsidR="00344585">
              <w:rPr>
                <w:rFonts w:ascii="Times New Roman" w:eastAsia="Times New Roman" w:hAnsi="Times New Roman" w:cs="Times New Roman"/>
                <w:sz w:val="24"/>
                <w:szCs w:val="24"/>
                <w:lang w:eastAsia="lt-LT"/>
              </w:rPr>
              <w:t xml:space="preserve"> su kitomis mokyklomis, ugdymo procesas p</w:t>
            </w:r>
            <w:r w:rsidR="006B2E58">
              <w:rPr>
                <w:rFonts w:ascii="Times New Roman" w:eastAsia="Times New Roman" w:hAnsi="Times New Roman" w:cs="Times New Roman"/>
                <w:sz w:val="24"/>
                <w:szCs w:val="24"/>
                <w:lang w:eastAsia="lt-LT"/>
              </w:rPr>
              <w:t>raturtintas</w:t>
            </w:r>
            <w:r w:rsidR="00344585">
              <w:rPr>
                <w:rFonts w:ascii="Times New Roman" w:eastAsia="Times New Roman" w:hAnsi="Times New Roman" w:cs="Times New Roman"/>
                <w:sz w:val="24"/>
                <w:szCs w:val="24"/>
                <w:lang w:eastAsia="lt-LT"/>
              </w:rPr>
              <w:t xml:space="preserve"> </w:t>
            </w:r>
            <w:r w:rsidR="006B2E58">
              <w:rPr>
                <w:rFonts w:ascii="Times New Roman" w:eastAsia="Times New Roman" w:hAnsi="Times New Roman" w:cs="Times New Roman"/>
                <w:sz w:val="24"/>
                <w:szCs w:val="24"/>
                <w:lang w:eastAsia="lt-LT"/>
              </w:rPr>
              <w:t>naujomis</w:t>
            </w:r>
            <w:r w:rsidR="00344585">
              <w:rPr>
                <w:rFonts w:ascii="Times New Roman" w:eastAsia="Times New Roman" w:hAnsi="Times New Roman" w:cs="Times New Roman"/>
                <w:sz w:val="24"/>
                <w:szCs w:val="24"/>
                <w:lang w:eastAsia="lt-LT"/>
              </w:rPr>
              <w:t xml:space="preserve"> edukacinėmis erdvėmis, priemonėmis</w:t>
            </w:r>
            <w:r w:rsidR="00F268E1">
              <w:rPr>
                <w:rFonts w:ascii="Times New Roman" w:eastAsia="Times New Roman" w:hAnsi="Times New Roman" w:cs="Times New Roman"/>
                <w:sz w:val="24"/>
                <w:szCs w:val="24"/>
                <w:lang w:eastAsia="lt-LT"/>
              </w:rPr>
              <w:t xml:space="preserve"> i</w:t>
            </w:r>
            <w:r w:rsidR="00044340">
              <w:rPr>
                <w:rFonts w:ascii="Times New Roman" w:eastAsia="Times New Roman" w:hAnsi="Times New Roman" w:cs="Times New Roman"/>
                <w:sz w:val="24"/>
                <w:szCs w:val="24"/>
                <w:lang w:eastAsia="lt-LT"/>
              </w:rPr>
              <w:t>r</w:t>
            </w:r>
            <w:r w:rsidR="00F268E1">
              <w:rPr>
                <w:rFonts w:ascii="Times New Roman" w:eastAsia="Times New Roman" w:hAnsi="Times New Roman" w:cs="Times New Roman"/>
                <w:sz w:val="24"/>
                <w:szCs w:val="24"/>
                <w:lang w:eastAsia="lt-LT"/>
              </w:rPr>
              <w:t xml:space="preserve"> veiklų įvairove.</w:t>
            </w:r>
          </w:p>
          <w:p w14:paraId="0B1682A7" w14:textId="77777777" w:rsidR="004B6EB0" w:rsidRDefault="004B6EB0"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1A78A2CA" w14:textId="5BB873AE" w:rsidR="00652046" w:rsidRDefault="00652046" w:rsidP="003F3797">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8.4.2.3. Organizuo</w:t>
            </w:r>
            <w:r w:rsidR="001F1C04">
              <w:rPr>
                <w:rFonts w:ascii="Times New Roman" w:eastAsia="Times New Roman" w:hAnsi="Times New Roman" w:cs="Times New Roman"/>
                <w:sz w:val="24"/>
                <w:szCs w:val="24"/>
                <w:lang w:eastAsia="lt-LT"/>
              </w:rPr>
              <w:t>t</w:t>
            </w:r>
            <w:r w:rsidR="00930ADF">
              <w:rPr>
                <w:rFonts w:ascii="Times New Roman" w:eastAsia="Times New Roman" w:hAnsi="Times New Roman" w:cs="Times New Roman"/>
                <w:sz w:val="24"/>
                <w:szCs w:val="24"/>
                <w:lang w:eastAsia="lt-LT"/>
              </w:rPr>
              <w:t>as</w:t>
            </w:r>
            <w:r>
              <w:rPr>
                <w:rFonts w:ascii="Times New Roman" w:eastAsia="Times New Roman" w:hAnsi="Times New Roman" w:cs="Times New Roman"/>
                <w:sz w:val="24"/>
                <w:szCs w:val="24"/>
                <w:lang w:eastAsia="lt-LT"/>
              </w:rPr>
              <w:t xml:space="preserve"> NVŠ </w:t>
            </w:r>
            <w:r w:rsidR="00930ADF">
              <w:rPr>
                <w:rFonts w:ascii="Times New Roman" w:eastAsia="Times New Roman" w:hAnsi="Times New Roman" w:cs="Times New Roman"/>
                <w:sz w:val="24"/>
                <w:szCs w:val="24"/>
                <w:lang w:eastAsia="lt-LT"/>
              </w:rPr>
              <w:t>gamtos pažinimo ir ekologinio ugdymo programos</w:t>
            </w:r>
            <w:r w:rsidRPr="00D711F5">
              <w:rPr>
                <w:rFonts w:ascii="Times New Roman" w:eastAsia="Times New Roman" w:hAnsi="Times New Roman" w:cs="Times New Roman"/>
                <w:color w:val="FF0000"/>
                <w:sz w:val="24"/>
                <w:szCs w:val="24"/>
                <w:lang w:eastAsia="lt-LT"/>
              </w:rPr>
              <w:t xml:space="preserve"> </w:t>
            </w:r>
            <w:r>
              <w:rPr>
                <w:rFonts w:ascii="Times New Roman" w:eastAsia="Times New Roman" w:hAnsi="Times New Roman" w:cs="Times New Roman"/>
                <w:sz w:val="24"/>
                <w:szCs w:val="24"/>
                <w:lang w:eastAsia="lt-LT"/>
              </w:rPr>
              <w:t>įgyvendinim</w:t>
            </w:r>
            <w:r w:rsidR="00930ADF">
              <w:rPr>
                <w:rFonts w:ascii="Times New Roman" w:eastAsia="Times New Roman" w:hAnsi="Times New Roman" w:cs="Times New Roman"/>
                <w:sz w:val="24"/>
                <w:szCs w:val="24"/>
                <w:lang w:eastAsia="lt-LT"/>
              </w:rPr>
              <w:t>as</w:t>
            </w:r>
            <w:r>
              <w:rPr>
                <w:rFonts w:ascii="Times New Roman" w:eastAsia="Times New Roman" w:hAnsi="Times New Roman" w:cs="Times New Roman"/>
                <w:sz w:val="24"/>
                <w:szCs w:val="24"/>
                <w:lang w:eastAsia="lt-LT"/>
              </w:rPr>
              <w:t xml:space="preserve"> </w:t>
            </w:r>
            <w:r w:rsidR="001F1C04">
              <w:rPr>
                <w:rFonts w:ascii="Times New Roman" w:eastAsia="Times New Roman" w:hAnsi="Times New Roman" w:cs="Times New Roman"/>
                <w:sz w:val="24"/>
                <w:szCs w:val="24"/>
                <w:lang w:eastAsia="lt-LT"/>
              </w:rPr>
              <w:t>5 ugdymo įstaigose (</w:t>
            </w:r>
            <w:r>
              <w:rPr>
                <w:rFonts w:ascii="Times New Roman" w:eastAsia="Times New Roman" w:hAnsi="Times New Roman" w:cs="Times New Roman"/>
                <w:sz w:val="24"/>
                <w:szCs w:val="24"/>
                <w:lang w:eastAsia="lt-LT"/>
              </w:rPr>
              <w:t xml:space="preserve">bendrojo </w:t>
            </w:r>
            <w:r w:rsidR="001F1C04">
              <w:rPr>
                <w:rFonts w:ascii="Times New Roman" w:eastAsia="Times New Roman" w:hAnsi="Times New Roman" w:cs="Times New Roman"/>
                <w:sz w:val="24"/>
                <w:szCs w:val="24"/>
                <w:lang w:eastAsia="lt-LT"/>
              </w:rPr>
              <w:t xml:space="preserve">ugdymo mokyklose, </w:t>
            </w:r>
            <w:r w:rsidR="00745D32">
              <w:rPr>
                <w:rFonts w:ascii="Times New Roman" w:eastAsia="Times New Roman" w:hAnsi="Times New Roman" w:cs="Times New Roman"/>
                <w:sz w:val="24"/>
                <w:szCs w:val="24"/>
                <w:lang w:eastAsia="lt-LT"/>
              </w:rPr>
              <w:t>spec. mokyklose,</w:t>
            </w:r>
            <w:r>
              <w:rPr>
                <w:rFonts w:ascii="Times New Roman" w:eastAsia="Times New Roman" w:hAnsi="Times New Roman" w:cs="Times New Roman"/>
                <w:sz w:val="24"/>
                <w:szCs w:val="24"/>
                <w:lang w:eastAsia="lt-LT"/>
              </w:rPr>
              <w:t xml:space="preserve"> ikimokyklinio ugdymo įstaigose</w:t>
            </w:r>
            <w:r w:rsidR="001F1C04">
              <w:rPr>
                <w:rFonts w:ascii="Times New Roman" w:eastAsia="Times New Roman" w:hAnsi="Times New Roman" w:cs="Times New Roman"/>
                <w:sz w:val="24"/>
                <w:szCs w:val="24"/>
                <w:lang w:eastAsia="lt-LT"/>
              </w:rPr>
              <w:t>).</w:t>
            </w:r>
          </w:p>
          <w:p w14:paraId="35FDE87A" w14:textId="68CC5314" w:rsidR="00381A5E" w:rsidRDefault="00381A5E" w:rsidP="003F3797">
            <w:pPr>
              <w:overflowPunct w:val="0"/>
              <w:spacing w:after="0" w:line="240" w:lineRule="auto"/>
              <w:textAlignment w:val="baseline"/>
              <w:rPr>
                <w:rFonts w:ascii="Times New Roman" w:eastAsia="Times New Roman" w:hAnsi="Times New Roman" w:cs="Times New Roman"/>
                <w:sz w:val="24"/>
                <w:szCs w:val="24"/>
                <w:lang w:eastAsia="lt-LT"/>
              </w:rPr>
            </w:pPr>
          </w:p>
          <w:p w14:paraId="48B30EC8" w14:textId="51A71023" w:rsidR="00257353" w:rsidRDefault="00381A5E" w:rsidP="003F3797">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005179B6">
              <w:rPr>
                <w:rFonts w:ascii="Times New Roman" w:eastAsia="Times New Roman" w:hAnsi="Times New Roman" w:cs="Times New Roman"/>
                <w:sz w:val="24"/>
                <w:szCs w:val="24"/>
                <w:lang w:eastAsia="lt-LT"/>
              </w:rPr>
              <w:t>5</w:t>
            </w:r>
            <w:r>
              <w:rPr>
                <w:rFonts w:ascii="Times New Roman" w:eastAsia="Times New Roman" w:hAnsi="Times New Roman" w:cs="Times New Roman"/>
                <w:sz w:val="24"/>
                <w:szCs w:val="24"/>
                <w:lang w:eastAsia="lt-LT"/>
              </w:rPr>
              <w:t xml:space="preserve">.3.1. </w:t>
            </w:r>
            <w:r w:rsidR="00AF2C1A">
              <w:rPr>
                <w:rFonts w:ascii="Times New Roman" w:eastAsia="Times New Roman" w:hAnsi="Times New Roman" w:cs="Times New Roman"/>
                <w:sz w:val="24"/>
                <w:szCs w:val="24"/>
                <w:lang w:eastAsia="lt-LT"/>
              </w:rPr>
              <w:t>SKU kalendoriuje paskelbtos 6 veiklos, į jų įgyvendinimą įtrauktos 2 ugdymo įstaigos.</w:t>
            </w:r>
            <w:r w:rsidR="00257353">
              <w:rPr>
                <w:rFonts w:ascii="Times New Roman" w:eastAsia="Times New Roman" w:hAnsi="Times New Roman" w:cs="Times New Roman"/>
                <w:sz w:val="24"/>
                <w:szCs w:val="24"/>
                <w:lang w:eastAsia="lt-LT"/>
              </w:rPr>
              <w:t xml:space="preserve"> </w:t>
            </w:r>
            <w:r w:rsidR="00CE0395">
              <w:rPr>
                <w:rFonts w:ascii="Times New Roman" w:eastAsia="Times New Roman" w:hAnsi="Times New Roman" w:cs="Times New Roman"/>
                <w:sz w:val="24"/>
                <w:szCs w:val="24"/>
                <w:lang w:eastAsia="lt-LT"/>
              </w:rPr>
              <w:t>Bendradarbiaujant su</w:t>
            </w:r>
            <w:r w:rsidR="00257353">
              <w:rPr>
                <w:rFonts w:ascii="Times New Roman" w:eastAsia="Times New Roman" w:hAnsi="Times New Roman" w:cs="Times New Roman"/>
                <w:sz w:val="24"/>
                <w:szCs w:val="24"/>
                <w:lang w:eastAsia="lt-LT"/>
              </w:rPr>
              <w:t xml:space="preserve"> kitais SKU tinklo dalyviais, gaunama abipusė pridėtinė vertė: </w:t>
            </w:r>
            <w:r w:rsidR="00D5762B">
              <w:rPr>
                <w:rFonts w:ascii="Times New Roman" w:eastAsia="Times New Roman" w:hAnsi="Times New Roman" w:cs="Times New Roman"/>
                <w:sz w:val="24"/>
                <w:szCs w:val="24"/>
                <w:lang w:eastAsia="lt-LT"/>
              </w:rPr>
              <w:t xml:space="preserve">ugdomi socialiniai- pilietiniai mokinių gebėjimai, </w:t>
            </w:r>
            <w:r w:rsidR="00B7094E">
              <w:rPr>
                <w:rFonts w:ascii="Times New Roman" w:eastAsia="Times New Roman" w:hAnsi="Times New Roman" w:cs="Times New Roman"/>
                <w:sz w:val="24"/>
                <w:szCs w:val="24"/>
                <w:lang w:eastAsia="lt-LT"/>
              </w:rPr>
              <w:t>prisidedama prie įvairių įstaigos veiklų įgyvendinimo.</w:t>
            </w:r>
          </w:p>
          <w:p w14:paraId="5D0180FA" w14:textId="7ECD145D" w:rsidR="00CF463D" w:rsidRPr="00AD3718" w:rsidRDefault="00CF463D" w:rsidP="00EF5D6D">
            <w:pPr>
              <w:overflowPunct w:val="0"/>
              <w:spacing w:after="0" w:line="240" w:lineRule="auto"/>
              <w:textAlignment w:val="baseline"/>
              <w:rPr>
                <w:rFonts w:ascii="Times New Roman" w:eastAsia="Times New Roman" w:hAnsi="Times New Roman" w:cs="Times New Roman"/>
                <w:sz w:val="24"/>
                <w:szCs w:val="24"/>
                <w:lang w:eastAsia="lt-LT"/>
              </w:rPr>
            </w:pPr>
          </w:p>
        </w:tc>
      </w:tr>
    </w:tbl>
    <w:bookmarkEnd w:id="1"/>
    <w:p w14:paraId="1499DCF0" w14:textId="016E9971" w:rsidR="006B0778" w:rsidRPr="004B5185" w:rsidRDefault="006B0778" w:rsidP="006B0778">
      <w:pPr>
        <w:tabs>
          <w:tab w:val="left" w:pos="2409"/>
        </w:tabs>
        <w:spacing w:after="0" w:line="240" w:lineRule="auto"/>
        <w:rPr>
          <w:rFonts w:ascii="Times New Roman" w:eastAsia="Times New Roman" w:hAnsi="Times New Roman" w:cs="Times New Roman"/>
          <w:color w:val="FF0000"/>
          <w:sz w:val="24"/>
          <w:szCs w:val="24"/>
        </w:rPr>
      </w:pPr>
      <w:r w:rsidRPr="004B5185">
        <w:rPr>
          <w:rFonts w:ascii="Times New Roman" w:eastAsia="Times New Roman" w:hAnsi="Times New Roman" w:cs="Times New Roman"/>
          <w:color w:val="FF0000"/>
          <w:sz w:val="24"/>
          <w:szCs w:val="24"/>
        </w:rPr>
        <w:tab/>
      </w:r>
    </w:p>
    <w:p w14:paraId="2255F772" w14:textId="5A8D6A2D" w:rsidR="005E2583" w:rsidRPr="0098185D" w:rsidRDefault="005E2583" w:rsidP="0098185D">
      <w:pPr>
        <w:tabs>
          <w:tab w:val="left" w:pos="426"/>
        </w:tabs>
        <w:spacing w:after="0" w:line="240" w:lineRule="auto"/>
        <w:jc w:val="both"/>
        <w:rPr>
          <w:rFonts w:ascii="Times New Roman" w:eastAsia="Times New Roman" w:hAnsi="Times New Roman" w:cs="Times New Roman"/>
          <w:b/>
          <w:sz w:val="24"/>
          <w:szCs w:val="24"/>
          <w:lang w:eastAsia="lt-LT"/>
        </w:rPr>
      </w:pPr>
      <w:r w:rsidRPr="00940BF7">
        <w:rPr>
          <w:rFonts w:ascii="Times New Roman" w:eastAsia="Times New Roman" w:hAnsi="Times New Roman" w:cs="Times New Roman"/>
          <w:b/>
          <w:sz w:val="24"/>
          <w:szCs w:val="24"/>
          <w:lang w:eastAsia="lt-LT"/>
        </w:rPr>
        <w:t>9.</w:t>
      </w:r>
      <w:r w:rsidRPr="004B5185">
        <w:rPr>
          <w:rFonts w:ascii="Times New Roman" w:eastAsia="Times New Roman" w:hAnsi="Times New Roman" w:cs="Times New Roman"/>
          <w:b/>
          <w:color w:val="FF0000"/>
          <w:sz w:val="24"/>
          <w:szCs w:val="24"/>
          <w:lang w:eastAsia="lt-LT"/>
        </w:rPr>
        <w:tab/>
      </w:r>
      <w:r w:rsidRPr="00A061BD">
        <w:rPr>
          <w:rFonts w:ascii="Times New Roman" w:eastAsia="Times New Roman" w:hAnsi="Times New Roman" w:cs="Times New Roman"/>
          <w:b/>
          <w:sz w:val="24"/>
          <w:szCs w:val="24"/>
          <w:lang w:eastAsia="lt-LT"/>
        </w:rPr>
        <w:t>Rizika, kuriai esant nustatytos užduotys gali būti neįvykdytos</w:t>
      </w:r>
      <w:r w:rsidRPr="00A061BD">
        <w:rPr>
          <w:rFonts w:ascii="Times New Roman" w:eastAsia="Times New Roman" w:hAnsi="Times New Roman" w:cs="Times New Roman"/>
          <w:sz w:val="24"/>
          <w:szCs w:val="24"/>
          <w:lang w:eastAsia="lt-LT"/>
        </w:rPr>
        <w:t xml:space="preserve"> </w:t>
      </w:r>
      <w:r w:rsidRPr="00A061BD">
        <w:rPr>
          <w:rFonts w:ascii="Times New Roman" w:eastAsia="Times New Roman" w:hAnsi="Times New Roman" w:cs="Times New Roman"/>
          <w:b/>
          <w:sz w:val="24"/>
          <w:szCs w:val="24"/>
          <w:lang w:eastAsia="lt-LT"/>
        </w:rPr>
        <w:t>(aplinkybės, kurios gali turėti neigiamos įtakos įvykdyti šias užduotis)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A061BD" w:rsidRPr="00A061BD" w14:paraId="1959332C" w14:textId="77777777" w:rsidTr="00C05A50">
        <w:tc>
          <w:tcPr>
            <w:tcW w:w="9776" w:type="dxa"/>
            <w:tcBorders>
              <w:top w:val="single" w:sz="4" w:space="0" w:color="auto"/>
              <w:left w:val="single" w:sz="4" w:space="0" w:color="auto"/>
              <w:bottom w:val="single" w:sz="4" w:space="0" w:color="auto"/>
              <w:right w:val="single" w:sz="4" w:space="0" w:color="auto"/>
            </w:tcBorders>
            <w:hideMark/>
          </w:tcPr>
          <w:p w14:paraId="5702969F" w14:textId="535FCC99" w:rsidR="005E2583" w:rsidRPr="00A061BD" w:rsidRDefault="005E2583" w:rsidP="005E2583">
            <w:pPr>
              <w:spacing w:after="0" w:line="240" w:lineRule="auto"/>
              <w:jc w:val="both"/>
              <w:rPr>
                <w:rFonts w:ascii="Times New Roman" w:eastAsia="Times New Roman" w:hAnsi="Times New Roman" w:cs="Times New Roman"/>
                <w:sz w:val="24"/>
                <w:szCs w:val="24"/>
                <w:lang w:eastAsia="lt-LT"/>
              </w:rPr>
            </w:pPr>
            <w:r w:rsidRPr="00A061BD">
              <w:rPr>
                <w:rFonts w:ascii="Times New Roman" w:eastAsia="Times New Roman" w:hAnsi="Times New Roman" w:cs="Times New Roman"/>
                <w:sz w:val="24"/>
                <w:szCs w:val="24"/>
                <w:lang w:eastAsia="lt-LT"/>
              </w:rPr>
              <w:t>9.1.</w:t>
            </w:r>
            <w:r w:rsidR="00101320" w:rsidRPr="00A061BD">
              <w:rPr>
                <w:rFonts w:ascii="Times New Roman" w:eastAsia="Times New Roman" w:hAnsi="Times New Roman" w:cs="Times New Roman"/>
                <w:sz w:val="24"/>
                <w:szCs w:val="24"/>
                <w:lang w:eastAsia="lt-LT"/>
              </w:rPr>
              <w:t xml:space="preserve"> Žmogiškasis faktorius (nedarbingumas, atskirų specialistų pasikeitimas).</w:t>
            </w:r>
          </w:p>
        </w:tc>
      </w:tr>
      <w:tr w:rsidR="00A061BD" w:rsidRPr="00A061BD" w14:paraId="1DB641BF" w14:textId="77777777" w:rsidTr="00C05A50">
        <w:tc>
          <w:tcPr>
            <w:tcW w:w="9776" w:type="dxa"/>
            <w:tcBorders>
              <w:top w:val="single" w:sz="4" w:space="0" w:color="auto"/>
              <w:left w:val="single" w:sz="4" w:space="0" w:color="auto"/>
              <w:bottom w:val="single" w:sz="4" w:space="0" w:color="auto"/>
              <w:right w:val="single" w:sz="4" w:space="0" w:color="auto"/>
            </w:tcBorders>
            <w:hideMark/>
          </w:tcPr>
          <w:p w14:paraId="0E0CD78F" w14:textId="10EB719D" w:rsidR="00101320" w:rsidRPr="00A061BD" w:rsidRDefault="00101320" w:rsidP="00101320">
            <w:pPr>
              <w:spacing w:after="0" w:line="240" w:lineRule="auto"/>
              <w:jc w:val="both"/>
              <w:rPr>
                <w:rFonts w:ascii="Times New Roman" w:eastAsia="Times New Roman" w:hAnsi="Times New Roman" w:cs="Times New Roman"/>
                <w:sz w:val="24"/>
                <w:szCs w:val="24"/>
                <w:lang w:eastAsia="lt-LT"/>
              </w:rPr>
            </w:pPr>
            <w:r w:rsidRPr="00A061BD">
              <w:rPr>
                <w:rFonts w:ascii="Times New Roman" w:hAnsi="Times New Roman" w:cs="Times New Roman"/>
                <w:sz w:val="24"/>
                <w:szCs w:val="24"/>
                <w:lang w:eastAsia="lt-LT"/>
              </w:rPr>
              <w:t>9.2. Pasikeitę atitinkami teisės aktai ir planai valstybės ir savivaldybės lygmeniu.</w:t>
            </w:r>
          </w:p>
        </w:tc>
      </w:tr>
      <w:tr w:rsidR="00A061BD" w:rsidRPr="00A061BD" w14:paraId="0060D5B2" w14:textId="77777777" w:rsidTr="00C05A50">
        <w:tc>
          <w:tcPr>
            <w:tcW w:w="9776" w:type="dxa"/>
            <w:tcBorders>
              <w:top w:val="single" w:sz="4" w:space="0" w:color="auto"/>
              <w:left w:val="single" w:sz="4" w:space="0" w:color="auto"/>
              <w:bottom w:val="single" w:sz="4" w:space="0" w:color="auto"/>
              <w:right w:val="single" w:sz="4" w:space="0" w:color="auto"/>
            </w:tcBorders>
            <w:hideMark/>
          </w:tcPr>
          <w:p w14:paraId="74050A16" w14:textId="38ED7C61" w:rsidR="00101320" w:rsidRPr="00A061BD" w:rsidRDefault="00101320" w:rsidP="00101320">
            <w:pPr>
              <w:spacing w:after="0" w:line="240" w:lineRule="auto"/>
              <w:jc w:val="both"/>
              <w:rPr>
                <w:rFonts w:ascii="Times New Roman" w:eastAsia="Times New Roman" w:hAnsi="Times New Roman" w:cs="Times New Roman"/>
                <w:sz w:val="24"/>
                <w:szCs w:val="24"/>
                <w:lang w:eastAsia="lt-LT"/>
              </w:rPr>
            </w:pPr>
            <w:r w:rsidRPr="00A061BD">
              <w:rPr>
                <w:rFonts w:ascii="Times New Roman" w:eastAsia="Times New Roman" w:hAnsi="Times New Roman" w:cs="Times New Roman"/>
                <w:sz w:val="24"/>
                <w:szCs w:val="24"/>
                <w:lang w:eastAsia="lt-LT"/>
              </w:rPr>
              <w:t>9.3.</w:t>
            </w:r>
            <w:r w:rsidRPr="00A061BD">
              <w:t xml:space="preserve"> </w:t>
            </w:r>
            <w:r w:rsidRPr="00A061BD">
              <w:rPr>
                <w:rFonts w:ascii="Times New Roman" w:eastAsia="Times New Roman" w:hAnsi="Times New Roman" w:cs="Times New Roman"/>
                <w:sz w:val="24"/>
                <w:szCs w:val="24"/>
                <w:lang w:eastAsia="lt-LT"/>
              </w:rPr>
              <w:t>Negautos planuotos lėšos atskiroms programoms įgyvendinti.</w:t>
            </w:r>
          </w:p>
        </w:tc>
      </w:tr>
    </w:tbl>
    <w:p w14:paraId="3C4D5AB6" w14:textId="77777777" w:rsidR="0098185D" w:rsidRPr="0098185D" w:rsidRDefault="0098185D" w:rsidP="0098185D">
      <w:pPr>
        <w:tabs>
          <w:tab w:val="left" w:pos="1276"/>
          <w:tab w:val="left" w:pos="5954"/>
          <w:tab w:val="left" w:pos="8364"/>
        </w:tabs>
        <w:spacing w:after="0" w:line="240" w:lineRule="auto"/>
        <w:rPr>
          <w:rFonts w:ascii="Times New Roman" w:eastAsia="Calibri" w:hAnsi="Times New Roman" w:cs="Times New Roman"/>
          <w:sz w:val="24"/>
          <w:szCs w:val="24"/>
        </w:rPr>
      </w:pPr>
      <w:r w:rsidRPr="0098185D">
        <w:rPr>
          <w:rFonts w:ascii="Times New Roman" w:eastAsia="Calibri" w:hAnsi="Times New Roman" w:cs="Times New Roman"/>
          <w:sz w:val="24"/>
          <w:szCs w:val="24"/>
        </w:rPr>
        <w:t xml:space="preserve">Savivaldybės administracijos  Švietimo skyriaus siūlymas: </w:t>
      </w:r>
    </w:p>
    <w:p w14:paraId="7E9DBF72" w14:textId="77777777" w:rsidR="0098185D" w:rsidRPr="0098185D" w:rsidRDefault="0098185D" w:rsidP="0098185D">
      <w:pPr>
        <w:tabs>
          <w:tab w:val="left" w:pos="1276"/>
          <w:tab w:val="left" w:pos="5954"/>
          <w:tab w:val="left" w:pos="8364"/>
        </w:tabs>
        <w:spacing w:after="0" w:line="240" w:lineRule="auto"/>
        <w:rPr>
          <w:rFonts w:ascii="Times New Roman" w:eastAsia="Calibri" w:hAnsi="Times New Roman" w:cs="Times New Roman"/>
          <w:b/>
          <w:sz w:val="24"/>
          <w:szCs w:val="24"/>
          <w:lang w:eastAsia="lt-LT"/>
        </w:rPr>
      </w:pPr>
      <w:r w:rsidRPr="0098185D">
        <w:rPr>
          <w:rFonts w:ascii="Times New Roman" w:eastAsia="Calibri" w:hAnsi="Times New Roman" w:cs="Times New Roman"/>
          <w:b/>
          <w:sz w:val="24"/>
          <w:szCs w:val="24"/>
          <w:lang w:eastAsia="lt-LT"/>
        </w:rPr>
        <w:t xml:space="preserve">Pritarti 2023 metų veiklos užduotims. </w:t>
      </w:r>
    </w:p>
    <w:p w14:paraId="48EB4947" w14:textId="77777777" w:rsidR="002555AA" w:rsidRDefault="002555AA" w:rsidP="006065B5">
      <w:pPr>
        <w:spacing w:after="0" w:line="240" w:lineRule="auto"/>
        <w:rPr>
          <w:rFonts w:ascii="Times New Roman" w:eastAsia="Times New Roman" w:hAnsi="Times New Roman" w:cs="Times New Roman"/>
          <w:b/>
          <w:sz w:val="24"/>
          <w:szCs w:val="24"/>
          <w:lang w:eastAsia="lt-LT"/>
        </w:rPr>
      </w:pPr>
    </w:p>
    <w:p w14:paraId="072739E4" w14:textId="6185E9B9" w:rsidR="005E2583" w:rsidRPr="00803FA1" w:rsidRDefault="005E2583" w:rsidP="005E2583">
      <w:pPr>
        <w:spacing w:after="0" w:line="240" w:lineRule="auto"/>
        <w:jc w:val="center"/>
        <w:rPr>
          <w:rFonts w:ascii="Times New Roman" w:eastAsia="Times New Roman" w:hAnsi="Times New Roman" w:cs="Times New Roman"/>
          <w:b/>
          <w:sz w:val="24"/>
          <w:szCs w:val="24"/>
          <w:lang w:eastAsia="lt-LT"/>
        </w:rPr>
      </w:pPr>
      <w:r w:rsidRPr="00803FA1">
        <w:rPr>
          <w:rFonts w:ascii="Times New Roman" w:eastAsia="Times New Roman" w:hAnsi="Times New Roman" w:cs="Times New Roman"/>
          <w:b/>
          <w:sz w:val="24"/>
          <w:szCs w:val="24"/>
          <w:lang w:eastAsia="lt-LT"/>
        </w:rPr>
        <w:t>VI SKYRIUS</w:t>
      </w:r>
    </w:p>
    <w:p w14:paraId="06E48EAA" w14:textId="77777777" w:rsidR="005E2583" w:rsidRPr="00803FA1" w:rsidRDefault="005E2583" w:rsidP="005E2583">
      <w:pPr>
        <w:spacing w:after="0" w:line="240" w:lineRule="auto"/>
        <w:jc w:val="center"/>
        <w:rPr>
          <w:rFonts w:ascii="Times New Roman" w:eastAsia="Times New Roman" w:hAnsi="Times New Roman" w:cs="Times New Roman"/>
          <w:b/>
          <w:sz w:val="24"/>
          <w:szCs w:val="24"/>
          <w:lang w:eastAsia="lt-LT"/>
        </w:rPr>
      </w:pPr>
      <w:bookmarkStart w:id="2" w:name="_Hlk92974018"/>
      <w:r w:rsidRPr="00803FA1">
        <w:rPr>
          <w:rFonts w:ascii="Times New Roman" w:eastAsia="Times New Roman" w:hAnsi="Times New Roman" w:cs="Times New Roman"/>
          <w:b/>
          <w:sz w:val="24"/>
          <w:szCs w:val="24"/>
          <w:lang w:eastAsia="lt-LT"/>
        </w:rPr>
        <w:t>VERTINIMO PAGRINDIMAS IR SIŪLYMAI</w:t>
      </w:r>
    </w:p>
    <w:p w14:paraId="0941B108" w14:textId="77777777" w:rsidR="005E2583" w:rsidRPr="00803FA1" w:rsidRDefault="005E2583" w:rsidP="005E2583">
      <w:pPr>
        <w:spacing w:after="0" w:line="240" w:lineRule="auto"/>
        <w:jc w:val="center"/>
        <w:rPr>
          <w:rFonts w:ascii="Times New Roman" w:eastAsia="Times New Roman" w:hAnsi="Times New Roman" w:cs="Times New Roman"/>
          <w:sz w:val="24"/>
          <w:szCs w:val="20"/>
          <w:lang w:eastAsia="lt-LT"/>
        </w:rPr>
      </w:pPr>
    </w:p>
    <w:p w14:paraId="7E00CA7F" w14:textId="35E0C863" w:rsidR="005E2583" w:rsidRPr="00AD3718" w:rsidRDefault="005E2583" w:rsidP="005E2583">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AD3718">
        <w:rPr>
          <w:rFonts w:ascii="Times New Roman" w:eastAsia="Times New Roman" w:hAnsi="Times New Roman" w:cs="Times New Roman"/>
          <w:b/>
          <w:sz w:val="24"/>
          <w:szCs w:val="24"/>
          <w:lang w:eastAsia="lt-LT"/>
        </w:rPr>
        <w:t>10. Įvertinimas, jo pagrindimas ir siūlymai:</w:t>
      </w:r>
    </w:p>
    <w:p w14:paraId="70138E77" w14:textId="4533F9F2" w:rsidR="00822E0F" w:rsidRDefault="00E57200" w:rsidP="007934AD">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6B1D8C">
        <w:rPr>
          <w:rFonts w:ascii="Times New Roman" w:eastAsia="Times New Roman" w:hAnsi="Times New Roman" w:cs="Times New Roman"/>
          <w:color w:val="FF0000"/>
          <w:sz w:val="24"/>
          <w:szCs w:val="24"/>
          <w:lang w:eastAsia="lt-LT"/>
        </w:rPr>
        <w:t xml:space="preserve">    </w:t>
      </w:r>
      <w:r w:rsidR="006065B5" w:rsidRPr="006B1D8C">
        <w:rPr>
          <w:rFonts w:ascii="Times New Roman" w:eastAsia="Times New Roman" w:hAnsi="Times New Roman" w:cs="Times New Roman"/>
          <w:color w:val="FF0000"/>
          <w:sz w:val="24"/>
          <w:szCs w:val="24"/>
          <w:lang w:eastAsia="lt-LT"/>
        </w:rPr>
        <w:t xml:space="preserve">  </w:t>
      </w:r>
      <w:r w:rsidR="007934AD" w:rsidRPr="007934AD">
        <w:rPr>
          <w:rFonts w:ascii="Times New Roman" w:eastAsia="Times New Roman" w:hAnsi="Times New Roman" w:cs="Times New Roman"/>
          <w:sz w:val="24"/>
          <w:szCs w:val="24"/>
          <w:lang w:eastAsia="lt-LT"/>
        </w:rPr>
        <w:t xml:space="preserve">Direktoriaus Gintaro Oliškevičiaus ataskaitos įvertinamas  </w:t>
      </w:r>
      <w:r w:rsidR="00562FA6">
        <w:rPr>
          <w:rFonts w:ascii="Times New Roman" w:eastAsia="Times New Roman" w:hAnsi="Times New Roman" w:cs="Times New Roman"/>
          <w:sz w:val="24"/>
          <w:szCs w:val="24"/>
          <w:lang w:eastAsia="lt-LT"/>
        </w:rPr>
        <w:t xml:space="preserve">– </w:t>
      </w:r>
      <w:r w:rsidR="007934AD" w:rsidRPr="007934AD">
        <w:rPr>
          <w:rFonts w:ascii="Times New Roman" w:eastAsia="Times New Roman" w:hAnsi="Times New Roman" w:cs="Times New Roman"/>
          <w:sz w:val="24"/>
          <w:szCs w:val="24"/>
          <w:lang w:eastAsia="lt-LT"/>
        </w:rPr>
        <w:t xml:space="preserve">labai gerai. Visos direktoriaus planuotos užduotys 2022 metais buvo įgyvendintos. </w:t>
      </w:r>
      <w:r w:rsidR="00462EC2" w:rsidRPr="00462EC2">
        <w:rPr>
          <w:rFonts w:ascii="Times New Roman" w:eastAsia="Times New Roman" w:hAnsi="Times New Roman" w:cs="Times New Roman"/>
          <w:sz w:val="24"/>
          <w:szCs w:val="24"/>
          <w:lang w:eastAsia="lt-LT"/>
        </w:rPr>
        <w:t>Viena priemonė, numatyta strateginiame plane, buvo įgyvendint</w:t>
      </w:r>
      <w:r w:rsidR="00462EC2">
        <w:rPr>
          <w:rFonts w:ascii="Times New Roman" w:eastAsia="Times New Roman" w:hAnsi="Times New Roman" w:cs="Times New Roman"/>
          <w:sz w:val="24"/>
          <w:szCs w:val="24"/>
          <w:lang w:eastAsia="lt-LT"/>
        </w:rPr>
        <w:t>a</w:t>
      </w:r>
      <w:r w:rsidR="00462EC2" w:rsidRPr="00462EC2">
        <w:rPr>
          <w:rFonts w:ascii="Times New Roman" w:eastAsia="Times New Roman" w:hAnsi="Times New Roman" w:cs="Times New Roman"/>
          <w:sz w:val="24"/>
          <w:szCs w:val="24"/>
          <w:lang w:eastAsia="lt-LT"/>
        </w:rPr>
        <w:t xml:space="preserve"> nepilnai – dėl ribotų žmogiškųjų išteklių, nebuvo patenkintas poreikis visų, norinčiųjų dalyvauti vaikų </w:t>
      </w:r>
      <w:r w:rsidR="00462EC2">
        <w:rPr>
          <w:rFonts w:ascii="Times New Roman" w:eastAsia="Times New Roman" w:hAnsi="Times New Roman" w:cs="Times New Roman"/>
          <w:sz w:val="24"/>
          <w:szCs w:val="24"/>
          <w:lang w:eastAsia="lt-LT"/>
        </w:rPr>
        <w:t xml:space="preserve">dieninėje </w:t>
      </w:r>
      <w:r w:rsidR="00462EC2" w:rsidRPr="00462EC2">
        <w:rPr>
          <w:rFonts w:ascii="Times New Roman" w:eastAsia="Times New Roman" w:hAnsi="Times New Roman" w:cs="Times New Roman"/>
          <w:sz w:val="24"/>
          <w:szCs w:val="24"/>
          <w:lang w:eastAsia="lt-LT"/>
        </w:rPr>
        <w:t>vasaros stovykloje.</w:t>
      </w:r>
      <w:r w:rsidR="008163E6" w:rsidRPr="008163E6">
        <w:rPr>
          <w:rFonts w:ascii="Times New Roman" w:eastAsia="Times New Roman" w:hAnsi="Times New Roman" w:cs="Times New Roman"/>
          <w:sz w:val="24"/>
          <w:szCs w:val="24"/>
          <w:lang w:eastAsia="lt-LT"/>
        </w:rPr>
        <w:t xml:space="preserve"> Pasiekta</w:t>
      </w:r>
      <w:r w:rsidR="00936EE7">
        <w:rPr>
          <w:rFonts w:ascii="Times New Roman" w:eastAsia="Times New Roman" w:hAnsi="Times New Roman" w:cs="Times New Roman"/>
          <w:sz w:val="24"/>
          <w:szCs w:val="24"/>
          <w:lang w:eastAsia="lt-LT"/>
        </w:rPr>
        <w:t xml:space="preserve"> ypatingai daug aukštų </w:t>
      </w:r>
      <w:r w:rsidR="00AD5641">
        <w:rPr>
          <w:rFonts w:ascii="Times New Roman" w:eastAsia="Times New Roman" w:hAnsi="Times New Roman" w:cs="Times New Roman"/>
          <w:sz w:val="24"/>
          <w:szCs w:val="24"/>
          <w:lang w:eastAsia="lt-LT"/>
        </w:rPr>
        <w:t xml:space="preserve">mokinių </w:t>
      </w:r>
      <w:r w:rsidR="00936EE7">
        <w:rPr>
          <w:rFonts w:ascii="Times New Roman" w:eastAsia="Times New Roman" w:hAnsi="Times New Roman" w:cs="Times New Roman"/>
          <w:sz w:val="24"/>
          <w:szCs w:val="24"/>
          <w:lang w:eastAsia="lt-LT"/>
        </w:rPr>
        <w:t>laimėjimų (prizinių vietų) šalies ir tarptautiniuose renginiuose, kas</w:t>
      </w:r>
      <w:r w:rsidR="008163E6" w:rsidRPr="008163E6">
        <w:rPr>
          <w:rFonts w:ascii="Times New Roman" w:eastAsia="Times New Roman" w:hAnsi="Times New Roman" w:cs="Times New Roman"/>
          <w:sz w:val="24"/>
          <w:szCs w:val="24"/>
          <w:lang w:eastAsia="lt-LT"/>
        </w:rPr>
        <w:t xml:space="preserve"> liudija aukštą ugdymo kokybę. </w:t>
      </w:r>
      <w:r w:rsidR="00340DAC">
        <w:rPr>
          <w:rFonts w:ascii="Times New Roman" w:eastAsia="Times New Roman" w:hAnsi="Times New Roman" w:cs="Times New Roman"/>
          <w:sz w:val="24"/>
          <w:szCs w:val="24"/>
          <w:lang w:eastAsia="lt-LT"/>
        </w:rPr>
        <w:t>Žymiai išaugo Katinų muziejaus lankytojų skaičius, padidėjo laisvalaikio paslaugų, edukacinių programų užsiėmimų dalyvių skaičius</w:t>
      </w:r>
      <w:r w:rsidR="00255AEE">
        <w:rPr>
          <w:rFonts w:ascii="Times New Roman" w:eastAsia="Times New Roman" w:hAnsi="Times New Roman" w:cs="Times New Roman"/>
          <w:sz w:val="24"/>
          <w:szCs w:val="24"/>
          <w:lang w:eastAsia="lt-LT"/>
        </w:rPr>
        <w:t>, sistemingai buvo tvarkomi ir prižiūrimi Salduvės ir Talkšos parkai, kurie yra svarbi edukacinė</w:t>
      </w:r>
      <w:r w:rsidR="000320E8">
        <w:rPr>
          <w:rFonts w:ascii="Times New Roman" w:eastAsia="Times New Roman" w:hAnsi="Times New Roman" w:cs="Times New Roman"/>
          <w:sz w:val="24"/>
          <w:szCs w:val="24"/>
          <w:lang w:eastAsia="lt-LT"/>
        </w:rPr>
        <w:t>, rekreacinė</w:t>
      </w:r>
      <w:r w:rsidR="00255AEE">
        <w:rPr>
          <w:rFonts w:ascii="Times New Roman" w:eastAsia="Times New Roman" w:hAnsi="Times New Roman" w:cs="Times New Roman"/>
          <w:sz w:val="24"/>
          <w:szCs w:val="24"/>
          <w:lang w:eastAsia="lt-LT"/>
        </w:rPr>
        <w:t xml:space="preserve"> erdvė </w:t>
      </w:r>
      <w:r w:rsidR="000320E8">
        <w:rPr>
          <w:rFonts w:ascii="Times New Roman" w:eastAsia="Times New Roman" w:hAnsi="Times New Roman" w:cs="Times New Roman"/>
          <w:sz w:val="24"/>
          <w:szCs w:val="24"/>
          <w:lang w:eastAsia="lt-LT"/>
        </w:rPr>
        <w:t xml:space="preserve">ne tik </w:t>
      </w:r>
      <w:r w:rsidR="00255AEE">
        <w:rPr>
          <w:rFonts w:ascii="Times New Roman" w:eastAsia="Times New Roman" w:hAnsi="Times New Roman" w:cs="Times New Roman"/>
          <w:sz w:val="24"/>
          <w:szCs w:val="24"/>
          <w:lang w:eastAsia="lt-LT"/>
        </w:rPr>
        <w:t xml:space="preserve">mūsų įstaigos bendruomenei, </w:t>
      </w:r>
      <w:r w:rsidR="000320E8">
        <w:rPr>
          <w:rFonts w:ascii="Times New Roman" w:eastAsia="Times New Roman" w:hAnsi="Times New Roman" w:cs="Times New Roman"/>
          <w:sz w:val="24"/>
          <w:szCs w:val="24"/>
          <w:lang w:eastAsia="lt-LT"/>
        </w:rPr>
        <w:t xml:space="preserve">bet ir </w:t>
      </w:r>
      <w:r w:rsidR="00255AEE">
        <w:rPr>
          <w:rFonts w:ascii="Times New Roman" w:eastAsia="Times New Roman" w:hAnsi="Times New Roman" w:cs="Times New Roman"/>
          <w:sz w:val="24"/>
          <w:szCs w:val="24"/>
          <w:lang w:eastAsia="lt-LT"/>
        </w:rPr>
        <w:t xml:space="preserve"> – miesto gyventojams. </w:t>
      </w:r>
      <w:r w:rsidR="000C2A40">
        <w:rPr>
          <w:rFonts w:ascii="Times New Roman" w:eastAsia="Times New Roman" w:hAnsi="Times New Roman" w:cs="Times New Roman"/>
          <w:sz w:val="24"/>
          <w:szCs w:val="24"/>
          <w:lang w:eastAsia="lt-LT"/>
        </w:rPr>
        <w:t xml:space="preserve">Įgyvendinta socialinių kompetencijų ugdymo programa sudarė galimybes nemažam būriui vaikų ir jaunimo patobulinti </w:t>
      </w:r>
      <w:r w:rsidR="00CA3776">
        <w:rPr>
          <w:rFonts w:ascii="Times New Roman" w:eastAsia="Times New Roman" w:hAnsi="Times New Roman" w:cs="Times New Roman"/>
          <w:sz w:val="24"/>
          <w:szCs w:val="24"/>
          <w:lang w:eastAsia="lt-LT"/>
        </w:rPr>
        <w:t>socialines kompetencijas per savanorystę, pilietinį ugdymą, įgyti įvairių praktinių gebėjimų reikalingų šiuolaikiniame gyvenime.</w:t>
      </w:r>
      <w:r w:rsidR="00822E0F" w:rsidRPr="00822E0F">
        <w:t xml:space="preserve"> </w:t>
      </w:r>
      <w:r w:rsidR="000320E8" w:rsidRPr="000320E8">
        <w:rPr>
          <w:rFonts w:ascii="Times New Roman" w:hAnsi="Times New Roman" w:cs="Times New Roman"/>
          <w:sz w:val="24"/>
          <w:szCs w:val="24"/>
        </w:rPr>
        <w:t>Plėtodama įtraukųjį ugdymą,</w:t>
      </w:r>
      <w:r w:rsidR="000320E8">
        <w:t xml:space="preserve"> į</w:t>
      </w:r>
      <w:r w:rsidR="00822E0F" w:rsidRPr="00822E0F">
        <w:rPr>
          <w:rFonts w:ascii="Times New Roman" w:eastAsia="Times New Roman" w:hAnsi="Times New Roman" w:cs="Times New Roman"/>
          <w:sz w:val="24"/>
          <w:szCs w:val="24"/>
          <w:lang w:eastAsia="lt-LT"/>
        </w:rPr>
        <w:t>staiga dirb</w:t>
      </w:r>
      <w:r w:rsidR="00822E0F">
        <w:rPr>
          <w:rFonts w:ascii="Times New Roman" w:eastAsia="Times New Roman" w:hAnsi="Times New Roman" w:cs="Times New Roman"/>
          <w:sz w:val="24"/>
          <w:szCs w:val="24"/>
          <w:lang w:eastAsia="lt-LT"/>
        </w:rPr>
        <w:t>o ir</w:t>
      </w:r>
      <w:r w:rsidR="00822E0F" w:rsidRPr="00822E0F">
        <w:rPr>
          <w:rFonts w:ascii="Times New Roman" w:eastAsia="Times New Roman" w:hAnsi="Times New Roman" w:cs="Times New Roman"/>
          <w:sz w:val="24"/>
          <w:szCs w:val="24"/>
          <w:lang w:eastAsia="lt-LT"/>
        </w:rPr>
        <w:t xml:space="preserve"> su specialiųjų ugdymosi poreikių vaikais</w:t>
      </w:r>
      <w:r w:rsidR="005B5EC0">
        <w:rPr>
          <w:rFonts w:ascii="Times New Roman" w:eastAsia="Times New Roman" w:hAnsi="Times New Roman" w:cs="Times New Roman"/>
          <w:sz w:val="24"/>
          <w:szCs w:val="24"/>
          <w:lang w:eastAsia="lt-LT"/>
        </w:rPr>
        <w:t>, užtikrindama sąlygas, atitinkančias jų poreikius ir galimybes.</w:t>
      </w:r>
      <w:r w:rsidR="00145DFE">
        <w:rPr>
          <w:rFonts w:ascii="Times New Roman" w:eastAsia="Times New Roman" w:hAnsi="Times New Roman" w:cs="Times New Roman"/>
          <w:sz w:val="24"/>
          <w:szCs w:val="24"/>
          <w:lang w:eastAsia="lt-LT"/>
        </w:rPr>
        <w:t xml:space="preserve"> </w:t>
      </w:r>
      <w:r w:rsidR="00822E0F" w:rsidRPr="00822E0F">
        <w:rPr>
          <w:rFonts w:ascii="Times New Roman" w:eastAsia="Times New Roman" w:hAnsi="Times New Roman" w:cs="Times New Roman"/>
          <w:sz w:val="24"/>
          <w:szCs w:val="24"/>
          <w:lang w:eastAsia="lt-LT"/>
        </w:rPr>
        <w:t>Parengtos ir įgyvendintos dvi  NVŠ, trys STEAM programos</w:t>
      </w:r>
      <w:r w:rsidR="00822E0F">
        <w:rPr>
          <w:rFonts w:ascii="Times New Roman" w:eastAsia="Times New Roman" w:hAnsi="Times New Roman" w:cs="Times New Roman"/>
          <w:sz w:val="24"/>
          <w:szCs w:val="24"/>
          <w:lang w:eastAsia="lt-LT"/>
        </w:rPr>
        <w:t>, g</w:t>
      </w:r>
      <w:r w:rsidR="00822E0F" w:rsidRPr="00822E0F">
        <w:rPr>
          <w:rFonts w:ascii="Times New Roman" w:eastAsia="Times New Roman" w:hAnsi="Times New Roman" w:cs="Times New Roman"/>
          <w:sz w:val="24"/>
          <w:szCs w:val="24"/>
          <w:lang w:eastAsia="lt-LT"/>
        </w:rPr>
        <w:t>a</w:t>
      </w:r>
      <w:r w:rsidR="00E62D2F">
        <w:rPr>
          <w:rFonts w:ascii="Times New Roman" w:eastAsia="Times New Roman" w:hAnsi="Times New Roman" w:cs="Times New Roman"/>
          <w:sz w:val="24"/>
          <w:szCs w:val="24"/>
          <w:lang w:eastAsia="lt-LT"/>
        </w:rPr>
        <w:t>vus finansavimą,</w:t>
      </w:r>
      <w:r w:rsidR="00822E0F" w:rsidRPr="00822E0F">
        <w:rPr>
          <w:rFonts w:ascii="Times New Roman" w:eastAsia="Times New Roman" w:hAnsi="Times New Roman" w:cs="Times New Roman"/>
          <w:sz w:val="24"/>
          <w:szCs w:val="24"/>
          <w:lang w:eastAsia="lt-LT"/>
        </w:rPr>
        <w:t xml:space="preserve"> įgyvendintas </w:t>
      </w:r>
      <w:r w:rsidR="00822E0F">
        <w:rPr>
          <w:rFonts w:ascii="Times New Roman" w:eastAsia="Times New Roman" w:hAnsi="Times New Roman" w:cs="Times New Roman"/>
          <w:sz w:val="24"/>
          <w:szCs w:val="24"/>
          <w:lang w:eastAsia="lt-LT"/>
        </w:rPr>
        <w:t xml:space="preserve">ekologinio švietimo </w:t>
      </w:r>
      <w:r w:rsidR="00822E0F" w:rsidRPr="00822E0F">
        <w:rPr>
          <w:rFonts w:ascii="Times New Roman" w:eastAsia="Times New Roman" w:hAnsi="Times New Roman" w:cs="Times New Roman"/>
          <w:sz w:val="24"/>
          <w:szCs w:val="24"/>
          <w:lang w:eastAsia="lt-LT"/>
        </w:rPr>
        <w:t>suaugusiųjų neformaliojo švietimo projektas.</w:t>
      </w:r>
      <w:r w:rsidR="00822E0F">
        <w:rPr>
          <w:rFonts w:ascii="Times New Roman" w:eastAsia="Times New Roman" w:hAnsi="Times New Roman" w:cs="Times New Roman"/>
          <w:sz w:val="24"/>
          <w:szCs w:val="24"/>
          <w:lang w:eastAsia="lt-LT"/>
        </w:rPr>
        <w:t xml:space="preserve"> </w:t>
      </w:r>
      <w:r w:rsidR="007934AD" w:rsidRPr="007934AD">
        <w:rPr>
          <w:rFonts w:ascii="Times New Roman" w:eastAsia="Times New Roman" w:hAnsi="Times New Roman" w:cs="Times New Roman"/>
          <w:sz w:val="24"/>
          <w:szCs w:val="24"/>
          <w:lang w:eastAsia="lt-LT"/>
        </w:rPr>
        <w:t>Net šešios priemonės, kurios nebuvo numatytos strateginiame plane bei metiniame veiklos plane, buvo įvykdytos.</w:t>
      </w:r>
      <w:r w:rsidR="007934AD" w:rsidRPr="00822E0F">
        <w:rPr>
          <w:rFonts w:ascii="Times New Roman" w:eastAsia="Times New Roman" w:hAnsi="Times New Roman" w:cs="Times New Roman"/>
          <w:color w:val="FF0000"/>
          <w:sz w:val="24"/>
          <w:szCs w:val="24"/>
          <w:lang w:eastAsia="lt-LT"/>
        </w:rPr>
        <w:t xml:space="preserve"> </w:t>
      </w:r>
    </w:p>
    <w:p w14:paraId="50059381" w14:textId="5101D175" w:rsidR="00EA69A1" w:rsidRPr="0098185D" w:rsidRDefault="007F376D" w:rsidP="007934AD">
      <w:pPr>
        <w:tabs>
          <w:tab w:val="right" w:leader="underscore" w:pos="9071"/>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Aukšti </w:t>
      </w:r>
      <w:r w:rsidR="00B17E13">
        <w:rPr>
          <w:rFonts w:ascii="Times New Roman" w:eastAsia="Times New Roman" w:hAnsi="Times New Roman" w:cs="Times New Roman"/>
          <w:sz w:val="24"/>
          <w:szCs w:val="24"/>
          <w:lang w:eastAsia="lt-LT"/>
        </w:rPr>
        <w:t xml:space="preserve">respublikiniai ir tarptautiniai </w:t>
      </w:r>
      <w:r>
        <w:rPr>
          <w:rFonts w:ascii="Times New Roman" w:eastAsia="Times New Roman" w:hAnsi="Times New Roman" w:cs="Times New Roman"/>
          <w:sz w:val="24"/>
          <w:szCs w:val="24"/>
          <w:lang w:eastAsia="lt-LT"/>
        </w:rPr>
        <w:t xml:space="preserve">mokinių pasiekimai, </w:t>
      </w:r>
      <w:r w:rsidR="00B17E13">
        <w:rPr>
          <w:rFonts w:ascii="Times New Roman" w:eastAsia="Times New Roman" w:hAnsi="Times New Roman" w:cs="Times New Roman"/>
          <w:sz w:val="24"/>
          <w:szCs w:val="24"/>
          <w:lang w:eastAsia="lt-LT"/>
        </w:rPr>
        <w:t xml:space="preserve">žymiai </w:t>
      </w:r>
      <w:r>
        <w:rPr>
          <w:rFonts w:ascii="Times New Roman" w:eastAsia="Times New Roman" w:hAnsi="Times New Roman" w:cs="Times New Roman"/>
          <w:sz w:val="24"/>
          <w:szCs w:val="24"/>
          <w:lang w:eastAsia="lt-LT"/>
        </w:rPr>
        <w:t>išaugęs paslaugų gavėjų skaičius</w:t>
      </w:r>
      <w:r w:rsidR="00462EC2" w:rsidRPr="00462EC2">
        <w:rPr>
          <w:rFonts w:ascii="Times New Roman" w:eastAsia="Times New Roman" w:hAnsi="Times New Roman" w:cs="Times New Roman"/>
          <w:sz w:val="24"/>
          <w:szCs w:val="24"/>
          <w:lang w:eastAsia="lt-LT"/>
        </w:rPr>
        <w:t xml:space="preserve"> rodo, kad įstaigoje pagerėjo ugdymo aplinka ir  kokybė, padidėjo teikiamų paslaugų pasiūla. </w:t>
      </w:r>
      <w:r w:rsidR="007934AD" w:rsidRPr="007934AD">
        <w:rPr>
          <w:rFonts w:ascii="Times New Roman" w:eastAsia="Times New Roman" w:hAnsi="Times New Roman" w:cs="Times New Roman"/>
          <w:color w:val="FF0000"/>
          <w:sz w:val="24"/>
          <w:szCs w:val="24"/>
          <w:lang w:eastAsia="lt-LT"/>
        </w:rPr>
        <w:t xml:space="preserve"> </w:t>
      </w:r>
      <w:r w:rsidR="007934AD" w:rsidRPr="00BD3029">
        <w:rPr>
          <w:rFonts w:ascii="Times New Roman" w:eastAsia="Times New Roman" w:hAnsi="Times New Roman" w:cs="Times New Roman"/>
          <w:sz w:val="24"/>
          <w:szCs w:val="24"/>
          <w:lang w:eastAsia="lt-LT"/>
        </w:rPr>
        <w:t xml:space="preserve">Anksčiau minėti faktai yra kokybiškos įstaigos veiklos rodiklis. </w:t>
      </w:r>
      <w:r w:rsidR="007934AD" w:rsidRPr="00B17E13">
        <w:rPr>
          <w:rFonts w:ascii="Times New Roman" w:eastAsia="Times New Roman" w:hAnsi="Times New Roman" w:cs="Times New Roman"/>
          <w:sz w:val="24"/>
          <w:szCs w:val="24"/>
          <w:lang w:eastAsia="lt-LT"/>
        </w:rPr>
        <w:t>Pasiūlymas – tęsti įstaigos aplinkos, erdvių modernizavimą, gerinimą ir tobulinimą</w:t>
      </w:r>
      <w:r w:rsidR="007934AD" w:rsidRPr="007934AD">
        <w:rPr>
          <w:rFonts w:ascii="Times New Roman" w:eastAsia="Times New Roman" w:hAnsi="Times New Roman" w:cs="Times New Roman"/>
          <w:color w:val="FF0000"/>
          <w:sz w:val="24"/>
          <w:szCs w:val="24"/>
          <w:lang w:eastAsia="lt-LT"/>
        </w:rPr>
        <w:t>.</w:t>
      </w:r>
    </w:p>
    <w:p w14:paraId="3448E663" w14:textId="15DF4A55" w:rsidR="00803FA1" w:rsidRPr="006B1D8C" w:rsidRDefault="00803FA1" w:rsidP="00803FA1">
      <w:pPr>
        <w:tabs>
          <w:tab w:val="right" w:leader="underscore" w:pos="9071"/>
        </w:tabs>
        <w:spacing w:after="0" w:line="240" w:lineRule="auto"/>
        <w:jc w:val="both"/>
        <w:rPr>
          <w:rFonts w:ascii="Times New Roman" w:eastAsia="Times New Roman" w:hAnsi="Times New Roman" w:cs="Times New Roman"/>
          <w:color w:val="FF0000"/>
          <w:sz w:val="24"/>
          <w:szCs w:val="24"/>
          <w:lang w:eastAsia="lt-LT"/>
        </w:rPr>
      </w:pPr>
    </w:p>
    <w:bookmarkEnd w:id="2"/>
    <w:p w14:paraId="6B5973A5" w14:textId="5188E47F" w:rsidR="005E2583" w:rsidRPr="005358A6" w:rsidRDefault="0098185D" w:rsidP="0048109C">
      <w:pPr>
        <w:tabs>
          <w:tab w:val="left" w:pos="4536"/>
          <w:tab w:val="left" w:pos="7230"/>
        </w:tabs>
        <w:overflowPunct w:val="0"/>
        <w:spacing w:after="0" w:line="240" w:lineRule="auto"/>
        <w:jc w:val="both"/>
        <w:textAlignment w:val="baseline"/>
        <w:rPr>
          <w:sz w:val="20"/>
          <w:lang w:eastAsia="lt-LT"/>
        </w:rPr>
      </w:pPr>
      <w:r>
        <w:rPr>
          <w:rFonts w:ascii="Times New Roman" w:eastAsia="Times New Roman" w:hAnsi="Times New Roman" w:cs="Times New Roman"/>
          <w:sz w:val="24"/>
          <w:szCs w:val="24"/>
          <w:lang w:eastAsia="lt-LT"/>
        </w:rPr>
        <w:t>Šiaulių jaunųjų gamtininkų c</w:t>
      </w:r>
      <w:r w:rsidR="00521672" w:rsidRPr="005358A6">
        <w:rPr>
          <w:rFonts w:ascii="Times New Roman" w:eastAsia="Times New Roman" w:hAnsi="Times New Roman" w:cs="Times New Roman"/>
          <w:sz w:val="24"/>
          <w:szCs w:val="24"/>
          <w:lang w:eastAsia="lt-LT"/>
        </w:rPr>
        <w:t>entro tarybos pirmininkė</w:t>
      </w:r>
      <w:r w:rsidR="0048109C" w:rsidRPr="005358A6">
        <w:rPr>
          <w:rFonts w:ascii="Times New Roman" w:eastAsia="Times New Roman" w:hAnsi="Times New Roman" w:cs="Times New Roman"/>
          <w:sz w:val="24"/>
          <w:szCs w:val="24"/>
          <w:lang w:eastAsia="lt-LT"/>
        </w:rPr>
        <w:t xml:space="preserve">    </w:t>
      </w:r>
      <w:r w:rsidR="0048109C" w:rsidRPr="005358A6">
        <w:rPr>
          <w:sz w:val="20"/>
          <w:lang w:eastAsia="lt-LT"/>
        </w:rPr>
        <w:t xml:space="preserve"> ___________     </w:t>
      </w:r>
      <w:r w:rsidR="00C409DD">
        <w:rPr>
          <w:rFonts w:ascii="Times New Roman" w:eastAsia="Times New Roman" w:hAnsi="Times New Roman" w:cs="Times New Roman"/>
          <w:sz w:val="24"/>
          <w:szCs w:val="24"/>
          <w:lang w:eastAsia="lt-LT"/>
        </w:rPr>
        <w:t>Inga Vasiliauskienė</w:t>
      </w:r>
      <w:r w:rsidR="005E2583" w:rsidRPr="005358A6">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2</w:t>
      </w:r>
      <w:r w:rsidR="004C08E5" w:rsidRPr="00713464">
        <w:rPr>
          <w:rFonts w:ascii="Times New Roman" w:eastAsia="Times New Roman" w:hAnsi="Times New Roman" w:cs="Times New Roman"/>
          <w:sz w:val="24"/>
          <w:szCs w:val="24"/>
          <w:lang w:eastAsia="lt-LT"/>
        </w:rPr>
        <w:t>02</w:t>
      </w:r>
      <w:r w:rsidR="00C409DD" w:rsidRPr="00713464">
        <w:rPr>
          <w:rFonts w:ascii="Times New Roman" w:eastAsia="Times New Roman" w:hAnsi="Times New Roman" w:cs="Times New Roman"/>
          <w:sz w:val="24"/>
          <w:szCs w:val="24"/>
          <w:lang w:eastAsia="lt-LT"/>
        </w:rPr>
        <w:t>3</w:t>
      </w:r>
      <w:r w:rsidR="004C08E5" w:rsidRPr="00713464">
        <w:rPr>
          <w:rFonts w:ascii="Times New Roman" w:eastAsia="Times New Roman" w:hAnsi="Times New Roman" w:cs="Times New Roman"/>
          <w:sz w:val="24"/>
          <w:szCs w:val="24"/>
          <w:lang w:eastAsia="lt-LT"/>
        </w:rPr>
        <w:t>-</w:t>
      </w:r>
      <w:r w:rsidR="00F668C8" w:rsidRPr="00713464">
        <w:rPr>
          <w:rFonts w:ascii="Times New Roman" w:eastAsia="Times New Roman" w:hAnsi="Times New Roman" w:cs="Times New Roman"/>
          <w:sz w:val="24"/>
          <w:szCs w:val="24"/>
          <w:lang w:eastAsia="lt-LT"/>
        </w:rPr>
        <w:t>01</w:t>
      </w:r>
      <w:r w:rsidR="005358A6" w:rsidRPr="00713464">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30</w:t>
      </w:r>
    </w:p>
    <w:p w14:paraId="2704676B" w14:textId="579F48BA" w:rsidR="005E2583" w:rsidRPr="005358A6" w:rsidRDefault="0048109C" w:rsidP="0048109C">
      <w:pPr>
        <w:tabs>
          <w:tab w:val="left" w:pos="5529"/>
          <w:tab w:val="left" w:pos="8364"/>
        </w:tabs>
        <w:spacing w:after="0" w:line="240" w:lineRule="auto"/>
        <w:jc w:val="both"/>
        <w:rPr>
          <w:rFonts w:ascii="Times New Roman" w:eastAsia="Times New Roman" w:hAnsi="Times New Roman" w:cs="Times New Roman"/>
          <w:sz w:val="20"/>
          <w:szCs w:val="20"/>
          <w:lang w:eastAsia="lt-LT"/>
        </w:rPr>
      </w:pPr>
      <w:r w:rsidRPr="005358A6">
        <w:rPr>
          <w:rFonts w:ascii="Times New Roman" w:eastAsia="Times New Roman" w:hAnsi="Times New Roman" w:cs="Times New Roman"/>
          <w:sz w:val="20"/>
          <w:szCs w:val="20"/>
          <w:lang w:eastAsia="lt-LT"/>
        </w:rPr>
        <w:t xml:space="preserve">                                                                    </w:t>
      </w:r>
      <w:r w:rsidR="00C05A50" w:rsidRPr="005358A6">
        <w:rPr>
          <w:rFonts w:ascii="Times New Roman" w:eastAsia="Times New Roman" w:hAnsi="Times New Roman" w:cs="Times New Roman"/>
          <w:sz w:val="20"/>
          <w:szCs w:val="20"/>
          <w:lang w:eastAsia="lt-LT"/>
        </w:rPr>
        <w:t xml:space="preserve">                            </w:t>
      </w:r>
      <w:r w:rsidR="0098185D">
        <w:rPr>
          <w:rFonts w:ascii="Times New Roman" w:eastAsia="Times New Roman" w:hAnsi="Times New Roman" w:cs="Times New Roman"/>
          <w:sz w:val="20"/>
          <w:szCs w:val="20"/>
          <w:lang w:eastAsia="lt-LT"/>
        </w:rPr>
        <w:t xml:space="preserve">                 </w:t>
      </w:r>
      <w:r w:rsidR="00C05A50" w:rsidRPr="005358A6">
        <w:rPr>
          <w:rFonts w:ascii="Times New Roman" w:eastAsia="Times New Roman" w:hAnsi="Times New Roman" w:cs="Times New Roman"/>
          <w:sz w:val="20"/>
          <w:szCs w:val="20"/>
          <w:lang w:eastAsia="lt-LT"/>
        </w:rPr>
        <w:t xml:space="preserve"> </w:t>
      </w:r>
      <w:r w:rsidRPr="005358A6">
        <w:rPr>
          <w:rFonts w:ascii="Times New Roman" w:eastAsia="Times New Roman" w:hAnsi="Times New Roman" w:cs="Times New Roman"/>
          <w:sz w:val="20"/>
          <w:szCs w:val="20"/>
          <w:lang w:eastAsia="lt-LT"/>
        </w:rPr>
        <w:t>(parašas)</w:t>
      </w:r>
      <w:r w:rsidRPr="005358A6">
        <w:rPr>
          <w:rFonts w:ascii="Times New Roman" w:eastAsia="Times New Roman" w:hAnsi="Times New Roman" w:cs="Times New Roman"/>
          <w:sz w:val="20"/>
          <w:szCs w:val="20"/>
          <w:lang w:eastAsia="lt-LT"/>
        </w:rPr>
        <w:tab/>
      </w:r>
      <w:r w:rsidRPr="005358A6">
        <w:rPr>
          <w:rFonts w:ascii="Times New Roman" w:eastAsia="Times New Roman" w:hAnsi="Times New Roman" w:cs="Times New Roman"/>
          <w:sz w:val="20"/>
          <w:szCs w:val="20"/>
          <w:lang w:eastAsia="lt-LT"/>
        </w:rPr>
        <w:tab/>
      </w:r>
    </w:p>
    <w:p w14:paraId="71BE82C9" w14:textId="77777777" w:rsidR="00A913B4" w:rsidRDefault="005E2583" w:rsidP="00A913B4">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D9483E">
        <w:rPr>
          <w:rFonts w:ascii="Times New Roman" w:eastAsia="Times New Roman" w:hAnsi="Times New Roman" w:cs="Times New Roman"/>
          <w:b/>
          <w:sz w:val="24"/>
          <w:szCs w:val="24"/>
          <w:lang w:eastAsia="lt-LT"/>
        </w:rPr>
        <w:t xml:space="preserve">11. Įvertinimas, jo </w:t>
      </w:r>
      <w:r w:rsidRPr="00D617BB">
        <w:rPr>
          <w:rFonts w:ascii="Times New Roman" w:eastAsia="Times New Roman" w:hAnsi="Times New Roman" w:cs="Times New Roman"/>
          <w:b/>
          <w:sz w:val="24"/>
          <w:szCs w:val="24"/>
          <w:lang w:eastAsia="lt-LT"/>
        </w:rPr>
        <w:t>pagrindimas ir siūlymai:</w:t>
      </w:r>
      <w:r w:rsidRPr="00D617BB">
        <w:rPr>
          <w:rFonts w:ascii="Times New Roman" w:eastAsia="Times New Roman" w:hAnsi="Times New Roman" w:cs="Times New Roman"/>
          <w:sz w:val="24"/>
          <w:szCs w:val="24"/>
          <w:lang w:eastAsia="lt-LT"/>
        </w:rPr>
        <w:t xml:space="preserve"> </w:t>
      </w:r>
    </w:p>
    <w:p w14:paraId="07ACCA75" w14:textId="77777777" w:rsidR="0098185D" w:rsidRDefault="0098185D" w:rsidP="0098185D">
      <w:pPr>
        <w:tabs>
          <w:tab w:val="right" w:leader="underscore" w:pos="9071"/>
        </w:tabs>
        <w:spacing w:after="0" w:line="240" w:lineRule="auto"/>
        <w:jc w:val="both"/>
        <w:rPr>
          <w:rFonts w:ascii="Times New Roman" w:eastAsia="Times New Roman" w:hAnsi="Times New Roman" w:cs="Times New Roman"/>
          <w:sz w:val="24"/>
          <w:szCs w:val="24"/>
        </w:rPr>
      </w:pPr>
      <w:r w:rsidRPr="0098185D">
        <w:rPr>
          <w:rFonts w:ascii="Times New Roman" w:eastAsia="Times New Roman" w:hAnsi="Times New Roman" w:cs="Times New Roman"/>
          <w:sz w:val="24"/>
          <w:szCs w:val="24"/>
          <w:lang w:eastAsia="lt-LT"/>
        </w:rPr>
        <w:t xml:space="preserve">      </w:t>
      </w:r>
      <w:r w:rsidR="00520BED" w:rsidRPr="0098185D">
        <w:rPr>
          <w:rFonts w:ascii="Times New Roman" w:hAnsi="Times New Roman" w:cs="Times New Roman"/>
          <w:sz w:val="24"/>
          <w:szCs w:val="24"/>
          <w:lang w:eastAsia="lt-LT"/>
        </w:rPr>
        <w:t xml:space="preserve">Šiaulių jaunųjų gamtininkų centro direktoriaus Gintaro Oliškevičiaus </w:t>
      </w:r>
      <w:r w:rsidRPr="0098185D">
        <w:rPr>
          <w:rFonts w:ascii="Times New Roman" w:hAnsi="Times New Roman" w:cs="Times New Roman"/>
          <w:sz w:val="24"/>
          <w:szCs w:val="24"/>
          <w:lang w:eastAsia="lt-LT"/>
        </w:rPr>
        <w:t xml:space="preserve">2022 metų veiklos užduotys įvykdytos </w:t>
      </w:r>
      <w:r w:rsidRPr="0098185D">
        <w:rPr>
          <w:rFonts w:ascii="Times New Roman" w:hAnsi="Times New Roman" w:cs="Times New Roman"/>
          <w:bCs/>
          <w:sz w:val="24"/>
          <w:szCs w:val="24"/>
        </w:rPr>
        <w:t>laiku ir viršyti sutartiniai vertinimo rodikliai, atliktos užduotys, orientuotos į įstaigos veiklos pokytį ar proceso tobulinimą, įdiegti kokybės valdymo metodai, puikiai atliktos pareigybės aprašyme nustatytos funkcijos:</w:t>
      </w:r>
      <w:r>
        <w:rPr>
          <w:rFonts w:ascii="Times New Roman" w:hAnsi="Times New Roman" w:cs="Times New Roman"/>
          <w:sz w:val="24"/>
          <w:szCs w:val="24"/>
          <w:lang w:eastAsia="lt-LT"/>
        </w:rPr>
        <w:t xml:space="preserve"> </w:t>
      </w:r>
      <w:r w:rsidR="009A238E">
        <w:rPr>
          <w:rFonts w:ascii="Times New Roman" w:eastAsia="Times New Roman" w:hAnsi="Times New Roman" w:cs="Times New Roman"/>
          <w:sz w:val="24"/>
          <w:szCs w:val="24"/>
          <w:lang w:eastAsia="lt-LT"/>
        </w:rPr>
        <w:t>p</w:t>
      </w:r>
      <w:r w:rsidR="007A01EC" w:rsidRPr="00027C85">
        <w:rPr>
          <w:rFonts w:ascii="Times New Roman" w:eastAsia="Times New Roman" w:hAnsi="Times New Roman" w:cs="Times New Roman"/>
          <w:sz w:val="24"/>
          <w:szCs w:val="24"/>
          <w:lang w:eastAsia="lt-LT"/>
        </w:rPr>
        <w:t>arengtos ir įgyvendint</w:t>
      </w:r>
      <w:r w:rsidR="00A913B4">
        <w:rPr>
          <w:rFonts w:ascii="Times New Roman" w:eastAsia="Times New Roman" w:hAnsi="Times New Roman" w:cs="Times New Roman"/>
          <w:sz w:val="24"/>
          <w:szCs w:val="24"/>
          <w:lang w:eastAsia="lt-LT"/>
        </w:rPr>
        <w:t>os dvi NVŠ tikslinės programos (</w:t>
      </w:r>
      <w:r w:rsidR="007A01EC" w:rsidRPr="00027C85">
        <w:rPr>
          <w:rFonts w:ascii="Times New Roman" w:eastAsia="Times New Roman" w:hAnsi="Times New Roman" w:cs="Times New Roman"/>
          <w:sz w:val="24"/>
          <w:szCs w:val="24"/>
          <w:lang w:eastAsia="lt-LT"/>
        </w:rPr>
        <w:t>NVŠ programa „Gamtos takeliu“ ir NVŠ STEAM</w:t>
      </w:r>
      <w:r w:rsidR="009A238E">
        <w:rPr>
          <w:rFonts w:ascii="Times New Roman" w:eastAsia="Times New Roman" w:hAnsi="Times New Roman" w:cs="Times New Roman"/>
          <w:sz w:val="24"/>
          <w:szCs w:val="24"/>
          <w:lang w:eastAsia="lt-LT"/>
        </w:rPr>
        <w:t xml:space="preserve"> programa „Gamtos laboratorija“</w:t>
      </w:r>
      <w:r w:rsidR="00A913B4">
        <w:rPr>
          <w:rFonts w:ascii="Times New Roman" w:eastAsia="Times New Roman" w:hAnsi="Times New Roman" w:cs="Times New Roman"/>
          <w:sz w:val="24"/>
          <w:szCs w:val="24"/>
          <w:lang w:eastAsia="lt-LT"/>
        </w:rPr>
        <w:t>)</w:t>
      </w:r>
      <w:r w:rsidR="00005612">
        <w:rPr>
          <w:rFonts w:ascii="Times New Roman" w:eastAsia="Times New Roman" w:hAnsi="Times New Roman" w:cs="Times New Roman"/>
          <w:sz w:val="24"/>
          <w:szCs w:val="24"/>
          <w:lang w:eastAsia="lt-LT"/>
        </w:rPr>
        <w:t xml:space="preserve">; </w:t>
      </w:r>
      <w:r w:rsidR="009A238E">
        <w:rPr>
          <w:rFonts w:ascii="Times New Roman" w:eastAsia="Times New Roman" w:hAnsi="Times New Roman" w:cs="Times New Roman"/>
          <w:sz w:val="24"/>
          <w:szCs w:val="24"/>
          <w:lang w:eastAsia="lt-LT"/>
        </w:rPr>
        <w:t>p</w:t>
      </w:r>
      <w:r w:rsidR="00713E78" w:rsidRPr="00027C85">
        <w:rPr>
          <w:rFonts w:ascii="Times New Roman" w:eastAsia="Times New Roman" w:hAnsi="Times New Roman" w:cs="Times New Roman"/>
          <w:sz w:val="24"/>
          <w:szCs w:val="24"/>
          <w:lang w:eastAsia="lt-LT"/>
        </w:rPr>
        <w:t>agerinti ugdytinių pasiekim</w:t>
      </w:r>
      <w:r w:rsidR="009A238E">
        <w:rPr>
          <w:rFonts w:ascii="Times New Roman" w:eastAsia="Times New Roman" w:hAnsi="Times New Roman" w:cs="Times New Roman"/>
          <w:sz w:val="24"/>
          <w:szCs w:val="24"/>
          <w:lang w:eastAsia="lt-LT"/>
        </w:rPr>
        <w:t xml:space="preserve">ai varžybose: </w:t>
      </w:r>
      <w:r w:rsidR="00A913B4">
        <w:rPr>
          <w:rFonts w:ascii="Times New Roman" w:eastAsia="Times New Roman" w:hAnsi="Times New Roman" w:cs="Times New Roman"/>
          <w:sz w:val="24"/>
          <w:szCs w:val="24"/>
          <w:lang w:eastAsia="lt-LT"/>
        </w:rPr>
        <w:t xml:space="preserve">viena </w:t>
      </w:r>
      <w:r w:rsidR="00713E78" w:rsidRPr="00027C85">
        <w:rPr>
          <w:rFonts w:ascii="Times New Roman" w:eastAsia="Times New Roman" w:hAnsi="Times New Roman" w:cs="Times New Roman"/>
          <w:sz w:val="24"/>
          <w:szCs w:val="24"/>
          <w:lang w:eastAsia="lt-LT"/>
        </w:rPr>
        <w:t xml:space="preserve">Jojimo skyriaus raitelė tapo 2022 m. Lietuvos Žirginio Sporto Federacijos žirgų ištvermės jojimo reitingų jaunimo </w:t>
      </w:r>
      <w:r w:rsidR="00A913B4">
        <w:rPr>
          <w:rFonts w:ascii="Times New Roman" w:eastAsia="Times New Roman" w:hAnsi="Times New Roman" w:cs="Times New Roman"/>
          <w:sz w:val="24"/>
          <w:szCs w:val="24"/>
          <w:lang w:eastAsia="lt-LT"/>
        </w:rPr>
        <w:t>grupės I vietos nugalėtoja</w:t>
      </w:r>
      <w:r>
        <w:rPr>
          <w:rFonts w:ascii="Times New Roman" w:eastAsia="Times New Roman" w:hAnsi="Times New Roman" w:cs="Times New Roman"/>
          <w:sz w:val="24"/>
          <w:szCs w:val="24"/>
          <w:lang w:eastAsia="lt-LT"/>
        </w:rPr>
        <w:t>,</w:t>
      </w:r>
      <w:r w:rsidR="00713E78" w:rsidRPr="00673ED2">
        <w:rPr>
          <w:rFonts w:ascii="Times New Roman" w:eastAsia="Times New Roman" w:hAnsi="Times New Roman" w:cs="Times New Roman"/>
          <w:sz w:val="24"/>
          <w:szCs w:val="24"/>
          <w:lang w:eastAsia="lt-LT"/>
        </w:rPr>
        <w:t xml:space="preserve"> </w:t>
      </w:r>
      <w:r w:rsidR="00A913B4">
        <w:rPr>
          <w:rFonts w:ascii="Times New Roman" w:eastAsia="Times New Roman" w:hAnsi="Times New Roman" w:cs="Times New Roman"/>
          <w:sz w:val="24"/>
          <w:szCs w:val="24"/>
          <w:lang w:eastAsia="lt-LT"/>
        </w:rPr>
        <w:t xml:space="preserve"> kitos </w:t>
      </w:r>
      <w:r w:rsidR="00713E78" w:rsidRPr="00673ED2">
        <w:rPr>
          <w:rFonts w:ascii="Times New Roman" w:eastAsia="Times New Roman" w:hAnsi="Times New Roman" w:cs="Times New Roman"/>
          <w:sz w:val="24"/>
          <w:szCs w:val="24"/>
          <w:lang w:eastAsia="lt-LT"/>
        </w:rPr>
        <w:t xml:space="preserve">Jojimo skyriaus raitelės du kartus startavo Estijoje ir Vokietijoje vykusiose </w:t>
      </w:r>
      <w:r w:rsidR="00713E78" w:rsidRPr="00005612">
        <w:rPr>
          <w:rFonts w:ascii="Times New Roman" w:eastAsia="Times New Roman" w:hAnsi="Times New Roman" w:cs="Times New Roman"/>
          <w:sz w:val="24"/>
          <w:szCs w:val="24"/>
          <w:lang w:eastAsia="lt-LT"/>
        </w:rPr>
        <w:t>tarptautinėse varžybose CEI2 120 km. distancijose ir sėkmingai jas įveikė, užimdamos I ir III vietas.</w:t>
      </w:r>
      <w:r w:rsidR="00713E78" w:rsidRPr="00005612">
        <w:rPr>
          <w:rFonts w:ascii="Times New Roman" w:eastAsia="Times New Roman" w:hAnsi="Times New Roman" w:cs="Times New Roman"/>
          <w:sz w:val="24"/>
          <w:szCs w:val="24"/>
        </w:rPr>
        <w:t xml:space="preserve"> Per 2022 metus centro ugdytiniai („Kinologų“ bei „Žirginio sporto“ būrelių vaikai)</w:t>
      </w:r>
      <w:r w:rsidR="00713E78" w:rsidRPr="00005612">
        <w:rPr>
          <w:rFonts w:ascii="Times New Roman" w:eastAsia="Times New Roman" w:hAnsi="Times New Roman" w:cs="Times New Roman"/>
          <w:bCs/>
          <w:sz w:val="24"/>
          <w:szCs w:val="24"/>
        </w:rPr>
        <w:t xml:space="preserve"> užėmė 205 prizines (I-III) vietas</w:t>
      </w:r>
      <w:r w:rsidR="00713E78" w:rsidRPr="00005612">
        <w:rPr>
          <w:rFonts w:ascii="Times New Roman" w:eastAsia="Times New Roman" w:hAnsi="Times New Roman" w:cs="Times New Roman"/>
          <w:sz w:val="24"/>
          <w:szCs w:val="24"/>
        </w:rPr>
        <w:t xml:space="preserve"> </w:t>
      </w:r>
      <w:r w:rsidR="00713E78" w:rsidRPr="00005612">
        <w:rPr>
          <w:rFonts w:ascii="Times New Roman" w:eastAsia="Times New Roman" w:hAnsi="Times New Roman" w:cs="Times New Roman"/>
          <w:bCs/>
          <w:sz w:val="24"/>
          <w:szCs w:val="24"/>
        </w:rPr>
        <w:t>respublikiniu ir tarptautiniu mastu</w:t>
      </w:r>
      <w:r w:rsidR="00713E78" w:rsidRPr="00005612">
        <w:rPr>
          <w:rFonts w:ascii="Times New Roman" w:eastAsia="Times New Roman" w:hAnsi="Times New Roman" w:cs="Times New Roman"/>
          <w:sz w:val="24"/>
          <w:szCs w:val="24"/>
        </w:rPr>
        <w:t xml:space="preserve">. </w:t>
      </w:r>
      <w:r w:rsidR="00713E78" w:rsidRPr="00005612">
        <w:rPr>
          <w:rFonts w:ascii="Times New Roman" w:eastAsia="Times New Roman" w:hAnsi="Times New Roman" w:cs="Times New Roman"/>
          <w:bCs/>
          <w:sz w:val="24"/>
          <w:szCs w:val="24"/>
        </w:rPr>
        <w:t>Respublikiniu mastu buvo užimtos 153 prizinės vietos</w:t>
      </w:r>
      <w:r w:rsidR="00713E78" w:rsidRPr="00005612">
        <w:rPr>
          <w:rFonts w:ascii="Times New Roman" w:eastAsia="Times New Roman" w:hAnsi="Times New Roman" w:cs="Times New Roman"/>
          <w:sz w:val="24"/>
          <w:szCs w:val="24"/>
        </w:rPr>
        <w:t xml:space="preserve"> (I-104, II-29,III-20), </w:t>
      </w:r>
      <w:r w:rsidR="00713E78" w:rsidRPr="00005612">
        <w:rPr>
          <w:rFonts w:ascii="Times New Roman" w:eastAsia="Times New Roman" w:hAnsi="Times New Roman" w:cs="Times New Roman"/>
          <w:bCs/>
          <w:sz w:val="24"/>
          <w:szCs w:val="24"/>
        </w:rPr>
        <w:t>tarptautiniu mastu – 52 vietos</w:t>
      </w:r>
      <w:r w:rsidR="00713E78" w:rsidRPr="00005612">
        <w:rPr>
          <w:rFonts w:ascii="Times New Roman" w:eastAsia="Times New Roman" w:hAnsi="Times New Roman" w:cs="Times New Roman"/>
          <w:sz w:val="24"/>
          <w:szCs w:val="24"/>
        </w:rPr>
        <w:t xml:space="preserve"> (I-42 II-8,III-2). Ugdytiniai startavo Es</w:t>
      </w:r>
      <w:r w:rsidR="00005612">
        <w:rPr>
          <w:rFonts w:ascii="Times New Roman" w:eastAsia="Times New Roman" w:hAnsi="Times New Roman" w:cs="Times New Roman"/>
          <w:sz w:val="24"/>
          <w:szCs w:val="24"/>
        </w:rPr>
        <w:t>tijoje, Ispanijoje, Vokietijoje</w:t>
      </w:r>
      <w:r>
        <w:rPr>
          <w:rFonts w:ascii="Times New Roman" w:eastAsia="Times New Roman" w:hAnsi="Times New Roman" w:cs="Times New Roman"/>
          <w:sz w:val="24"/>
          <w:szCs w:val="24"/>
        </w:rPr>
        <w:t>.</w:t>
      </w:r>
    </w:p>
    <w:p w14:paraId="21CC04F6" w14:textId="77777777" w:rsidR="0098185D" w:rsidRDefault="0098185D" w:rsidP="0098185D">
      <w:pPr>
        <w:tabs>
          <w:tab w:val="right" w:leader="underscore" w:pos="9071"/>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005612" w:rsidRPr="00005612">
        <w:rPr>
          <w:rFonts w:ascii="Times New Roman" w:eastAsia="Times New Roman" w:hAnsi="Times New Roman" w:cs="Times New Roman"/>
          <w:sz w:val="24"/>
          <w:szCs w:val="24"/>
        </w:rPr>
        <w:t xml:space="preserve"> </w:t>
      </w:r>
      <w:r>
        <w:rPr>
          <w:rFonts w:ascii="Times New Roman" w:hAnsi="Times New Roman" w:cs="Times New Roman"/>
          <w:sz w:val="24"/>
          <w:szCs w:val="24"/>
        </w:rPr>
        <w:t>S</w:t>
      </w:r>
      <w:r w:rsidR="00005612" w:rsidRPr="00005612">
        <w:rPr>
          <w:rFonts w:ascii="Times New Roman" w:hAnsi="Times New Roman" w:cs="Times New Roman"/>
          <w:sz w:val="24"/>
          <w:szCs w:val="24"/>
        </w:rPr>
        <w:t>tiprinamas įtraukusis ugdymas: parengta STEAM programa „Įvairių rūšių egzotinių varliagyvių mitybos ypatumų tyrimas</w:t>
      </w:r>
      <w:r w:rsidR="00005612" w:rsidRPr="00027C85">
        <w:rPr>
          <w:rFonts w:ascii="Times New Roman" w:hAnsi="Times New Roman" w:cs="Times New Roman"/>
          <w:sz w:val="24"/>
          <w:szCs w:val="24"/>
        </w:rPr>
        <w:t>“</w:t>
      </w:r>
      <w:r>
        <w:rPr>
          <w:rFonts w:ascii="Times New Roman" w:hAnsi="Times New Roman" w:cs="Times New Roman"/>
          <w:sz w:val="24"/>
          <w:szCs w:val="24"/>
        </w:rPr>
        <w:t>,</w:t>
      </w:r>
      <w:r w:rsidR="00005612" w:rsidRPr="00027C85">
        <w:rPr>
          <w:rFonts w:ascii="Times New Roman" w:hAnsi="Times New Roman" w:cs="Times New Roman"/>
          <w:sz w:val="24"/>
          <w:szCs w:val="24"/>
        </w:rPr>
        <w:t xml:space="preserve"> pritaikyta vaikams su spec. poreikiais ir įgyvendinta su Šiaulių sanatorinės mokyklos mokiniais</w:t>
      </w:r>
      <w:r w:rsidR="00EA6FB6">
        <w:rPr>
          <w:rFonts w:ascii="Times New Roman" w:hAnsi="Times New Roman" w:cs="Times New Roman"/>
          <w:sz w:val="24"/>
          <w:szCs w:val="24"/>
        </w:rPr>
        <w:t>, b</w:t>
      </w:r>
      <w:r w:rsidR="00EA6FB6" w:rsidRPr="00027C85">
        <w:rPr>
          <w:rFonts w:ascii="Times New Roman" w:hAnsi="Times New Roman" w:cs="Times New Roman"/>
          <w:sz w:val="24"/>
          <w:szCs w:val="24"/>
        </w:rPr>
        <w:t xml:space="preserve">endradarbiaujant su Šiaulių „Dermės“ mokykla, pagal neformaliojo vaikų švietimo ir ekologinio ugdymo programą, ugdyta 60 vaikų su specialiaisiais poreikiais. </w:t>
      </w:r>
    </w:p>
    <w:p w14:paraId="57C99990" w14:textId="520143B7" w:rsidR="00A913B4" w:rsidRPr="00A90381" w:rsidRDefault="0098185D" w:rsidP="0098185D">
      <w:pPr>
        <w:tabs>
          <w:tab w:val="right" w:leader="underscore" w:pos="9071"/>
        </w:tabs>
        <w:spacing w:after="0" w:line="240" w:lineRule="auto"/>
        <w:jc w:val="both"/>
        <w:rPr>
          <w:rFonts w:ascii="Times New Roman" w:hAnsi="Times New Roman" w:cs="Times New Roman"/>
          <w:sz w:val="24"/>
          <w:szCs w:val="24"/>
          <w:lang w:eastAsia="lt-LT"/>
        </w:rPr>
      </w:pPr>
      <w:r>
        <w:rPr>
          <w:rFonts w:ascii="Times New Roman" w:hAnsi="Times New Roman" w:cs="Times New Roman"/>
          <w:sz w:val="24"/>
          <w:szCs w:val="24"/>
        </w:rPr>
        <w:t xml:space="preserve">     </w:t>
      </w:r>
      <w:r w:rsidR="00B42E44" w:rsidRPr="00D617BB">
        <w:rPr>
          <w:rFonts w:ascii="Times New Roman" w:hAnsi="Times New Roman" w:cs="Times New Roman"/>
          <w:sz w:val="24"/>
          <w:szCs w:val="24"/>
          <w:lang w:eastAsia="lt-LT"/>
        </w:rPr>
        <w:t>Teiktos įvairaus amžiaus  Šiaulių miesto gyventojams pažintinės, sportinės, laisvalaikio paslaugos (</w:t>
      </w:r>
      <w:r w:rsidR="00C44F91" w:rsidRPr="00027C85">
        <w:rPr>
          <w:rFonts w:ascii="Times New Roman" w:hAnsi="Times New Roman" w:cs="Times New Roman"/>
          <w:sz w:val="24"/>
          <w:szCs w:val="24"/>
        </w:rPr>
        <w:t>Kavaliauskienės katinų muziejaus ir „Gyvūnijos sodo“ lankytojų skaičius išaugo nuo 6300 iki 13026, Jojimo skyriaus suteiktų paslaugų visuomenei gavėjų skaičius išaugo nuo 685 iki 1007</w:t>
      </w:r>
      <w:r w:rsidR="00EA6FB6">
        <w:rPr>
          <w:rFonts w:ascii="Times New Roman" w:hAnsi="Times New Roman" w:cs="Times New Roman"/>
          <w:sz w:val="24"/>
          <w:szCs w:val="24"/>
        </w:rPr>
        <w:t>)</w:t>
      </w:r>
      <w:r w:rsidR="00C44F91" w:rsidRPr="00027C85">
        <w:rPr>
          <w:rFonts w:ascii="Times New Roman" w:hAnsi="Times New Roman" w:cs="Times New Roman"/>
          <w:sz w:val="24"/>
          <w:szCs w:val="24"/>
        </w:rPr>
        <w:t>.</w:t>
      </w:r>
      <w:r w:rsidR="00C44F91" w:rsidRPr="00C44F91">
        <w:rPr>
          <w:rFonts w:ascii="Times New Roman" w:hAnsi="Times New Roman" w:cs="Times New Roman"/>
          <w:sz w:val="24"/>
          <w:szCs w:val="24"/>
        </w:rPr>
        <w:t xml:space="preserve"> </w:t>
      </w:r>
      <w:r w:rsidR="00C44F91" w:rsidRPr="00027C85">
        <w:rPr>
          <w:rFonts w:ascii="Times New Roman" w:hAnsi="Times New Roman" w:cs="Times New Roman"/>
          <w:sz w:val="24"/>
          <w:szCs w:val="24"/>
          <w:lang w:eastAsia="lt-LT"/>
        </w:rPr>
        <w:t>Plėtot</w:t>
      </w:r>
      <w:r w:rsidR="00426571">
        <w:rPr>
          <w:rFonts w:ascii="Times New Roman" w:hAnsi="Times New Roman" w:cs="Times New Roman"/>
          <w:sz w:val="24"/>
          <w:szCs w:val="24"/>
          <w:lang w:eastAsia="lt-LT"/>
        </w:rPr>
        <w:t>as</w:t>
      </w:r>
      <w:r w:rsidR="00C44F91" w:rsidRPr="00027C85">
        <w:rPr>
          <w:rFonts w:ascii="Times New Roman" w:hAnsi="Times New Roman" w:cs="Times New Roman"/>
          <w:sz w:val="24"/>
          <w:szCs w:val="24"/>
          <w:lang w:eastAsia="lt-LT"/>
        </w:rPr>
        <w:t xml:space="preserve"> nerformal</w:t>
      </w:r>
      <w:r w:rsidR="00645A38">
        <w:rPr>
          <w:rFonts w:ascii="Times New Roman" w:hAnsi="Times New Roman" w:cs="Times New Roman"/>
          <w:sz w:val="24"/>
          <w:szCs w:val="24"/>
          <w:lang w:eastAsia="lt-LT"/>
        </w:rPr>
        <w:t xml:space="preserve">usis </w:t>
      </w:r>
      <w:r w:rsidR="00C44F91" w:rsidRPr="00027C85">
        <w:rPr>
          <w:rFonts w:ascii="Times New Roman" w:hAnsi="Times New Roman" w:cs="Times New Roman"/>
          <w:sz w:val="24"/>
          <w:szCs w:val="24"/>
          <w:lang w:eastAsia="lt-LT"/>
        </w:rPr>
        <w:t>suaugusių švietim</w:t>
      </w:r>
      <w:r w:rsidR="00645A38">
        <w:rPr>
          <w:rFonts w:ascii="Times New Roman" w:hAnsi="Times New Roman" w:cs="Times New Roman"/>
          <w:sz w:val="24"/>
          <w:szCs w:val="24"/>
          <w:lang w:eastAsia="lt-LT"/>
        </w:rPr>
        <w:t>as</w:t>
      </w:r>
      <w:r w:rsidR="00426571">
        <w:rPr>
          <w:rFonts w:ascii="Times New Roman" w:hAnsi="Times New Roman" w:cs="Times New Roman"/>
          <w:sz w:val="24"/>
          <w:szCs w:val="24"/>
          <w:lang w:eastAsia="lt-LT"/>
        </w:rPr>
        <w:t>:</w:t>
      </w:r>
      <w:r w:rsidR="00C44F91">
        <w:rPr>
          <w:rFonts w:ascii="Times New Roman" w:hAnsi="Times New Roman" w:cs="Times New Roman"/>
          <w:sz w:val="24"/>
          <w:szCs w:val="24"/>
          <w:lang w:eastAsia="lt-LT"/>
        </w:rPr>
        <w:t xml:space="preserve"> </w:t>
      </w:r>
      <w:r w:rsidR="00426571">
        <w:rPr>
          <w:rFonts w:ascii="Times New Roman" w:eastAsia="Times New Roman" w:hAnsi="Times New Roman" w:cs="Times New Roman"/>
          <w:sz w:val="24"/>
          <w:szCs w:val="24"/>
          <w:lang w:eastAsia="lt-LT"/>
        </w:rPr>
        <w:t>p</w:t>
      </w:r>
      <w:r w:rsidR="00C44F91" w:rsidRPr="00027C85">
        <w:rPr>
          <w:rFonts w:ascii="Times New Roman" w:eastAsia="Times New Roman" w:hAnsi="Times New Roman" w:cs="Times New Roman"/>
          <w:sz w:val="24"/>
          <w:szCs w:val="24"/>
          <w:lang w:eastAsia="lt-LT"/>
        </w:rPr>
        <w:t xml:space="preserve">arengta ir įgyvendinta suaugusiųjų neformaliojo švietimo programa </w:t>
      </w:r>
      <w:r w:rsidR="007952AA">
        <w:rPr>
          <w:rFonts w:ascii="Times New Roman" w:eastAsia="Times New Roman" w:hAnsi="Times New Roman" w:cs="Times New Roman"/>
          <w:sz w:val="24"/>
          <w:szCs w:val="24"/>
          <w:lang w:eastAsia="lt-LT"/>
        </w:rPr>
        <w:t>„Eko sąmoningumo stovykla“,</w:t>
      </w:r>
      <w:r w:rsidR="00C44F91" w:rsidRPr="00027C85">
        <w:rPr>
          <w:rFonts w:ascii="Times New Roman" w:eastAsia="Times New Roman" w:hAnsi="Times New Roman" w:cs="Times New Roman"/>
          <w:sz w:val="24"/>
          <w:szCs w:val="24"/>
          <w:lang w:eastAsia="lt-LT"/>
        </w:rPr>
        <w:t xml:space="preserve"> </w:t>
      </w:r>
      <w:r w:rsidR="007952AA">
        <w:rPr>
          <w:rFonts w:ascii="Times New Roman" w:eastAsia="Times New Roman" w:hAnsi="Times New Roman" w:cs="Times New Roman"/>
          <w:sz w:val="24"/>
          <w:szCs w:val="24"/>
          <w:lang w:eastAsia="lt-LT"/>
        </w:rPr>
        <w:t>b</w:t>
      </w:r>
      <w:r w:rsidR="00C44F91" w:rsidRPr="00027C85">
        <w:rPr>
          <w:rFonts w:ascii="Times New Roman" w:eastAsia="Times New Roman" w:hAnsi="Times New Roman" w:cs="Times New Roman"/>
          <w:sz w:val="24"/>
          <w:szCs w:val="24"/>
          <w:lang w:eastAsia="lt-LT"/>
        </w:rPr>
        <w:t xml:space="preserve">endradarbiaujant su Šiaulių Trečiojo amžiaus universitetu, Šiaulių regioniniu atliekų tvarkymo centru, senjorams organizuotos įvairios patrauklios veiklos ekologijos, tvarumo temomis. </w:t>
      </w:r>
    </w:p>
    <w:p w14:paraId="0ED238BC" w14:textId="3C78D9CD" w:rsidR="00A913B4" w:rsidRDefault="0098185D" w:rsidP="0098185D">
      <w:pPr>
        <w:tabs>
          <w:tab w:val="right" w:leader="underscore" w:pos="9071"/>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t-LT"/>
        </w:rPr>
        <w:t xml:space="preserve">     </w:t>
      </w:r>
      <w:r w:rsidR="00520BED" w:rsidRPr="00A353B8">
        <w:rPr>
          <w:rFonts w:ascii="Times New Roman" w:hAnsi="Times New Roman" w:cs="Times New Roman"/>
          <w:sz w:val="24"/>
          <w:szCs w:val="24"/>
          <w:lang w:eastAsia="lt-LT"/>
        </w:rPr>
        <w:t>202</w:t>
      </w:r>
      <w:r w:rsidR="00A353B8" w:rsidRPr="00A353B8">
        <w:rPr>
          <w:rFonts w:ascii="Times New Roman" w:hAnsi="Times New Roman" w:cs="Times New Roman"/>
          <w:sz w:val="24"/>
          <w:szCs w:val="24"/>
          <w:lang w:eastAsia="lt-LT"/>
        </w:rPr>
        <w:t>2</w:t>
      </w:r>
      <w:r w:rsidR="00520BED" w:rsidRPr="00A353B8">
        <w:rPr>
          <w:rFonts w:ascii="Times New Roman" w:hAnsi="Times New Roman" w:cs="Times New Roman"/>
          <w:sz w:val="24"/>
          <w:szCs w:val="24"/>
          <w:lang w:eastAsia="lt-LT"/>
        </w:rPr>
        <w:t xml:space="preserve"> m. Šiaulių Jaunųjų gamtininkų centro direktoriaus efektyvi vadybinė </w:t>
      </w:r>
      <w:r w:rsidR="00520BED" w:rsidRPr="00A353B8">
        <w:rPr>
          <w:rFonts w:ascii="Times New Roman" w:hAnsi="Times New Roman" w:cs="Times New Roman"/>
          <w:sz w:val="24"/>
          <w:szCs w:val="24"/>
        </w:rPr>
        <w:t xml:space="preserve">ir profesionali pedagoginė </w:t>
      </w:r>
      <w:r w:rsidR="00520BED" w:rsidRPr="00A353B8">
        <w:rPr>
          <w:rFonts w:ascii="Times New Roman" w:hAnsi="Times New Roman" w:cs="Times New Roman"/>
          <w:sz w:val="24"/>
          <w:szCs w:val="24"/>
          <w:lang w:eastAsia="lt-LT"/>
        </w:rPr>
        <w:t>ve</w:t>
      </w:r>
      <w:r w:rsidR="00520BED" w:rsidRPr="00A353B8">
        <w:rPr>
          <w:rFonts w:ascii="Times New Roman" w:hAnsi="Times New Roman" w:cs="Times New Roman"/>
          <w:sz w:val="24"/>
          <w:szCs w:val="24"/>
        </w:rPr>
        <w:t xml:space="preserve">ikla kasmet padeda pasiekti mokyklos </w:t>
      </w:r>
      <w:r w:rsidR="00520BED" w:rsidRPr="00A353B8">
        <w:rPr>
          <w:rFonts w:ascii="Times New Roman" w:hAnsi="Times New Roman" w:cs="Times New Roman"/>
          <w:sz w:val="24"/>
          <w:szCs w:val="24"/>
          <w:lang w:eastAsia="lt-LT"/>
        </w:rPr>
        <w:t>bendruomenei</w:t>
      </w:r>
      <w:r w:rsidR="00520BED" w:rsidRPr="00A353B8">
        <w:rPr>
          <w:rFonts w:ascii="Times New Roman" w:hAnsi="Times New Roman" w:cs="Times New Roman"/>
          <w:sz w:val="24"/>
          <w:szCs w:val="24"/>
        </w:rPr>
        <w:t xml:space="preserve"> aukštų rezultatų </w:t>
      </w:r>
      <w:r w:rsidR="00520BED" w:rsidRPr="00A353B8">
        <w:rPr>
          <w:rFonts w:ascii="Times New Roman" w:hAnsi="Times New Roman" w:cs="Times New Roman"/>
          <w:sz w:val="24"/>
          <w:szCs w:val="24"/>
          <w:lang w:eastAsia="lt-LT"/>
        </w:rPr>
        <w:t>žirginio sporto</w:t>
      </w:r>
      <w:r w:rsidR="00A353B8">
        <w:rPr>
          <w:rFonts w:ascii="Times New Roman" w:hAnsi="Times New Roman" w:cs="Times New Roman"/>
          <w:sz w:val="24"/>
          <w:szCs w:val="24"/>
          <w:lang w:eastAsia="lt-LT"/>
        </w:rPr>
        <w:t xml:space="preserve"> ir kinolog</w:t>
      </w:r>
      <w:r w:rsidR="00A90381">
        <w:rPr>
          <w:rFonts w:ascii="Times New Roman" w:hAnsi="Times New Roman" w:cs="Times New Roman"/>
          <w:sz w:val="24"/>
          <w:szCs w:val="24"/>
          <w:lang w:eastAsia="lt-LT"/>
        </w:rPr>
        <w:t>ų</w:t>
      </w:r>
      <w:r w:rsidR="00520BED" w:rsidRPr="00A353B8">
        <w:rPr>
          <w:rFonts w:ascii="Times New Roman" w:hAnsi="Times New Roman" w:cs="Times New Roman"/>
          <w:sz w:val="24"/>
          <w:szCs w:val="24"/>
          <w:lang w:eastAsia="lt-LT"/>
        </w:rPr>
        <w:t xml:space="preserve"> tarptautiniame lygmenyje</w:t>
      </w:r>
      <w:r w:rsidR="00A913B4">
        <w:rPr>
          <w:rFonts w:ascii="Times New Roman" w:hAnsi="Times New Roman" w:cs="Times New Roman"/>
          <w:sz w:val="24"/>
          <w:szCs w:val="24"/>
        </w:rPr>
        <w:t>.</w:t>
      </w:r>
    </w:p>
    <w:p w14:paraId="185A27C9" w14:textId="76B56446" w:rsidR="00520BED" w:rsidRPr="007C08D2" w:rsidRDefault="0098185D" w:rsidP="0098185D">
      <w:pPr>
        <w:tabs>
          <w:tab w:val="right" w:leader="underscore" w:pos="9071"/>
        </w:tabs>
        <w:spacing w:after="0" w:line="240" w:lineRule="auto"/>
        <w:jc w:val="both"/>
        <w:rPr>
          <w:rFonts w:ascii="Times New Roman" w:eastAsia="Times New Roman" w:hAnsi="Times New Roman" w:cs="Times New Roman"/>
          <w:sz w:val="24"/>
          <w:szCs w:val="24"/>
          <w:lang w:eastAsia="lt-LT"/>
        </w:rPr>
      </w:pPr>
      <w:r>
        <w:rPr>
          <w:rFonts w:ascii="Times New Roman" w:hAnsi="Times New Roman" w:cs="Times New Roman"/>
          <w:sz w:val="24"/>
          <w:szCs w:val="24"/>
          <w:lang w:eastAsia="lt-LT"/>
        </w:rPr>
        <w:t xml:space="preserve">  </w:t>
      </w:r>
      <w:bookmarkStart w:id="3" w:name="_GoBack"/>
      <w:bookmarkEnd w:id="3"/>
    </w:p>
    <w:p w14:paraId="55B510AD" w14:textId="77777777" w:rsidR="00520BED" w:rsidRDefault="00520BED" w:rsidP="00A913B4">
      <w:pPr>
        <w:tabs>
          <w:tab w:val="left" w:pos="5556"/>
        </w:tabs>
        <w:spacing w:after="0" w:line="240" w:lineRule="auto"/>
        <w:ind w:firstLine="1247"/>
        <w:jc w:val="both"/>
        <w:rPr>
          <w:rFonts w:ascii="Times New Roman" w:eastAsia="Times New Roman" w:hAnsi="Times New Roman" w:cs="Times New Roman"/>
          <w:sz w:val="24"/>
          <w:szCs w:val="24"/>
          <w:lang w:eastAsia="lt-LT"/>
        </w:rPr>
      </w:pPr>
    </w:p>
    <w:p w14:paraId="66B05BF7" w14:textId="77777777" w:rsidR="0098185D" w:rsidRPr="0098185D" w:rsidRDefault="0098185D" w:rsidP="0098185D">
      <w:pPr>
        <w:tabs>
          <w:tab w:val="left" w:pos="1276"/>
          <w:tab w:val="left" w:pos="5954"/>
          <w:tab w:val="left" w:pos="8364"/>
        </w:tabs>
        <w:spacing w:after="0" w:line="240" w:lineRule="auto"/>
        <w:jc w:val="both"/>
        <w:rPr>
          <w:rFonts w:ascii="Times New Roman" w:hAnsi="Times New Roman" w:cs="Times New Roman"/>
          <w:sz w:val="24"/>
          <w:szCs w:val="24"/>
          <w:lang w:eastAsia="lt-LT"/>
        </w:rPr>
      </w:pPr>
      <w:r w:rsidRPr="0098185D">
        <w:rPr>
          <w:rFonts w:ascii="Times New Roman" w:hAnsi="Times New Roman" w:cs="Times New Roman"/>
          <w:sz w:val="24"/>
          <w:szCs w:val="24"/>
          <w:lang w:eastAsia="lt-LT"/>
        </w:rPr>
        <w:t>Šiaulių miesto savivaldybės administracijos      ______________      Edita Minkuvienė   2023-02-15 Švietimo skyriaus vedėja                                           (parašas)</w:t>
      </w:r>
      <w:r w:rsidRPr="0098185D">
        <w:rPr>
          <w:rFonts w:ascii="Times New Roman" w:hAnsi="Times New Roman" w:cs="Times New Roman"/>
          <w:sz w:val="24"/>
          <w:szCs w:val="24"/>
          <w:lang w:eastAsia="lt-LT"/>
        </w:rPr>
        <w:tab/>
        <w:t xml:space="preserve">    </w:t>
      </w:r>
    </w:p>
    <w:p w14:paraId="16C4FA22" w14:textId="77777777" w:rsidR="0098185D" w:rsidRPr="0098185D" w:rsidRDefault="0098185D" w:rsidP="0098185D">
      <w:pPr>
        <w:tabs>
          <w:tab w:val="left" w:pos="4253"/>
          <w:tab w:val="left" w:pos="6946"/>
        </w:tabs>
        <w:spacing w:after="0" w:line="240" w:lineRule="auto"/>
        <w:jc w:val="both"/>
        <w:rPr>
          <w:rFonts w:ascii="Times New Roman" w:hAnsi="Times New Roman" w:cs="Times New Roman"/>
          <w:sz w:val="24"/>
          <w:szCs w:val="24"/>
          <w:lang w:eastAsia="lt-LT"/>
        </w:rPr>
      </w:pPr>
    </w:p>
    <w:p w14:paraId="1DBCB74E" w14:textId="34346EDA" w:rsidR="0098185D" w:rsidRPr="0098185D" w:rsidRDefault="0098185D" w:rsidP="0098185D">
      <w:pPr>
        <w:tabs>
          <w:tab w:val="left" w:pos="4253"/>
          <w:tab w:val="left" w:pos="6946"/>
        </w:tabs>
        <w:spacing w:after="0" w:line="240" w:lineRule="auto"/>
        <w:jc w:val="both"/>
        <w:rPr>
          <w:rFonts w:ascii="Times New Roman" w:hAnsi="Times New Roman" w:cs="Times New Roman"/>
          <w:sz w:val="24"/>
          <w:szCs w:val="24"/>
          <w:lang w:eastAsia="lt-LT"/>
        </w:rPr>
      </w:pPr>
      <w:r w:rsidRPr="0098185D">
        <w:rPr>
          <w:rFonts w:ascii="Times New Roman" w:hAnsi="Times New Roman" w:cs="Times New Roman"/>
          <w:sz w:val="24"/>
          <w:szCs w:val="24"/>
          <w:lang w:eastAsia="lt-LT"/>
        </w:rPr>
        <w:t xml:space="preserve">Savivaldybės meras                                             _____________       </w:t>
      </w:r>
      <w:r>
        <w:rPr>
          <w:rFonts w:ascii="Times New Roman" w:hAnsi="Times New Roman" w:cs="Times New Roman"/>
          <w:sz w:val="24"/>
          <w:szCs w:val="24"/>
          <w:lang w:eastAsia="lt-LT"/>
        </w:rPr>
        <w:t xml:space="preserve">     </w:t>
      </w:r>
      <w:r w:rsidRPr="0098185D">
        <w:rPr>
          <w:rFonts w:ascii="Times New Roman" w:hAnsi="Times New Roman" w:cs="Times New Roman"/>
          <w:sz w:val="24"/>
          <w:szCs w:val="24"/>
          <w:lang w:eastAsia="lt-LT"/>
        </w:rPr>
        <w:t xml:space="preserve">Artūras Visockas     2023-02-15        </w:t>
      </w:r>
    </w:p>
    <w:p w14:paraId="6BD0F3B7" w14:textId="77777777" w:rsidR="0098185D" w:rsidRPr="0098185D" w:rsidRDefault="0098185D" w:rsidP="0098185D">
      <w:pPr>
        <w:tabs>
          <w:tab w:val="left" w:pos="4253"/>
          <w:tab w:val="left" w:pos="6946"/>
        </w:tabs>
        <w:spacing w:after="0" w:line="240" w:lineRule="auto"/>
        <w:jc w:val="both"/>
        <w:rPr>
          <w:rFonts w:ascii="Times New Roman" w:hAnsi="Times New Roman" w:cs="Times New Roman"/>
          <w:sz w:val="24"/>
          <w:szCs w:val="24"/>
          <w:lang w:eastAsia="lt-LT"/>
        </w:rPr>
      </w:pPr>
      <w:r w:rsidRPr="0098185D">
        <w:rPr>
          <w:rFonts w:ascii="Times New Roman" w:hAnsi="Times New Roman" w:cs="Times New Roman"/>
          <w:sz w:val="24"/>
          <w:szCs w:val="24"/>
          <w:lang w:eastAsia="lt-LT"/>
        </w:rPr>
        <w:t xml:space="preserve">                                                                                    (parašas)</w:t>
      </w:r>
    </w:p>
    <w:p w14:paraId="4A229F27" w14:textId="77777777" w:rsidR="0098185D" w:rsidRPr="0098185D" w:rsidRDefault="0098185D" w:rsidP="0098185D">
      <w:pPr>
        <w:tabs>
          <w:tab w:val="left" w:pos="6237"/>
          <w:tab w:val="right" w:pos="8306"/>
        </w:tabs>
        <w:spacing w:after="0" w:line="240" w:lineRule="auto"/>
        <w:ind w:firstLine="567"/>
        <w:rPr>
          <w:rFonts w:ascii="Times New Roman" w:hAnsi="Times New Roman" w:cs="Times New Roman"/>
          <w:color w:val="000000"/>
          <w:sz w:val="24"/>
          <w:szCs w:val="24"/>
        </w:rPr>
      </w:pPr>
    </w:p>
    <w:p w14:paraId="2D4075C2" w14:textId="77777777" w:rsidR="0098185D" w:rsidRPr="0098185D" w:rsidRDefault="0098185D" w:rsidP="0098185D">
      <w:pPr>
        <w:tabs>
          <w:tab w:val="left" w:pos="6237"/>
          <w:tab w:val="right" w:pos="8306"/>
        </w:tabs>
        <w:spacing w:after="0" w:line="240" w:lineRule="auto"/>
        <w:rPr>
          <w:rFonts w:ascii="Times New Roman" w:hAnsi="Times New Roman" w:cs="Times New Roman"/>
          <w:b/>
          <w:color w:val="000000"/>
          <w:sz w:val="24"/>
          <w:szCs w:val="24"/>
        </w:rPr>
      </w:pPr>
      <w:r w:rsidRPr="0098185D">
        <w:rPr>
          <w:rFonts w:ascii="Times New Roman" w:hAnsi="Times New Roman" w:cs="Times New Roman"/>
          <w:color w:val="000000"/>
          <w:sz w:val="24"/>
          <w:szCs w:val="24"/>
        </w:rPr>
        <w:t xml:space="preserve">Galutinis metų veiklos ataskaitos įvertinimas    </w:t>
      </w:r>
      <w:r w:rsidRPr="0098185D">
        <w:rPr>
          <w:rFonts w:ascii="Times New Roman" w:hAnsi="Times New Roman" w:cs="Times New Roman"/>
          <w:b/>
          <w:color w:val="000000"/>
          <w:sz w:val="24"/>
          <w:szCs w:val="24"/>
        </w:rPr>
        <w:t>labai gerai</w:t>
      </w:r>
    </w:p>
    <w:p w14:paraId="1CF25E1C" w14:textId="77777777" w:rsidR="0098185D" w:rsidRPr="0098185D" w:rsidRDefault="0098185D" w:rsidP="0098185D">
      <w:pPr>
        <w:tabs>
          <w:tab w:val="left" w:pos="1276"/>
          <w:tab w:val="left" w:pos="5954"/>
          <w:tab w:val="left" w:pos="8364"/>
        </w:tabs>
        <w:spacing w:after="0" w:line="240" w:lineRule="auto"/>
        <w:jc w:val="both"/>
        <w:rPr>
          <w:rFonts w:ascii="Times New Roman" w:hAnsi="Times New Roman" w:cs="Times New Roman"/>
          <w:sz w:val="24"/>
          <w:szCs w:val="24"/>
          <w:lang w:eastAsia="lt-LT"/>
        </w:rPr>
      </w:pPr>
    </w:p>
    <w:p w14:paraId="11682D28" w14:textId="77777777" w:rsidR="0098185D" w:rsidRDefault="0098185D" w:rsidP="0098185D">
      <w:pPr>
        <w:tabs>
          <w:tab w:val="left" w:pos="1276"/>
          <w:tab w:val="left" w:pos="5954"/>
          <w:tab w:val="left" w:pos="8364"/>
        </w:tabs>
        <w:spacing w:after="0" w:line="240" w:lineRule="auto"/>
        <w:jc w:val="both"/>
        <w:rPr>
          <w:rFonts w:ascii="Times New Roman" w:hAnsi="Times New Roman" w:cs="Times New Roman"/>
          <w:sz w:val="24"/>
          <w:szCs w:val="24"/>
          <w:lang w:eastAsia="lt-LT"/>
        </w:rPr>
      </w:pPr>
      <w:r w:rsidRPr="0098185D">
        <w:rPr>
          <w:rFonts w:ascii="Times New Roman" w:hAnsi="Times New Roman" w:cs="Times New Roman"/>
          <w:sz w:val="24"/>
          <w:szCs w:val="24"/>
          <w:lang w:eastAsia="lt-LT"/>
        </w:rPr>
        <w:t>Susipažinau.</w:t>
      </w:r>
    </w:p>
    <w:p w14:paraId="14900D06" w14:textId="4FC2B22C" w:rsidR="0098185D" w:rsidRPr="0098185D" w:rsidRDefault="0098185D" w:rsidP="0098185D">
      <w:pPr>
        <w:tabs>
          <w:tab w:val="left" w:pos="1276"/>
          <w:tab w:val="left" w:pos="5954"/>
          <w:tab w:val="left" w:pos="8364"/>
        </w:tabs>
        <w:spacing w:after="0" w:line="240" w:lineRule="auto"/>
        <w:jc w:val="both"/>
        <w:rPr>
          <w:rFonts w:ascii="Times New Roman" w:hAnsi="Times New Roman" w:cs="Times New Roman"/>
          <w:sz w:val="24"/>
          <w:szCs w:val="24"/>
          <w:lang w:eastAsia="lt-LT"/>
        </w:rPr>
      </w:pPr>
      <w:r w:rsidRPr="0098185D">
        <w:rPr>
          <w:rFonts w:ascii="Times New Roman" w:hAnsi="Times New Roman" w:cs="Times New Roman"/>
          <w:sz w:val="24"/>
          <w:szCs w:val="24"/>
          <w:lang w:eastAsia="lt-LT"/>
        </w:rPr>
        <w:t>Šiaulių</w:t>
      </w:r>
      <w:r>
        <w:rPr>
          <w:rFonts w:ascii="Times New Roman" w:hAnsi="Times New Roman" w:cs="Times New Roman"/>
          <w:sz w:val="24"/>
          <w:szCs w:val="24"/>
          <w:lang w:eastAsia="lt-LT"/>
        </w:rPr>
        <w:t xml:space="preserve"> jaunųjų gamtininkų centro</w:t>
      </w:r>
      <w:r w:rsidRPr="0098185D">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 xml:space="preserve">      </w:t>
      </w:r>
      <w:r w:rsidRPr="0098185D">
        <w:rPr>
          <w:rFonts w:ascii="Times New Roman" w:hAnsi="Times New Roman" w:cs="Times New Roman"/>
          <w:sz w:val="24"/>
          <w:szCs w:val="24"/>
          <w:lang w:eastAsia="lt-LT"/>
        </w:rPr>
        <w:t xml:space="preserve"> ________         </w:t>
      </w:r>
      <w:r>
        <w:rPr>
          <w:rFonts w:ascii="Times New Roman" w:hAnsi="Times New Roman" w:cs="Times New Roman"/>
          <w:sz w:val="24"/>
          <w:szCs w:val="24"/>
          <w:lang w:eastAsia="lt-LT"/>
        </w:rPr>
        <w:t>Gintaras Oliškevičius</w:t>
      </w:r>
      <w:r w:rsidRPr="0098185D">
        <w:rPr>
          <w:rFonts w:ascii="Times New Roman" w:hAnsi="Times New Roman" w:cs="Times New Roman"/>
          <w:sz w:val="24"/>
          <w:szCs w:val="24"/>
          <w:lang w:eastAsia="lt-LT"/>
        </w:rPr>
        <w:t xml:space="preserve">   2023-02-15                                        direktorius</w:t>
      </w:r>
      <w:r w:rsidRPr="0098185D">
        <w:rPr>
          <w:rFonts w:ascii="Times New Roman" w:hAnsi="Times New Roman" w:cs="Times New Roman"/>
          <w:sz w:val="24"/>
          <w:szCs w:val="24"/>
          <w:lang w:eastAsia="lt-LT"/>
        </w:rPr>
        <w:tab/>
        <w:t xml:space="preserve">                                             </w:t>
      </w:r>
      <w:r>
        <w:rPr>
          <w:rFonts w:ascii="Times New Roman" w:hAnsi="Times New Roman" w:cs="Times New Roman"/>
          <w:sz w:val="24"/>
          <w:szCs w:val="24"/>
          <w:lang w:eastAsia="lt-LT"/>
        </w:rPr>
        <w:t xml:space="preserve">  </w:t>
      </w:r>
      <w:r w:rsidRPr="0098185D">
        <w:rPr>
          <w:rFonts w:ascii="Times New Roman" w:hAnsi="Times New Roman" w:cs="Times New Roman"/>
          <w:sz w:val="24"/>
          <w:szCs w:val="24"/>
          <w:lang w:eastAsia="lt-LT"/>
        </w:rPr>
        <w:t xml:space="preserve">       (parašas)</w:t>
      </w:r>
    </w:p>
    <w:p w14:paraId="2C13D0DE" w14:textId="1CB979C5" w:rsidR="005E2583" w:rsidRPr="00D9483E" w:rsidRDefault="00C05A50" w:rsidP="0098185D">
      <w:pPr>
        <w:overflowPunct w:val="0"/>
        <w:spacing w:after="0" w:line="240" w:lineRule="auto"/>
        <w:textAlignment w:val="baseline"/>
        <w:rPr>
          <w:rFonts w:ascii="Times New Roman" w:eastAsia="Times New Roman" w:hAnsi="Times New Roman" w:cs="Times New Roman"/>
          <w:sz w:val="24"/>
          <w:szCs w:val="24"/>
          <w:lang w:eastAsia="lt-LT"/>
        </w:rPr>
      </w:pPr>
      <w:r w:rsidRPr="00D9483E">
        <w:rPr>
          <w:rFonts w:ascii="Times New Roman" w:eastAsia="Times New Roman" w:hAnsi="Times New Roman" w:cs="Times New Roman"/>
          <w:sz w:val="24"/>
          <w:szCs w:val="24"/>
          <w:lang w:eastAsia="lt-LT"/>
        </w:rPr>
        <w:t xml:space="preserve">        </w:t>
      </w:r>
    </w:p>
    <w:p w14:paraId="58389629" w14:textId="77777777" w:rsidR="006C25C4" w:rsidRPr="00D9483E" w:rsidRDefault="006C25C4" w:rsidP="0048109C">
      <w:pPr>
        <w:spacing w:after="0" w:line="240" w:lineRule="auto"/>
        <w:rPr>
          <w:rFonts w:ascii="Times New Roman" w:hAnsi="Times New Roman" w:cs="Times New Roman"/>
          <w:sz w:val="24"/>
          <w:szCs w:val="24"/>
        </w:rPr>
      </w:pPr>
    </w:p>
    <w:sectPr w:rsidR="006C25C4" w:rsidRPr="00D9483E" w:rsidSect="00CD6A99">
      <w:headerReference w:type="even" r:id="rId8"/>
      <w:headerReference w:type="default" r:id="rId9"/>
      <w:footerReference w:type="even" r:id="rId10"/>
      <w:footerReference w:type="default" r:id="rId11"/>
      <w:headerReference w:type="first" r:id="rId12"/>
      <w:footerReference w:type="first" r:id="rId13"/>
      <w:pgSz w:w="12240" w:h="15840"/>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5BB03" w14:textId="77777777" w:rsidR="00BB2988" w:rsidRDefault="00BB2988" w:rsidP="00CD6A99">
      <w:pPr>
        <w:spacing w:after="0" w:line="240" w:lineRule="auto"/>
      </w:pPr>
      <w:r>
        <w:separator/>
      </w:r>
    </w:p>
  </w:endnote>
  <w:endnote w:type="continuationSeparator" w:id="0">
    <w:p w14:paraId="71584257" w14:textId="77777777" w:rsidR="00BB2988" w:rsidRDefault="00BB2988" w:rsidP="00CD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HelveticaLT">
    <w:altName w:val="Arial"/>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5A521" w14:textId="77777777" w:rsidR="00B42E44" w:rsidRDefault="00B42E44">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1BC5A" w14:textId="77777777" w:rsidR="00B42E44" w:rsidRDefault="00B42E44">
    <w:pPr>
      <w:pStyle w:val="Por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993E3" w14:textId="77777777" w:rsidR="00B42E44" w:rsidRDefault="00B42E44">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8CA43" w14:textId="77777777" w:rsidR="00BB2988" w:rsidRDefault="00BB2988" w:rsidP="00CD6A99">
      <w:pPr>
        <w:spacing w:after="0" w:line="240" w:lineRule="auto"/>
      </w:pPr>
      <w:r>
        <w:separator/>
      </w:r>
    </w:p>
  </w:footnote>
  <w:footnote w:type="continuationSeparator" w:id="0">
    <w:p w14:paraId="696E5714" w14:textId="77777777" w:rsidR="00BB2988" w:rsidRDefault="00BB2988" w:rsidP="00CD6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5FC77" w14:textId="77777777" w:rsidR="00B42E44" w:rsidRDefault="00B42E44">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667289"/>
      <w:docPartObj>
        <w:docPartGallery w:val="Page Numbers (Top of Page)"/>
        <w:docPartUnique/>
      </w:docPartObj>
    </w:sdtPr>
    <w:sdtEndPr/>
    <w:sdtContent>
      <w:p w14:paraId="58C401DF" w14:textId="32D40EC7" w:rsidR="00B42E44" w:rsidRDefault="00B42E44">
        <w:pPr>
          <w:pStyle w:val="Antrats"/>
          <w:jc w:val="center"/>
        </w:pPr>
        <w:r>
          <w:fldChar w:fldCharType="begin"/>
        </w:r>
        <w:r>
          <w:instrText>PAGE   \* MERGEFORMAT</w:instrText>
        </w:r>
        <w:r>
          <w:fldChar w:fldCharType="separate"/>
        </w:r>
        <w:r w:rsidR="00F241E4">
          <w:rPr>
            <w:noProof/>
          </w:rPr>
          <w:t>15</w:t>
        </w:r>
        <w:r>
          <w:fldChar w:fldCharType="end"/>
        </w:r>
      </w:p>
    </w:sdtContent>
  </w:sdt>
  <w:p w14:paraId="1EBF1CF2" w14:textId="77777777" w:rsidR="00B42E44" w:rsidRDefault="00B42E44">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CC58D" w14:textId="77777777" w:rsidR="00B42E44" w:rsidRDefault="00B42E44">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569EC"/>
    <w:multiLevelType w:val="hybridMultilevel"/>
    <w:tmpl w:val="540A8394"/>
    <w:lvl w:ilvl="0" w:tplc="4C7A3A96">
      <w:start w:val="1"/>
      <w:numFmt w:val="bullet"/>
      <w:lvlText w:val=""/>
      <w:lvlJc w:val="left"/>
      <w:pPr>
        <w:ind w:left="784" w:hanging="360"/>
      </w:pPr>
      <w:rPr>
        <w:rFonts w:ascii="Symbol" w:hAnsi="Symbol" w:hint="default"/>
        <w:color w:val="auto"/>
      </w:rPr>
    </w:lvl>
    <w:lvl w:ilvl="1" w:tplc="04270003" w:tentative="1">
      <w:start w:val="1"/>
      <w:numFmt w:val="bullet"/>
      <w:lvlText w:val="o"/>
      <w:lvlJc w:val="left"/>
      <w:pPr>
        <w:ind w:left="1504" w:hanging="360"/>
      </w:pPr>
      <w:rPr>
        <w:rFonts w:ascii="Courier New" w:hAnsi="Courier New" w:cs="Courier New" w:hint="default"/>
      </w:rPr>
    </w:lvl>
    <w:lvl w:ilvl="2" w:tplc="04270005" w:tentative="1">
      <w:start w:val="1"/>
      <w:numFmt w:val="bullet"/>
      <w:lvlText w:val=""/>
      <w:lvlJc w:val="left"/>
      <w:pPr>
        <w:ind w:left="2224" w:hanging="360"/>
      </w:pPr>
      <w:rPr>
        <w:rFonts w:ascii="Wingdings" w:hAnsi="Wingdings" w:hint="default"/>
      </w:rPr>
    </w:lvl>
    <w:lvl w:ilvl="3" w:tplc="04270001" w:tentative="1">
      <w:start w:val="1"/>
      <w:numFmt w:val="bullet"/>
      <w:lvlText w:val=""/>
      <w:lvlJc w:val="left"/>
      <w:pPr>
        <w:ind w:left="2944" w:hanging="360"/>
      </w:pPr>
      <w:rPr>
        <w:rFonts w:ascii="Symbol" w:hAnsi="Symbol" w:hint="default"/>
      </w:rPr>
    </w:lvl>
    <w:lvl w:ilvl="4" w:tplc="04270003" w:tentative="1">
      <w:start w:val="1"/>
      <w:numFmt w:val="bullet"/>
      <w:lvlText w:val="o"/>
      <w:lvlJc w:val="left"/>
      <w:pPr>
        <w:ind w:left="3664" w:hanging="360"/>
      </w:pPr>
      <w:rPr>
        <w:rFonts w:ascii="Courier New" w:hAnsi="Courier New" w:cs="Courier New" w:hint="default"/>
      </w:rPr>
    </w:lvl>
    <w:lvl w:ilvl="5" w:tplc="04270005" w:tentative="1">
      <w:start w:val="1"/>
      <w:numFmt w:val="bullet"/>
      <w:lvlText w:val=""/>
      <w:lvlJc w:val="left"/>
      <w:pPr>
        <w:ind w:left="4384" w:hanging="360"/>
      </w:pPr>
      <w:rPr>
        <w:rFonts w:ascii="Wingdings" w:hAnsi="Wingdings" w:hint="default"/>
      </w:rPr>
    </w:lvl>
    <w:lvl w:ilvl="6" w:tplc="04270001" w:tentative="1">
      <w:start w:val="1"/>
      <w:numFmt w:val="bullet"/>
      <w:lvlText w:val=""/>
      <w:lvlJc w:val="left"/>
      <w:pPr>
        <w:ind w:left="5104" w:hanging="360"/>
      </w:pPr>
      <w:rPr>
        <w:rFonts w:ascii="Symbol" w:hAnsi="Symbol" w:hint="default"/>
      </w:rPr>
    </w:lvl>
    <w:lvl w:ilvl="7" w:tplc="04270003" w:tentative="1">
      <w:start w:val="1"/>
      <w:numFmt w:val="bullet"/>
      <w:lvlText w:val="o"/>
      <w:lvlJc w:val="left"/>
      <w:pPr>
        <w:ind w:left="5824" w:hanging="360"/>
      </w:pPr>
      <w:rPr>
        <w:rFonts w:ascii="Courier New" w:hAnsi="Courier New" w:cs="Courier New" w:hint="default"/>
      </w:rPr>
    </w:lvl>
    <w:lvl w:ilvl="8" w:tplc="04270005" w:tentative="1">
      <w:start w:val="1"/>
      <w:numFmt w:val="bullet"/>
      <w:lvlText w:val=""/>
      <w:lvlJc w:val="left"/>
      <w:pPr>
        <w:ind w:left="6544" w:hanging="360"/>
      </w:pPr>
      <w:rPr>
        <w:rFonts w:ascii="Wingdings" w:hAnsi="Wingdings" w:hint="default"/>
      </w:rPr>
    </w:lvl>
  </w:abstractNum>
  <w:abstractNum w:abstractNumId="1" w15:restartNumberingAfterBreak="0">
    <w:nsid w:val="11DA048F"/>
    <w:multiLevelType w:val="hybridMultilevel"/>
    <w:tmpl w:val="6F48B7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3D753DB"/>
    <w:multiLevelType w:val="hybridMultilevel"/>
    <w:tmpl w:val="750CC9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F0C7BEF"/>
    <w:multiLevelType w:val="multilevel"/>
    <w:tmpl w:val="7636942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6197371"/>
    <w:multiLevelType w:val="hybridMultilevel"/>
    <w:tmpl w:val="FE24759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 w15:restartNumberingAfterBreak="0">
    <w:nsid w:val="47671026"/>
    <w:multiLevelType w:val="multilevel"/>
    <w:tmpl w:val="8A3C93F4"/>
    <w:lvl w:ilvl="0">
      <w:start w:val="3"/>
      <w:numFmt w:val="decimal"/>
      <w:lvlText w:val="%1."/>
      <w:lvlJc w:val="left"/>
      <w:pPr>
        <w:ind w:left="720" w:hanging="360"/>
      </w:pPr>
      <w:rPr>
        <w:rFonts w:hint="default"/>
        <w:b w:val="0"/>
        <w:color w:val="FF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2525F87"/>
    <w:multiLevelType w:val="multilevel"/>
    <w:tmpl w:val="0900A9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383189F"/>
    <w:multiLevelType w:val="hybridMultilevel"/>
    <w:tmpl w:val="382E85EA"/>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5EE06FD3"/>
    <w:multiLevelType w:val="hybridMultilevel"/>
    <w:tmpl w:val="609474A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9" w15:restartNumberingAfterBreak="0">
    <w:nsid w:val="60666E12"/>
    <w:multiLevelType w:val="hybridMultilevel"/>
    <w:tmpl w:val="F3303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413879"/>
    <w:multiLevelType w:val="hybridMultilevel"/>
    <w:tmpl w:val="B3648D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4F13A04"/>
    <w:multiLevelType w:val="hybridMultilevel"/>
    <w:tmpl w:val="D51C1B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665D47D3"/>
    <w:multiLevelType w:val="multilevel"/>
    <w:tmpl w:val="0DB05B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A7662A0"/>
    <w:multiLevelType w:val="multilevel"/>
    <w:tmpl w:val="42B48252"/>
    <w:lvl w:ilvl="0">
      <w:start w:val="3"/>
      <w:numFmt w:val="decimal"/>
      <w:lvlText w:val="%1."/>
      <w:lvlJc w:val="left"/>
      <w:pPr>
        <w:ind w:left="644" w:hanging="360"/>
      </w:pPr>
      <w:rPr>
        <w:rFonts w:hint="default"/>
        <w:b w:val="0"/>
        <w:color w:val="auto"/>
      </w:rPr>
    </w:lvl>
    <w:lvl w:ilvl="1">
      <w:start w:val="5"/>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3"/>
  </w:num>
  <w:num w:numId="2">
    <w:abstractNumId w:val="12"/>
  </w:num>
  <w:num w:numId="3">
    <w:abstractNumId w:val="5"/>
  </w:num>
  <w:num w:numId="4">
    <w:abstractNumId w:val="13"/>
  </w:num>
  <w:num w:numId="5">
    <w:abstractNumId w:val="0"/>
  </w:num>
  <w:num w:numId="6">
    <w:abstractNumId w:val="10"/>
  </w:num>
  <w:num w:numId="7">
    <w:abstractNumId w:val="1"/>
  </w:num>
  <w:num w:numId="8">
    <w:abstractNumId w:val="6"/>
  </w:num>
  <w:num w:numId="9">
    <w:abstractNumId w:val="7"/>
  </w:num>
  <w:num w:numId="10">
    <w:abstractNumId w:val="8"/>
  </w:num>
  <w:num w:numId="11">
    <w:abstractNumId w:val="4"/>
  </w:num>
  <w:num w:numId="12">
    <w:abstractNumId w:val="2"/>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hideSpellingErrors/>
  <w:hideGrammaticalErrors/>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583"/>
    <w:rsid w:val="00005612"/>
    <w:rsid w:val="00006E96"/>
    <w:rsid w:val="0000796A"/>
    <w:rsid w:val="00007C60"/>
    <w:rsid w:val="000144B0"/>
    <w:rsid w:val="00014944"/>
    <w:rsid w:val="00014D48"/>
    <w:rsid w:val="000150CD"/>
    <w:rsid w:val="0001553C"/>
    <w:rsid w:val="00016436"/>
    <w:rsid w:val="00016506"/>
    <w:rsid w:val="00020A6C"/>
    <w:rsid w:val="000270C0"/>
    <w:rsid w:val="0002750E"/>
    <w:rsid w:val="00027821"/>
    <w:rsid w:val="00027C85"/>
    <w:rsid w:val="000320E8"/>
    <w:rsid w:val="0003544A"/>
    <w:rsid w:val="00035DA0"/>
    <w:rsid w:val="000379CB"/>
    <w:rsid w:val="00041DCD"/>
    <w:rsid w:val="00044340"/>
    <w:rsid w:val="00044BBA"/>
    <w:rsid w:val="000451FE"/>
    <w:rsid w:val="00045344"/>
    <w:rsid w:val="00052751"/>
    <w:rsid w:val="00055AF8"/>
    <w:rsid w:val="000609E7"/>
    <w:rsid w:val="00061556"/>
    <w:rsid w:val="00062A28"/>
    <w:rsid w:val="000653CE"/>
    <w:rsid w:val="000654AB"/>
    <w:rsid w:val="00066070"/>
    <w:rsid w:val="00066D4A"/>
    <w:rsid w:val="00073625"/>
    <w:rsid w:val="0007571C"/>
    <w:rsid w:val="00080E2A"/>
    <w:rsid w:val="000843E0"/>
    <w:rsid w:val="0009138E"/>
    <w:rsid w:val="000941E1"/>
    <w:rsid w:val="00096546"/>
    <w:rsid w:val="000A1913"/>
    <w:rsid w:val="000A2085"/>
    <w:rsid w:val="000A50D1"/>
    <w:rsid w:val="000A7805"/>
    <w:rsid w:val="000B1E27"/>
    <w:rsid w:val="000B35DF"/>
    <w:rsid w:val="000B5B36"/>
    <w:rsid w:val="000C07C5"/>
    <w:rsid w:val="000C0D77"/>
    <w:rsid w:val="000C18FD"/>
    <w:rsid w:val="000C1AB2"/>
    <w:rsid w:val="000C2A40"/>
    <w:rsid w:val="000C2E8F"/>
    <w:rsid w:val="000C6F81"/>
    <w:rsid w:val="000D0595"/>
    <w:rsid w:val="000D1F1A"/>
    <w:rsid w:val="000E0DFA"/>
    <w:rsid w:val="000E2E72"/>
    <w:rsid w:val="000E4C89"/>
    <w:rsid w:val="000F1894"/>
    <w:rsid w:val="000F2C4E"/>
    <w:rsid w:val="000F314D"/>
    <w:rsid w:val="000F341C"/>
    <w:rsid w:val="000F4AEA"/>
    <w:rsid w:val="00101320"/>
    <w:rsid w:val="00101DF3"/>
    <w:rsid w:val="00101E55"/>
    <w:rsid w:val="0010529B"/>
    <w:rsid w:val="001067FA"/>
    <w:rsid w:val="00106C45"/>
    <w:rsid w:val="00110249"/>
    <w:rsid w:val="001102CA"/>
    <w:rsid w:val="001112CA"/>
    <w:rsid w:val="00111D02"/>
    <w:rsid w:val="0011361C"/>
    <w:rsid w:val="00115E39"/>
    <w:rsid w:val="00117935"/>
    <w:rsid w:val="00117CD2"/>
    <w:rsid w:val="0012140A"/>
    <w:rsid w:val="00121A33"/>
    <w:rsid w:val="00123462"/>
    <w:rsid w:val="00123B7E"/>
    <w:rsid w:val="00133BAE"/>
    <w:rsid w:val="001375A0"/>
    <w:rsid w:val="00140A2B"/>
    <w:rsid w:val="00140E60"/>
    <w:rsid w:val="001423C6"/>
    <w:rsid w:val="00142C1F"/>
    <w:rsid w:val="00143E78"/>
    <w:rsid w:val="00144481"/>
    <w:rsid w:val="00145DFE"/>
    <w:rsid w:val="00146E7F"/>
    <w:rsid w:val="00147EB5"/>
    <w:rsid w:val="00150AA8"/>
    <w:rsid w:val="00152CA4"/>
    <w:rsid w:val="0015339D"/>
    <w:rsid w:val="00157AFD"/>
    <w:rsid w:val="001607E8"/>
    <w:rsid w:val="0016161A"/>
    <w:rsid w:val="001616D5"/>
    <w:rsid w:val="0016649A"/>
    <w:rsid w:val="00167186"/>
    <w:rsid w:val="00167446"/>
    <w:rsid w:val="001702FC"/>
    <w:rsid w:val="0017039F"/>
    <w:rsid w:val="0017056D"/>
    <w:rsid w:val="00171CC3"/>
    <w:rsid w:val="0017326C"/>
    <w:rsid w:val="00175D1C"/>
    <w:rsid w:val="00177FF1"/>
    <w:rsid w:val="00180609"/>
    <w:rsid w:val="00183F1B"/>
    <w:rsid w:val="00184236"/>
    <w:rsid w:val="0019067B"/>
    <w:rsid w:val="00190777"/>
    <w:rsid w:val="0019248A"/>
    <w:rsid w:val="001929CF"/>
    <w:rsid w:val="00193297"/>
    <w:rsid w:val="00193936"/>
    <w:rsid w:val="001954FB"/>
    <w:rsid w:val="00195613"/>
    <w:rsid w:val="00195C1D"/>
    <w:rsid w:val="00195C7A"/>
    <w:rsid w:val="001A1BA5"/>
    <w:rsid w:val="001A1F10"/>
    <w:rsid w:val="001A3206"/>
    <w:rsid w:val="001A42E6"/>
    <w:rsid w:val="001A75B7"/>
    <w:rsid w:val="001B01B1"/>
    <w:rsid w:val="001B2E38"/>
    <w:rsid w:val="001B38A2"/>
    <w:rsid w:val="001B6E02"/>
    <w:rsid w:val="001B78A4"/>
    <w:rsid w:val="001B79AC"/>
    <w:rsid w:val="001B7A0B"/>
    <w:rsid w:val="001C2B8D"/>
    <w:rsid w:val="001C4A8D"/>
    <w:rsid w:val="001C4CA4"/>
    <w:rsid w:val="001C6C22"/>
    <w:rsid w:val="001D4010"/>
    <w:rsid w:val="001D57FF"/>
    <w:rsid w:val="001D59EE"/>
    <w:rsid w:val="001E006B"/>
    <w:rsid w:val="001E082A"/>
    <w:rsid w:val="001E2C5E"/>
    <w:rsid w:val="001E3069"/>
    <w:rsid w:val="001E4D03"/>
    <w:rsid w:val="001E4DA7"/>
    <w:rsid w:val="001E6EC8"/>
    <w:rsid w:val="001E6F70"/>
    <w:rsid w:val="001E7F12"/>
    <w:rsid w:val="001F1C04"/>
    <w:rsid w:val="001F2142"/>
    <w:rsid w:val="001F3276"/>
    <w:rsid w:val="001F49A3"/>
    <w:rsid w:val="001F59A9"/>
    <w:rsid w:val="00200A8C"/>
    <w:rsid w:val="00201210"/>
    <w:rsid w:val="00203EFF"/>
    <w:rsid w:val="002046EC"/>
    <w:rsid w:val="00206FA9"/>
    <w:rsid w:val="00211E2E"/>
    <w:rsid w:val="00213399"/>
    <w:rsid w:val="002137CE"/>
    <w:rsid w:val="002140DF"/>
    <w:rsid w:val="00214207"/>
    <w:rsid w:val="00214608"/>
    <w:rsid w:val="00215397"/>
    <w:rsid w:val="0021555D"/>
    <w:rsid w:val="00217302"/>
    <w:rsid w:val="00220D14"/>
    <w:rsid w:val="0022246A"/>
    <w:rsid w:val="00223601"/>
    <w:rsid w:val="00225664"/>
    <w:rsid w:val="0022605F"/>
    <w:rsid w:val="00227A57"/>
    <w:rsid w:val="00230A25"/>
    <w:rsid w:val="002325FE"/>
    <w:rsid w:val="002326B6"/>
    <w:rsid w:val="00233038"/>
    <w:rsid w:val="002342AC"/>
    <w:rsid w:val="00234430"/>
    <w:rsid w:val="00234AA8"/>
    <w:rsid w:val="002359A4"/>
    <w:rsid w:val="00235DF1"/>
    <w:rsid w:val="002368CA"/>
    <w:rsid w:val="00236E05"/>
    <w:rsid w:val="00237397"/>
    <w:rsid w:val="002422E0"/>
    <w:rsid w:val="0024450C"/>
    <w:rsid w:val="00244588"/>
    <w:rsid w:val="00246769"/>
    <w:rsid w:val="00246C9A"/>
    <w:rsid w:val="00247421"/>
    <w:rsid w:val="00247C11"/>
    <w:rsid w:val="00247FFD"/>
    <w:rsid w:val="00250671"/>
    <w:rsid w:val="00252B83"/>
    <w:rsid w:val="00253EFD"/>
    <w:rsid w:val="00254171"/>
    <w:rsid w:val="002555AA"/>
    <w:rsid w:val="00255AEE"/>
    <w:rsid w:val="00255C47"/>
    <w:rsid w:val="00257353"/>
    <w:rsid w:val="00257593"/>
    <w:rsid w:val="00261484"/>
    <w:rsid w:val="00262B35"/>
    <w:rsid w:val="00264119"/>
    <w:rsid w:val="002644EA"/>
    <w:rsid w:val="0027000E"/>
    <w:rsid w:val="00271212"/>
    <w:rsid w:val="00273745"/>
    <w:rsid w:val="00274B65"/>
    <w:rsid w:val="0027623E"/>
    <w:rsid w:val="00276825"/>
    <w:rsid w:val="00284948"/>
    <w:rsid w:val="00285208"/>
    <w:rsid w:val="00285DB2"/>
    <w:rsid w:val="002866A0"/>
    <w:rsid w:val="00287357"/>
    <w:rsid w:val="00287B0B"/>
    <w:rsid w:val="00287C2E"/>
    <w:rsid w:val="002909F5"/>
    <w:rsid w:val="00293AAE"/>
    <w:rsid w:val="00294BB8"/>
    <w:rsid w:val="00294CC0"/>
    <w:rsid w:val="00297B9B"/>
    <w:rsid w:val="00297C5E"/>
    <w:rsid w:val="002A05CA"/>
    <w:rsid w:val="002A1D7B"/>
    <w:rsid w:val="002A3334"/>
    <w:rsid w:val="002A3EA2"/>
    <w:rsid w:val="002A3F72"/>
    <w:rsid w:val="002A4A24"/>
    <w:rsid w:val="002A7B0D"/>
    <w:rsid w:val="002B2620"/>
    <w:rsid w:val="002B2EE0"/>
    <w:rsid w:val="002B59EA"/>
    <w:rsid w:val="002C2567"/>
    <w:rsid w:val="002C5493"/>
    <w:rsid w:val="002C68B3"/>
    <w:rsid w:val="002C77EF"/>
    <w:rsid w:val="002C7A00"/>
    <w:rsid w:val="002C7AA0"/>
    <w:rsid w:val="002C7D23"/>
    <w:rsid w:val="002D0CB0"/>
    <w:rsid w:val="002D24CA"/>
    <w:rsid w:val="002D4C0C"/>
    <w:rsid w:val="002D4D0E"/>
    <w:rsid w:val="002D50B1"/>
    <w:rsid w:val="002D6847"/>
    <w:rsid w:val="002D7699"/>
    <w:rsid w:val="002D77AD"/>
    <w:rsid w:val="002D7B99"/>
    <w:rsid w:val="002E1714"/>
    <w:rsid w:val="002E2D4B"/>
    <w:rsid w:val="002E3A6E"/>
    <w:rsid w:val="002E62CF"/>
    <w:rsid w:val="002F2780"/>
    <w:rsid w:val="002F33FF"/>
    <w:rsid w:val="002F53B6"/>
    <w:rsid w:val="002F7E4C"/>
    <w:rsid w:val="00300FA0"/>
    <w:rsid w:val="0030628E"/>
    <w:rsid w:val="003133EC"/>
    <w:rsid w:val="00315AA0"/>
    <w:rsid w:val="00315CEF"/>
    <w:rsid w:val="00315F37"/>
    <w:rsid w:val="00326C78"/>
    <w:rsid w:val="00327809"/>
    <w:rsid w:val="0033216B"/>
    <w:rsid w:val="0033270D"/>
    <w:rsid w:val="00333B17"/>
    <w:rsid w:val="003363FE"/>
    <w:rsid w:val="00336C49"/>
    <w:rsid w:val="00337EB4"/>
    <w:rsid w:val="0034087B"/>
    <w:rsid w:val="00340DAC"/>
    <w:rsid w:val="00340EC7"/>
    <w:rsid w:val="00341E4C"/>
    <w:rsid w:val="00342014"/>
    <w:rsid w:val="00343394"/>
    <w:rsid w:val="00344585"/>
    <w:rsid w:val="00346CA0"/>
    <w:rsid w:val="003537A0"/>
    <w:rsid w:val="003538E5"/>
    <w:rsid w:val="00357C02"/>
    <w:rsid w:val="00362527"/>
    <w:rsid w:val="00366ECA"/>
    <w:rsid w:val="003716AF"/>
    <w:rsid w:val="00372419"/>
    <w:rsid w:val="003776BF"/>
    <w:rsid w:val="00380283"/>
    <w:rsid w:val="00381A5E"/>
    <w:rsid w:val="00381C79"/>
    <w:rsid w:val="00383576"/>
    <w:rsid w:val="003839B7"/>
    <w:rsid w:val="00385EC1"/>
    <w:rsid w:val="00387A91"/>
    <w:rsid w:val="00393BC2"/>
    <w:rsid w:val="00395538"/>
    <w:rsid w:val="003A2A5B"/>
    <w:rsid w:val="003A334C"/>
    <w:rsid w:val="003A475A"/>
    <w:rsid w:val="003A4E3E"/>
    <w:rsid w:val="003A4E51"/>
    <w:rsid w:val="003A71AE"/>
    <w:rsid w:val="003B1881"/>
    <w:rsid w:val="003B197D"/>
    <w:rsid w:val="003B3E5A"/>
    <w:rsid w:val="003B5BA0"/>
    <w:rsid w:val="003B6581"/>
    <w:rsid w:val="003C39D4"/>
    <w:rsid w:val="003C5473"/>
    <w:rsid w:val="003C6417"/>
    <w:rsid w:val="003C78CA"/>
    <w:rsid w:val="003D1FAC"/>
    <w:rsid w:val="003D24CF"/>
    <w:rsid w:val="003D548C"/>
    <w:rsid w:val="003D6119"/>
    <w:rsid w:val="003D65E8"/>
    <w:rsid w:val="003F24AC"/>
    <w:rsid w:val="003F3380"/>
    <w:rsid w:val="003F3797"/>
    <w:rsid w:val="003F38E2"/>
    <w:rsid w:val="003F710D"/>
    <w:rsid w:val="00400AFD"/>
    <w:rsid w:val="004023E1"/>
    <w:rsid w:val="00402A3D"/>
    <w:rsid w:val="00402B0A"/>
    <w:rsid w:val="00403208"/>
    <w:rsid w:val="00403A33"/>
    <w:rsid w:val="0041118D"/>
    <w:rsid w:val="004114BE"/>
    <w:rsid w:val="00411DA7"/>
    <w:rsid w:val="00412857"/>
    <w:rsid w:val="00412A06"/>
    <w:rsid w:val="00412E65"/>
    <w:rsid w:val="00413075"/>
    <w:rsid w:val="00413324"/>
    <w:rsid w:val="004136F0"/>
    <w:rsid w:val="00413F25"/>
    <w:rsid w:val="0041799D"/>
    <w:rsid w:val="00420E54"/>
    <w:rsid w:val="00421952"/>
    <w:rsid w:val="00421ADD"/>
    <w:rsid w:val="00426551"/>
    <w:rsid w:val="00426571"/>
    <w:rsid w:val="004307AE"/>
    <w:rsid w:val="00431144"/>
    <w:rsid w:val="004344B9"/>
    <w:rsid w:val="00434A48"/>
    <w:rsid w:val="00434E01"/>
    <w:rsid w:val="00434E90"/>
    <w:rsid w:val="004351B9"/>
    <w:rsid w:val="00435510"/>
    <w:rsid w:val="00440B21"/>
    <w:rsid w:val="00441E30"/>
    <w:rsid w:val="004469E1"/>
    <w:rsid w:val="004477DA"/>
    <w:rsid w:val="00450BB3"/>
    <w:rsid w:val="004514CC"/>
    <w:rsid w:val="004532EE"/>
    <w:rsid w:val="0045622C"/>
    <w:rsid w:val="00460974"/>
    <w:rsid w:val="00461691"/>
    <w:rsid w:val="00462065"/>
    <w:rsid w:val="00462109"/>
    <w:rsid w:val="004624AC"/>
    <w:rsid w:val="00462DC8"/>
    <w:rsid w:val="00462EC2"/>
    <w:rsid w:val="00471510"/>
    <w:rsid w:val="00471EE5"/>
    <w:rsid w:val="0047437D"/>
    <w:rsid w:val="00474907"/>
    <w:rsid w:val="00480BD0"/>
    <w:rsid w:val="0048109C"/>
    <w:rsid w:val="0048123B"/>
    <w:rsid w:val="00484B2A"/>
    <w:rsid w:val="0048558E"/>
    <w:rsid w:val="00487D90"/>
    <w:rsid w:val="0049258C"/>
    <w:rsid w:val="00495FDC"/>
    <w:rsid w:val="00496877"/>
    <w:rsid w:val="00497088"/>
    <w:rsid w:val="004A1835"/>
    <w:rsid w:val="004A4466"/>
    <w:rsid w:val="004A66A2"/>
    <w:rsid w:val="004A6D88"/>
    <w:rsid w:val="004A6F4B"/>
    <w:rsid w:val="004A6F90"/>
    <w:rsid w:val="004B22BE"/>
    <w:rsid w:val="004B341A"/>
    <w:rsid w:val="004B5185"/>
    <w:rsid w:val="004B6EB0"/>
    <w:rsid w:val="004B7309"/>
    <w:rsid w:val="004B7793"/>
    <w:rsid w:val="004B785A"/>
    <w:rsid w:val="004B7B40"/>
    <w:rsid w:val="004C08E5"/>
    <w:rsid w:val="004C55FC"/>
    <w:rsid w:val="004C5729"/>
    <w:rsid w:val="004C7ED5"/>
    <w:rsid w:val="004D0738"/>
    <w:rsid w:val="004D0DC0"/>
    <w:rsid w:val="004D1385"/>
    <w:rsid w:val="004D48E4"/>
    <w:rsid w:val="004D5589"/>
    <w:rsid w:val="004D74FD"/>
    <w:rsid w:val="004E0714"/>
    <w:rsid w:val="004E393E"/>
    <w:rsid w:val="004E42A5"/>
    <w:rsid w:val="004E6BD7"/>
    <w:rsid w:val="004F1087"/>
    <w:rsid w:val="004F1401"/>
    <w:rsid w:val="004F2F29"/>
    <w:rsid w:val="004F339D"/>
    <w:rsid w:val="004F3F2F"/>
    <w:rsid w:val="004F4020"/>
    <w:rsid w:val="004F5A0E"/>
    <w:rsid w:val="004F6266"/>
    <w:rsid w:val="004F75BC"/>
    <w:rsid w:val="005006C2"/>
    <w:rsid w:val="00500A20"/>
    <w:rsid w:val="00503452"/>
    <w:rsid w:val="005041D3"/>
    <w:rsid w:val="00504A9A"/>
    <w:rsid w:val="00505892"/>
    <w:rsid w:val="005104BD"/>
    <w:rsid w:val="00511E35"/>
    <w:rsid w:val="005159A1"/>
    <w:rsid w:val="00517725"/>
    <w:rsid w:val="005179B6"/>
    <w:rsid w:val="00517A26"/>
    <w:rsid w:val="00517E73"/>
    <w:rsid w:val="0052010A"/>
    <w:rsid w:val="00520BED"/>
    <w:rsid w:val="00520E2A"/>
    <w:rsid w:val="00521672"/>
    <w:rsid w:val="00522F6C"/>
    <w:rsid w:val="005242BE"/>
    <w:rsid w:val="00524A01"/>
    <w:rsid w:val="00525F79"/>
    <w:rsid w:val="00526ADB"/>
    <w:rsid w:val="005273DC"/>
    <w:rsid w:val="00527A8F"/>
    <w:rsid w:val="00532621"/>
    <w:rsid w:val="00532D4B"/>
    <w:rsid w:val="00533B44"/>
    <w:rsid w:val="00535273"/>
    <w:rsid w:val="005358A6"/>
    <w:rsid w:val="00537056"/>
    <w:rsid w:val="005408EA"/>
    <w:rsid w:val="00541C01"/>
    <w:rsid w:val="00544AA5"/>
    <w:rsid w:val="005457E7"/>
    <w:rsid w:val="00547854"/>
    <w:rsid w:val="0055060B"/>
    <w:rsid w:val="005542F7"/>
    <w:rsid w:val="00555861"/>
    <w:rsid w:val="00560D3C"/>
    <w:rsid w:val="005611F2"/>
    <w:rsid w:val="00562FA6"/>
    <w:rsid w:val="005658B2"/>
    <w:rsid w:val="00565F2E"/>
    <w:rsid w:val="005671E0"/>
    <w:rsid w:val="00570ACF"/>
    <w:rsid w:val="005712DE"/>
    <w:rsid w:val="00571584"/>
    <w:rsid w:val="00571EB5"/>
    <w:rsid w:val="00575967"/>
    <w:rsid w:val="00580CB2"/>
    <w:rsid w:val="00581005"/>
    <w:rsid w:val="005820C7"/>
    <w:rsid w:val="00585F4A"/>
    <w:rsid w:val="005903A0"/>
    <w:rsid w:val="00591CE6"/>
    <w:rsid w:val="0059252D"/>
    <w:rsid w:val="00593225"/>
    <w:rsid w:val="005947C1"/>
    <w:rsid w:val="005950CD"/>
    <w:rsid w:val="00595D6A"/>
    <w:rsid w:val="00595D80"/>
    <w:rsid w:val="005A1C91"/>
    <w:rsid w:val="005A39E3"/>
    <w:rsid w:val="005A455F"/>
    <w:rsid w:val="005A595F"/>
    <w:rsid w:val="005A6620"/>
    <w:rsid w:val="005A792A"/>
    <w:rsid w:val="005B19BE"/>
    <w:rsid w:val="005B2955"/>
    <w:rsid w:val="005B5EC0"/>
    <w:rsid w:val="005C0293"/>
    <w:rsid w:val="005C1CA9"/>
    <w:rsid w:val="005C52B6"/>
    <w:rsid w:val="005C70B4"/>
    <w:rsid w:val="005C7CD8"/>
    <w:rsid w:val="005D0118"/>
    <w:rsid w:val="005D0976"/>
    <w:rsid w:val="005D0C59"/>
    <w:rsid w:val="005D265C"/>
    <w:rsid w:val="005D326A"/>
    <w:rsid w:val="005D60A0"/>
    <w:rsid w:val="005D6AF1"/>
    <w:rsid w:val="005E1114"/>
    <w:rsid w:val="005E2583"/>
    <w:rsid w:val="005E45D8"/>
    <w:rsid w:val="005E466D"/>
    <w:rsid w:val="005E7798"/>
    <w:rsid w:val="005E78A2"/>
    <w:rsid w:val="005E7A32"/>
    <w:rsid w:val="005F077F"/>
    <w:rsid w:val="005F1266"/>
    <w:rsid w:val="005F2E46"/>
    <w:rsid w:val="005F4E6E"/>
    <w:rsid w:val="005F623F"/>
    <w:rsid w:val="005F6890"/>
    <w:rsid w:val="0060111C"/>
    <w:rsid w:val="00601EFF"/>
    <w:rsid w:val="0060302E"/>
    <w:rsid w:val="006040A5"/>
    <w:rsid w:val="006065B5"/>
    <w:rsid w:val="00606D97"/>
    <w:rsid w:val="00606F62"/>
    <w:rsid w:val="00607522"/>
    <w:rsid w:val="006104D9"/>
    <w:rsid w:val="00612539"/>
    <w:rsid w:val="00612A76"/>
    <w:rsid w:val="006131D7"/>
    <w:rsid w:val="006153E0"/>
    <w:rsid w:val="0061574A"/>
    <w:rsid w:val="00616A92"/>
    <w:rsid w:val="00616F15"/>
    <w:rsid w:val="00620FB7"/>
    <w:rsid w:val="0062212B"/>
    <w:rsid w:val="00626268"/>
    <w:rsid w:val="0062698E"/>
    <w:rsid w:val="006279C2"/>
    <w:rsid w:val="0063073B"/>
    <w:rsid w:val="00633B9B"/>
    <w:rsid w:val="00634030"/>
    <w:rsid w:val="00641A40"/>
    <w:rsid w:val="00642D45"/>
    <w:rsid w:val="0064362E"/>
    <w:rsid w:val="00645A38"/>
    <w:rsid w:val="00645FF5"/>
    <w:rsid w:val="0064609C"/>
    <w:rsid w:val="00646EFE"/>
    <w:rsid w:val="00647D25"/>
    <w:rsid w:val="00650FBC"/>
    <w:rsid w:val="00652046"/>
    <w:rsid w:val="00652D02"/>
    <w:rsid w:val="00653007"/>
    <w:rsid w:val="006532C9"/>
    <w:rsid w:val="00656D24"/>
    <w:rsid w:val="00657A4F"/>
    <w:rsid w:val="00665283"/>
    <w:rsid w:val="00666B00"/>
    <w:rsid w:val="006673DE"/>
    <w:rsid w:val="006709F6"/>
    <w:rsid w:val="0067182B"/>
    <w:rsid w:val="006727FB"/>
    <w:rsid w:val="00673ED2"/>
    <w:rsid w:val="0067669F"/>
    <w:rsid w:val="006767D3"/>
    <w:rsid w:val="00676A96"/>
    <w:rsid w:val="00676D2E"/>
    <w:rsid w:val="00677C7A"/>
    <w:rsid w:val="00677EF1"/>
    <w:rsid w:val="006811FD"/>
    <w:rsid w:val="00684816"/>
    <w:rsid w:val="00684DC5"/>
    <w:rsid w:val="0068786A"/>
    <w:rsid w:val="006879B7"/>
    <w:rsid w:val="00692A0A"/>
    <w:rsid w:val="00697029"/>
    <w:rsid w:val="006A71E3"/>
    <w:rsid w:val="006B0778"/>
    <w:rsid w:val="006B1570"/>
    <w:rsid w:val="006B1D8C"/>
    <w:rsid w:val="006B2E58"/>
    <w:rsid w:val="006B4C9D"/>
    <w:rsid w:val="006B6D59"/>
    <w:rsid w:val="006C25C4"/>
    <w:rsid w:val="006C3311"/>
    <w:rsid w:val="006C3A12"/>
    <w:rsid w:val="006C40B0"/>
    <w:rsid w:val="006C797F"/>
    <w:rsid w:val="006D0DAF"/>
    <w:rsid w:val="006D2358"/>
    <w:rsid w:val="006D3386"/>
    <w:rsid w:val="006D7B52"/>
    <w:rsid w:val="006E0226"/>
    <w:rsid w:val="006E45C1"/>
    <w:rsid w:val="006E4FF6"/>
    <w:rsid w:val="006E76B2"/>
    <w:rsid w:val="006E778F"/>
    <w:rsid w:val="006F2FEE"/>
    <w:rsid w:val="006F34ED"/>
    <w:rsid w:val="006F3F17"/>
    <w:rsid w:val="006F4A87"/>
    <w:rsid w:val="006F7BB0"/>
    <w:rsid w:val="007003D6"/>
    <w:rsid w:val="00701DB7"/>
    <w:rsid w:val="00703293"/>
    <w:rsid w:val="007078BD"/>
    <w:rsid w:val="007078E7"/>
    <w:rsid w:val="007110C8"/>
    <w:rsid w:val="00713464"/>
    <w:rsid w:val="00713E78"/>
    <w:rsid w:val="00713E8C"/>
    <w:rsid w:val="00714A9C"/>
    <w:rsid w:val="00715F5A"/>
    <w:rsid w:val="00716B77"/>
    <w:rsid w:val="00716DAD"/>
    <w:rsid w:val="007178E8"/>
    <w:rsid w:val="00717E05"/>
    <w:rsid w:val="00717EF8"/>
    <w:rsid w:val="00721A24"/>
    <w:rsid w:val="007226BC"/>
    <w:rsid w:val="007362C3"/>
    <w:rsid w:val="00740336"/>
    <w:rsid w:val="00740A44"/>
    <w:rsid w:val="00740EB6"/>
    <w:rsid w:val="0074174C"/>
    <w:rsid w:val="007432FB"/>
    <w:rsid w:val="00744536"/>
    <w:rsid w:val="00744E4D"/>
    <w:rsid w:val="00745D32"/>
    <w:rsid w:val="00746967"/>
    <w:rsid w:val="007524E9"/>
    <w:rsid w:val="007531DB"/>
    <w:rsid w:val="007535FD"/>
    <w:rsid w:val="00753C23"/>
    <w:rsid w:val="00754870"/>
    <w:rsid w:val="00755210"/>
    <w:rsid w:val="00756681"/>
    <w:rsid w:val="00756ED7"/>
    <w:rsid w:val="007575E3"/>
    <w:rsid w:val="0076043E"/>
    <w:rsid w:val="00761A0D"/>
    <w:rsid w:val="0076267B"/>
    <w:rsid w:val="007649C7"/>
    <w:rsid w:val="007728CC"/>
    <w:rsid w:val="00772EAB"/>
    <w:rsid w:val="00773E02"/>
    <w:rsid w:val="007806C3"/>
    <w:rsid w:val="00780FA6"/>
    <w:rsid w:val="00781BE0"/>
    <w:rsid w:val="0078259B"/>
    <w:rsid w:val="007855AE"/>
    <w:rsid w:val="007858DC"/>
    <w:rsid w:val="00785A32"/>
    <w:rsid w:val="0079124C"/>
    <w:rsid w:val="00792074"/>
    <w:rsid w:val="00792D9B"/>
    <w:rsid w:val="007934AD"/>
    <w:rsid w:val="00793604"/>
    <w:rsid w:val="00793C7E"/>
    <w:rsid w:val="00794E18"/>
    <w:rsid w:val="007952AA"/>
    <w:rsid w:val="007A01EC"/>
    <w:rsid w:val="007A11AF"/>
    <w:rsid w:val="007A1F54"/>
    <w:rsid w:val="007A2279"/>
    <w:rsid w:val="007A259B"/>
    <w:rsid w:val="007A2B0D"/>
    <w:rsid w:val="007B3D42"/>
    <w:rsid w:val="007B488D"/>
    <w:rsid w:val="007B5AD0"/>
    <w:rsid w:val="007C08D2"/>
    <w:rsid w:val="007C1258"/>
    <w:rsid w:val="007C55BE"/>
    <w:rsid w:val="007D1E3B"/>
    <w:rsid w:val="007D2329"/>
    <w:rsid w:val="007D2B57"/>
    <w:rsid w:val="007D2DB1"/>
    <w:rsid w:val="007D58A5"/>
    <w:rsid w:val="007D5AF9"/>
    <w:rsid w:val="007D77A1"/>
    <w:rsid w:val="007E07DF"/>
    <w:rsid w:val="007E102F"/>
    <w:rsid w:val="007F00EC"/>
    <w:rsid w:val="007F0FDE"/>
    <w:rsid w:val="007F333D"/>
    <w:rsid w:val="007F376D"/>
    <w:rsid w:val="007F5A25"/>
    <w:rsid w:val="007F74CD"/>
    <w:rsid w:val="007F7F28"/>
    <w:rsid w:val="00802D57"/>
    <w:rsid w:val="00803FA1"/>
    <w:rsid w:val="008051BD"/>
    <w:rsid w:val="00806965"/>
    <w:rsid w:val="0080768D"/>
    <w:rsid w:val="008105E8"/>
    <w:rsid w:val="00812528"/>
    <w:rsid w:val="0081291E"/>
    <w:rsid w:val="008140CE"/>
    <w:rsid w:val="00815BC6"/>
    <w:rsid w:val="008163E6"/>
    <w:rsid w:val="008171DA"/>
    <w:rsid w:val="008175A9"/>
    <w:rsid w:val="00820F41"/>
    <w:rsid w:val="00821574"/>
    <w:rsid w:val="00822E0F"/>
    <w:rsid w:val="008241A5"/>
    <w:rsid w:val="00825107"/>
    <w:rsid w:val="008252CC"/>
    <w:rsid w:val="00827A16"/>
    <w:rsid w:val="008305DB"/>
    <w:rsid w:val="00830EBE"/>
    <w:rsid w:val="00830F13"/>
    <w:rsid w:val="008313AA"/>
    <w:rsid w:val="008323CD"/>
    <w:rsid w:val="00832A08"/>
    <w:rsid w:val="008331A8"/>
    <w:rsid w:val="0083543A"/>
    <w:rsid w:val="008367F1"/>
    <w:rsid w:val="00836FFD"/>
    <w:rsid w:val="0083700A"/>
    <w:rsid w:val="008379B9"/>
    <w:rsid w:val="00837ABC"/>
    <w:rsid w:val="0084243E"/>
    <w:rsid w:val="00842651"/>
    <w:rsid w:val="00844A14"/>
    <w:rsid w:val="00846385"/>
    <w:rsid w:val="00846722"/>
    <w:rsid w:val="00846D26"/>
    <w:rsid w:val="00846E69"/>
    <w:rsid w:val="0085007B"/>
    <w:rsid w:val="00853BC0"/>
    <w:rsid w:val="008577F9"/>
    <w:rsid w:val="00857AA9"/>
    <w:rsid w:val="00861A81"/>
    <w:rsid w:val="00861C46"/>
    <w:rsid w:val="00867808"/>
    <w:rsid w:val="008703EF"/>
    <w:rsid w:val="008743E1"/>
    <w:rsid w:val="008744A5"/>
    <w:rsid w:val="008745DA"/>
    <w:rsid w:val="00880F07"/>
    <w:rsid w:val="00886F51"/>
    <w:rsid w:val="00887043"/>
    <w:rsid w:val="00892438"/>
    <w:rsid w:val="008A28E6"/>
    <w:rsid w:val="008A347A"/>
    <w:rsid w:val="008A4CB9"/>
    <w:rsid w:val="008A6AF6"/>
    <w:rsid w:val="008A76DE"/>
    <w:rsid w:val="008A7E58"/>
    <w:rsid w:val="008B0B16"/>
    <w:rsid w:val="008B1878"/>
    <w:rsid w:val="008B1B0F"/>
    <w:rsid w:val="008B2450"/>
    <w:rsid w:val="008B7826"/>
    <w:rsid w:val="008B78CE"/>
    <w:rsid w:val="008C0436"/>
    <w:rsid w:val="008C2151"/>
    <w:rsid w:val="008C2728"/>
    <w:rsid w:val="008C2978"/>
    <w:rsid w:val="008C45DF"/>
    <w:rsid w:val="008C5B14"/>
    <w:rsid w:val="008C66A8"/>
    <w:rsid w:val="008C7550"/>
    <w:rsid w:val="008C7D5E"/>
    <w:rsid w:val="008D0018"/>
    <w:rsid w:val="008D1072"/>
    <w:rsid w:val="008D3DD0"/>
    <w:rsid w:val="008D6C5F"/>
    <w:rsid w:val="008D779B"/>
    <w:rsid w:val="008E1E31"/>
    <w:rsid w:val="008E410B"/>
    <w:rsid w:val="008E5DF1"/>
    <w:rsid w:val="008E6A92"/>
    <w:rsid w:val="008F367C"/>
    <w:rsid w:val="008F7E68"/>
    <w:rsid w:val="00901EF6"/>
    <w:rsid w:val="00902B93"/>
    <w:rsid w:val="00906341"/>
    <w:rsid w:val="00906FFA"/>
    <w:rsid w:val="00910119"/>
    <w:rsid w:val="00910248"/>
    <w:rsid w:val="009124CA"/>
    <w:rsid w:val="00913805"/>
    <w:rsid w:val="00914A36"/>
    <w:rsid w:val="00924D12"/>
    <w:rsid w:val="00925C80"/>
    <w:rsid w:val="00930ADF"/>
    <w:rsid w:val="00931DE1"/>
    <w:rsid w:val="00933C5D"/>
    <w:rsid w:val="00934FCF"/>
    <w:rsid w:val="009365C1"/>
    <w:rsid w:val="00936B8A"/>
    <w:rsid w:val="00936EE7"/>
    <w:rsid w:val="00940BF7"/>
    <w:rsid w:val="009412B8"/>
    <w:rsid w:val="009415D7"/>
    <w:rsid w:val="00941C02"/>
    <w:rsid w:val="009504C8"/>
    <w:rsid w:val="009511D0"/>
    <w:rsid w:val="00951520"/>
    <w:rsid w:val="00952D68"/>
    <w:rsid w:val="00954842"/>
    <w:rsid w:val="009552D2"/>
    <w:rsid w:val="00956A17"/>
    <w:rsid w:val="00957F48"/>
    <w:rsid w:val="00960FE9"/>
    <w:rsid w:val="0096102B"/>
    <w:rsid w:val="0096106C"/>
    <w:rsid w:val="00961453"/>
    <w:rsid w:val="00962C90"/>
    <w:rsid w:val="00965D36"/>
    <w:rsid w:val="009678B1"/>
    <w:rsid w:val="00971FA5"/>
    <w:rsid w:val="00974E94"/>
    <w:rsid w:val="00975898"/>
    <w:rsid w:val="00975F3B"/>
    <w:rsid w:val="00976502"/>
    <w:rsid w:val="009777C6"/>
    <w:rsid w:val="00981413"/>
    <w:rsid w:val="0098185A"/>
    <w:rsid w:val="0098185D"/>
    <w:rsid w:val="00987EB2"/>
    <w:rsid w:val="0099140E"/>
    <w:rsid w:val="00991656"/>
    <w:rsid w:val="009927E6"/>
    <w:rsid w:val="00992A21"/>
    <w:rsid w:val="00995B10"/>
    <w:rsid w:val="00997E2F"/>
    <w:rsid w:val="009A0AF5"/>
    <w:rsid w:val="009A1271"/>
    <w:rsid w:val="009A238E"/>
    <w:rsid w:val="009A4AD5"/>
    <w:rsid w:val="009A5623"/>
    <w:rsid w:val="009A7C22"/>
    <w:rsid w:val="009B0642"/>
    <w:rsid w:val="009B33EC"/>
    <w:rsid w:val="009B403A"/>
    <w:rsid w:val="009B651A"/>
    <w:rsid w:val="009B65B1"/>
    <w:rsid w:val="009C0EB0"/>
    <w:rsid w:val="009C2D61"/>
    <w:rsid w:val="009C4393"/>
    <w:rsid w:val="009C4669"/>
    <w:rsid w:val="009D391A"/>
    <w:rsid w:val="009D4CD0"/>
    <w:rsid w:val="009D57FD"/>
    <w:rsid w:val="009D6177"/>
    <w:rsid w:val="009F4FB1"/>
    <w:rsid w:val="00A00A45"/>
    <w:rsid w:val="00A061BD"/>
    <w:rsid w:val="00A10729"/>
    <w:rsid w:val="00A10E81"/>
    <w:rsid w:val="00A11618"/>
    <w:rsid w:val="00A1619C"/>
    <w:rsid w:val="00A20BF3"/>
    <w:rsid w:val="00A21488"/>
    <w:rsid w:val="00A222CC"/>
    <w:rsid w:val="00A2239D"/>
    <w:rsid w:val="00A2658E"/>
    <w:rsid w:val="00A27544"/>
    <w:rsid w:val="00A27BAD"/>
    <w:rsid w:val="00A302F9"/>
    <w:rsid w:val="00A3104A"/>
    <w:rsid w:val="00A3106B"/>
    <w:rsid w:val="00A31213"/>
    <w:rsid w:val="00A35044"/>
    <w:rsid w:val="00A353B8"/>
    <w:rsid w:val="00A35D48"/>
    <w:rsid w:val="00A3744E"/>
    <w:rsid w:val="00A4342B"/>
    <w:rsid w:val="00A47263"/>
    <w:rsid w:val="00A47D40"/>
    <w:rsid w:val="00A53C66"/>
    <w:rsid w:val="00A53E78"/>
    <w:rsid w:val="00A54076"/>
    <w:rsid w:val="00A55593"/>
    <w:rsid w:val="00A5572A"/>
    <w:rsid w:val="00A57FD6"/>
    <w:rsid w:val="00A607C6"/>
    <w:rsid w:val="00A61EE6"/>
    <w:rsid w:val="00A61F24"/>
    <w:rsid w:val="00A65331"/>
    <w:rsid w:val="00A666FC"/>
    <w:rsid w:val="00A66B0E"/>
    <w:rsid w:val="00A66BFD"/>
    <w:rsid w:val="00A672BE"/>
    <w:rsid w:val="00A676A2"/>
    <w:rsid w:val="00A71157"/>
    <w:rsid w:val="00A7148D"/>
    <w:rsid w:val="00A77B84"/>
    <w:rsid w:val="00A77CD5"/>
    <w:rsid w:val="00A8032A"/>
    <w:rsid w:val="00A80E98"/>
    <w:rsid w:val="00A81481"/>
    <w:rsid w:val="00A81D53"/>
    <w:rsid w:val="00A84F98"/>
    <w:rsid w:val="00A8662B"/>
    <w:rsid w:val="00A878F4"/>
    <w:rsid w:val="00A90381"/>
    <w:rsid w:val="00A912BD"/>
    <w:rsid w:val="00A913B4"/>
    <w:rsid w:val="00A92B1D"/>
    <w:rsid w:val="00A96FC1"/>
    <w:rsid w:val="00AA03C7"/>
    <w:rsid w:val="00AA064B"/>
    <w:rsid w:val="00AA13CF"/>
    <w:rsid w:val="00AA1FCF"/>
    <w:rsid w:val="00AA3AF6"/>
    <w:rsid w:val="00AA6340"/>
    <w:rsid w:val="00AB158D"/>
    <w:rsid w:val="00AB2E13"/>
    <w:rsid w:val="00AB3DDF"/>
    <w:rsid w:val="00AB3EDF"/>
    <w:rsid w:val="00AB438E"/>
    <w:rsid w:val="00AB531E"/>
    <w:rsid w:val="00AB6A15"/>
    <w:rsid w:val="00AB70E8"/>
    <w:rsid w:val="00AB78F2"/>
    <w:rsid w:val="00AC0225"/>
    <w:rsid w:val="00AC058B"/>
    <w:rsid w:val="00AC2FD9"/>
    <w:rsid w:val="00AC5536"/>
    <w:rsid w:val="00AC6327"/>
    <w:rsid w:val="00AC6837"/>
    <w:rsid w:val="00AC69EE"/>
    <w:rsid w:val="00AD1CD9"/>
    <w:rsid w:val="00AD3718"/>
    <w:rsid w:val="00AD49C9"/>
    <w:rsid w:val="00AD4EB9"/>
    <w:rsid w:val="00AD5641"/>
    <w:rsid w:val="00AE40F7"/>
    <w:rsid w:val="00AE40FA"/>
    <w:rsid w:val="00AE6039"/>
    <w:rsid w:val="00AF0C80"/>
    <w:rsid w:val="00AF24F7"/>
    <w:rsid w:val="00AF2C1A"/>
    <w:rsid w:val="00AF53C8"/>
    <w:rsid w:val="00B0061B"/>
    <w:rsid w:val="00B0109E"/>
    <w:rsid w:val="00B02AE1"/>
    <w:rsid w:val="00B038A6"/>
    <w:rsid w:val="00B046F1"/>
    <w:rsid w:val="00B06D84"/>
    <w:rsid w:val="00B143F9"/>
    <w:rsid w:val="00B15134"/>
    <w:rsid w:val="00B15658"/>
    <w:rsid w:val="00B164E1"/>
    <w:rsid w:val="00B17E13"/>
    <w:rsid w:val="00B2013E"/>
    <w:rsid w:val="00B223CE"/>
    <w:rsid w:val="00B240C9"/>
    <w:rsid w:val="00B254F4"/>
    <w:rsid w:val="00B27CB6"/>
    <w:rsid w:val="00B33DA6"/>
    <w:rsid w:val="00B347BE"/>
    <w:rsid w:val="00B34B71"/>
    <w:rsid w:val="00B3648F"/>
    <w:rsid w:val="00B370E6"/>
    <w:rsid w:val="00B407D0"/>
    <w:rsid w:val="00B414E4"/>
    <w:rsid w:val="00B42E44"/>
    <w:rsid w:val="00B438FD"/>
    <w:rsid w:val="00B444C4"/>
    <w:rsid w:val="00B446E3"/>
    <w:rsid w:val="00B46302"/>
    <w:rsid w:val="00B46B00"/>
    <w:rsid w:val="00B47F4C"/>
    <w:rsid w:val="00B5013E"/>
    <w:rsid w:val="00B5087E"/>
    <w:rsid w:val="00B509D3"/>
    <w:rsid w:val="00B5286A"/>
    <w:rsid w:val="00B56209"/>
    <w:rsid w:val="00B5659F"/>
    <w:rsid w:val="00B565C3"/>
    <w:rsid w:val="00B6188C"/>
    <w:rsid w:val="00B6201F"/>
    <w:rsid w:val="00B6326C"/>
    <w:rsid w:val="00B64BB6"/>
    <w:rsid w:val="00B65E07"/>
    <w:rsid w:val="00B67C10"/>
    <w:rsid w:val="00B7094E"/>
    <w:rsid w:val="00B74100"/>
    <w:rsid w:val="00B7480B"/>
    <w:rsid w:val="00B76EE7"/>
    <w:rsid w:val="00B8125D"/>
    <w:rsid w:val="00B8261E"/>
    <w:rsid w:val="00B84001"/>
    <w:rsid w:val="00B84122"/>
    <w:rsid w:val="00B857BB"/>
    <w:rsid w:val="00B85BE0"/>
    <w:rsid w:val="00B8627F"/>
    <w:rsid w:val="00B866A9"/>
    <w:rsid w:val="00B9008A"/>
    <w:rsid w:val="00B91712"/>
    <w:rsid w:val="00B91F88"/>
    <w:rsid w:val="00B922D2"/>
    <w:rsid w:val="00B925A6"/>
    <w:rsid w:val="00B95C72"/>
    <w:rsid w:val="00B96C56"/>
    <w:rsid w:val="00BA094E"/>
    <w:rsid w:val="00BA256D"/>
    <w:rsid w:val="00BA2E1C"/>
    <w:rsid w:val="00BA383B"/>
    <w:rsid w:val="00BA4B11"/>
    <w:rsid w:val="00BA4EF1"/>
    <w:rsid w:val="00BA78FA"/>
    <w:rsid w:val="00BB1514"/>
    <w:rsid w:val="00BB2988"/>
    <w:rsid w:val="00BB675B"/>
    <w:rsid w:val="00BB7864"/>
    <w:rsid w:val="00BC281A"/>
    <w:rsid w:val="00BC4B63"/>
    <w:rsid w:val="00BC5E98"/>
    <w:rsid w:val="00BD14B2"/>
    <w:rsid w:val="00BD2E18"/>
    <w:rsid w:val="00BD3029"/>
    <w:rsid w:val="00BD349D"/>
    <w:rsid w:val="00BD469D"/>
    <w:rsid w:val="00BD4CFD"/>
    <w:rsid w:val="00BD7193"/>
    <w:rsid w:val="00BD79EF"/>
    <w:rsid w:val="00BE0414"/>
    <w:rsid w:val="00BE0F53"/>
    <w:rsid w:val="00BE1B53"/>
    <w:rsid w:val="00BE3FB6"/>
    <w:rsid w:val="00BE42B7"/>
    <w:rsid w:val="00BE5AE4"/>
    <w:rsid w:val="00BE6419"/>
    <w:rsid w:val="00BF0A2D"/>
    <w:rsid w:val="00BF11FE"/>
    <w:rsid w:val="00BF1948"/>
    <w:rsid w:val="00BF33E3"/>
    <w:rsid w:val="00BF40D7"/>
    <w:rsid w:val="00BF6A62"/>
    <w:rsid w:val="00C00B9B"/>
    <w:rsid w:val="00C02B4A"/>
    <w:rsid w:val="00C04B49"/>
    <w:rsid w:val="00C05A50"/>
    <w:rsid w:val="00C076BC"/>
    <w:rsid w:val="00C107DF"/>
    <w:rsid w:val="00C124C7"/>
    <w:rsid w:val="00C1509E"/>
    <w:rsid w:val="00C1582B"/>
    <w:rsid w:val="00C15A72"/>
    <w:rsid w:val="00C15C50"/>
    <w:rsid w:val="00C16CBB"/>
    <w:rsid w:val="00C202C9"/>
    <w:rsid w:val="00C2170F"/>
    <w:rsid w:val="00C22CEB"/>
    <w:rsid w:val="00C252C0"/>
    <w:rsid w:val="00C271FB"/>
    <w:rsid w:val="00C3289C"/>
    <w:rsid w:val="00C33898"/>
    <w:rsid w:val="00C36E14"/>
    <w:rsid w:val="00C37B43"/>
    <w:rsid w:val="00C409DD"/>
    <w:rsid w:val="00C40C5E"/>
    <w:rsid w:val="00C40FD2"/>
    <w:rsid w:val="00C41D7C"/>
    <w:rsid w:val="00C44F91"/>
    <w:rsid w:val="00C504B9"/>
    <w:rsid w:val="00C51879"/>
    <w:rsid w:val="00C54971"/>
    <w:rsid w:val="00C557CD"/>
    <w:rsid w:val="00C607C0"/>
    <w:rsid w:val="00C71EAE"/>
    <w:rsid w:val="00C72048"/>
    <w:rsid w:val="00C85019"/>
    <w:rsid w:val="00C85137"/>
    <w:rsid w:val="00C8670C"/>
    <w:rsid w:val="00C9063C"/>
    <w:rsid w:val="00C93C2E"/>
    <w:rsid w:val="00C93D92"/>
    <w:rsid w:val="00C9410D"/>
    <w:rsid w:val="00C95B9A"/>
    <w:rsid w:val="00C95F09"/>
    <w:rsid w:val="00C95FB0"/>
    <w:rsid w:val="00C96045"/>
    <w:rsid w:val="00C9619E"/>
    <w:rsid w:val="00C969B5"/>
    <w:rsid w:val="00CA0AC0"/>
    <w:rsid w:val="00CA0C47"/>
    <w:rsid w:val="00CA3776"/>
    <w:rsid w:val="00CA3FB5"/>
    <w:rsid w:val="00CB0429"/>
    <w:rsid w:val="00CB2B91"/>
    <w:rsid w:val="00CB5A44"/>
    <w:rsid w:val="00CC1671"/>
    <w:rsid w:val="00CC1783"/>
    <w:rsid w:val="00CC2949"/>
    <w:rsid w:val="00CC5DEA"/>
    <w:rsid w:val="00CD193C"/>
    <w:rsid w:val="00CD1EAE"/>
    <w:rsid w:val="00CD2BD5"/>
    <w:rsid w:val="00CD2C94"/>
    <w:rsid w:val="00CD3093"/>
    <w:rsid w:val="00CD3A70"/>
    <w:rsid w:val="00CD3B31"/>
    <w:rsid w:val="00CD4A83"/>
    <w:rsid w:val="00CD555D"/>
    <w:rsid w:val="00CD6A99"/>
    <w:rsid w:val="00CD7D8E"/>
    <w:rsid w:val="00CE0395"/>
    <w:rsid w:val="00CE2604"/>
    <w:rsid w:val="00CE3A8F"/>
    <w:rsid w:val="00CE5F1B"/>
    <w:rsid w:val="00CE6C67"/>
    <w:rsid w:val="00CF05AE"/>
    <w:rsid w:val="00CF0BA8"/>
    <w:rsid w:val="00CF3D20"/>
    <w:rsid w:val="00CF463D"/>
    <w:rsid w:val="00CF5380"/>
    <w:rsid w:val="00CF5CB9"/>
    <w:rsid w:val="00CF6B14"/>
    <w:rsid w:val="00D051BC"/>
    <w:rsid w:val="00D06913"/>
    <w:rsid w:val="00D10544"/>
    <w:rsid w:val="00D11E05"/>
    <w:rsid w:val="00D12BEA"/>
    <w:rsid w:val="00D14481"/>
    <w:rsid w:val="00D149D7"/>
    <w:rsid w:val="00D16DC8"/>
    <w:rsid w:val="00D20369"/>
    <w:rsid w:val="00D232B6"/>
    <w:rsid w:val="00D25EE5"/>
    <w:rsid w:val="00D26CEF"/>
    <w:rsid w:val="00D27A7E"/>
    <w:rsid w:val="00D3209F"/>
    <w:rsid w:val="00D32593"/>
    <w:rsid w:val="00D3301E"/>
    <w:rsid w:val="00D337CA"/>
    <w:rsid w:val="00D33D6C"/>
    <w:rsid w:val="00D34A13"/>
    <w:rsid w:val="00D372CC"/>
    <w:rsid w:val="00D37BDE"/>
    <w:rsid w:val="00D37ED8"/>
    <w:rsid w:val="00D40DFD"/>
    <w:rsid w:val="00D4168B"/>
    <w:rsid w:val="00D429DB"/>
    <w:rsid w:val="00D44DBC"/>
    <w:rsid w:val="00D44E53"/>
    <w:rsid w:val="00D4512C"/>
    <w:rsid w:val="00D4623E"/>
    <w:rsid w:val="00D47502"/>
    <w:rsid w:val="00D52FCC"/>
    <w:rsid w:val="00D530BE"/>
    <w:rsid w:val="00D53348"/>
    <w:rsid w:val="00D53995"/>
    <w:rsid w:val="00D56CB8"/>
    <w:rsid w:val="00D57192"/>
    <w:rsid w:val="00D5762B"/>
    <w:rsid w:val="00D60288"/>
    <w:rsid w:val="00D617BB"/>
    <w:rsid w:val="00D636EA"/>
    <w:rsid w:val="00D64421"/>
    <w:rsid w:val="00D70D07"/>
    <w:rsid w:val="00D70F64"/>
    <w:rsid w:val="00D711F5"/>
    <w:rsid w:val="00D74096"/>
    <w:rsid w:val="00D7515B"/>
    <w:rsid w:val="00D77A78"/>
    <w:rsid w:val="00D817B4"/>
    <w:rsid w:val="00D83448"/>
    <w:rsid w:val="00D8440F"/>
    <w:rsid w:val="00D916C7"/>
    <w:rsid w:val="00D9390E"/>
    <w:rsid w:val="00D944C8"/>
    <w:rsid w:val="00D9483E"/>
    <w:rsid w:val="00D9485D"/>
    <w:rsid w:val="00D94A70"/>
    <w:rsid w:val="00DA0229"/>
    <w:rsid w:val="00DA23CA"/>
    <w:rsid w:val="00DA36CB"/>
    <w:rsid w:val="00DA4418"/>
    <w:rsid w:val="00DA639C"/>
    <w:rsid w:val="00DA771E"/>
    <w:rsid w:val="00DB0F24"/>
    <w:rsid w:val="00DB34CD"/>
    <w:rsid w:val="00DB3850"/>
    <w:rsid w:val="00DB6074"/>
    <w:rsid w:val="00DB7D50"/>
    <w:rsid w:val="00DC0CE7"/>
    <w:rsid w:val="00DC193D"/>
    <w:rsid w:val="00DC3955"/>
    <w:rsid w:val="00DC4DF5"/>
    <w:rsid w:val="00DC6BDC"/>
    <w:rsid w:val="00DC711A"/>
    <w:rsid w:val="00DD022B"/>
    <w:rsid w:val="00DD2485"/>
    <w:rsid w:val="00DD5870"/>
    <w:rsid w:val="00DD7D19"/>
    <w:rsid w:val="00DE5A0B"/>
    <w:rsid w:val="00DE7A6C"/>
    <w:rsid w:val="00DF0EDB"/>
    <w:rsid w:val="00DF0EDF"/>
    <w:rsid w:val="00DF1551"/>
    <w:rsid w:val="00DF1DAA"/>
    <w:rsid w:val="00DF546D"/>
    <w:rsid w:val="00DF73A2"/>
    <w:rsid w:val="00DF7F21"/>
    <w:rsid w:val="00E003AD"/>
    <w:rsid w:val="00E00AAF"/>
    <w:rsid w:val="00E00C96"/>
    <w:rsid w:val="00E01F1B"/>
    <w:rsid w:val="00E05FA8"/>
    <w:rsid w:val="00E10176"/>
    <w:rsid w:val="00E105A7"/>
    <w:rsid w:val="00E1157E"/>
    <w:rsid w:val="00E12037"/>
    <w:rsid w:val="00E12D19"/>
    <w:rsid w:val="00E13C2C"/>
    <w:rsid w:val="00E15346"/>
    <w:rsid w:val="00E17208"/>
    <w:rsid w:val="00E20936"/>
    <w:rsid w:val="00E234B9"/>
    <w:rsid w:val="00E248BD"/>
    <w:rsid w:val="00E24C67"/>
    <w:rsid w:val="00E25456"/>
    <w:rsid w:val="00E2662A"/>
    <w:rsid w:val="00E2732F"/>
    <w:rsid w:val="00E306A4"/>
    <w:rsid w:val="00E30CB4"/>
    <w:rsid w:val="00E31870"/>
    <w:rsid w:val="00E32181"/>
    <w:rsid w:val="00E335EC"/>
    <w:rsid w:val="00E35B43"/>
    <w:rsid w:val="00E35CBC"/>
    <w:rsid w:val="00E36456"/>
    <w:rsid w:val="00E40962"/>
    <w:rsid w:val="00E44415"/>
    <w:rsid w:val="00E446B7"/>
    <w:rsid w:val="00E44777"/>
    <w:rsid w:val="00E462D8"/>
    <w:rsid w:val="00E4642B"/>
    <w:rsid w:val="00E500CC"/>
    <w:rsid w:val="00E51FC3"/>
    <w:rsid w:val="00E5259C"/>
    <w:rsid w:val="00E528A1"/>
    <w:rsid w:val="00E54415"/>
    <w:rsid w:val="00E57200"/>
    <w:rsid w:val="00E60A82"/>
    <w:rsid w:val="00E62D2F"/>
    <w:rsid w:val="00E65A09"/>
    <w:rsid w:val="00E65C73"/>
    <w:rsid w:val="00E733C1"/>
    <w:rsid w:val="00E809C2"/>
    <w:rsid w:val="00E80A1D"/>
    <w:rsid w:val="00E815A3"/>
    <w:rsid w:val="00E82CAC"/>
    <w:rsid w:val="00E83942"/>
    <w:rsid w:val="00E85E03"/>
    <w:rsid w:val="00E86E9D"/>
    <w:rsid w:val="00E92373"/>
    <w:rsid w:val="00E9323E"/>
    <w:rsid w:val="00E9538E"/>
    <w:rsid w:val="00E97118"/>
    <w:rsid w:val="00EA0692"/>
    <w:rsid w:val="00EA3B1C"/>
    <w:rsid w:val="00EA506E"/>
    <w:rsid w:val="00EA56BB"/>
    <w:rsid w:val="00EA69A1"/>
    <w:rsid w:val="00EA6E07"/>
    <w:rsid w:val="00EA6F4A"/>
    <w:rsid w:val="00EA6FB6"/>
    <w:rsid w:val="00EB30B7"/>
    <w:rsid w:val="00EB6054"/>
    <w:rsid w:val="00EC0C95"/>
    <w:rsid w:val="00EC3230"/>
    <w:rsid w:val="00EC34E9"/>
    <w:rsid w:val="00EC3A96"/>
    <w:rsid w:val="00ED072F"/>
    <w:rsid w:val="00ED2EED"/>
    <w:rsid w:val="00ED47D7"/>
    <w:rsid w:val="00ED7451"/>
    <w:rsid w:val="00ED7AB1"/>
    <w:rsid w:val="00EE09C8"/>
    <w:rsid w:val="00EE13A5"/>
    <w:rsid w:val="00EE3DA6"/>
    <w:rsid w:val="00EE44CC"/>
    <w:rsid w:val="00EE463B"/>
    <w:rsid w:val="00EE5FE6"/>
    <w:rsid w:val="00EE6DF8"/>
    <w:rsid w:val="00EE790B"/>
    <w:rsid w:val="00EF0368"/>
    <w:rsid w:val="00EF1C8C"/>
    <w:rsid w:val="00EF1D85"/>
    <w:rsid w:val="00EF38CE"/>
    <w:rsid w:val="00EF5261"/>
    <w:rsid w:val="00EF5D6D"/>
    <w:rsid w:val="00EF7051"/>
    <w:rsid w:val="00F00954"/>
    <w:rsid w:val="00F01E1B"/>
    <w:rsid w:val="00F02085"/>
    <w:rsid w:val="00F04E1C"/>
    <w:rsid w:val="00F06974"/>
    <w:rsid w:val="00F06A08"/>
    <w:rsid w:val="00F06B48"/>
    <w:rsid w:val="00F07A20"/>
    <w:rsid w:val="00F12AEF"/>
    <w:rsid w:val="00F13B20"/>
    <w:rsid w:val="00F15964"/>
    <w:rsid w:val="00F17C85"/>
    <w:rsid w:val="00F200C3"/>
    <w:rsid w:val="00F20E63"/>
    <w:rsid w:val="00F2133F"/>
    <w:rsid w:val="00F2238D"/>
    <w:rsid w:val="00F224B2"/>
    <w:rsid w:val="00F22A97"/>
    <w:rsid w:val="00F2350A"/>
    <w:rsid w:val="00F239C9"/>
    <w:rsid w:val="00F241E4"/>
    <w:rsid w:val="00F268E1"/>
    <w:rsid w:val="00F27B37"/>
    <w:rsid w:val="00F32948"/>
    <w:rsid w:val="00F33BFC"/>
    <w:rsid w:val="00F34032"/>
    <w:rsid w:val="00F36256"/>
    <w:rsid w:val="00F4384D"/>
    <w:rsid w:val="00F43FE0"/>
    <w:rsid w:val="00F467BF"/>
    <w:rsid w:val="00F507D0"/>
    <w:rsid w:val="00F53790"/>
    <w:rsid w:val="00F556AB"/>
    <w:rsid w:val="00F561AA"/>
    <w:rsid w:val="00F569D2"/>
    <w:rsid w:val="00F603D8"/>
    <w:rsid w:val="00F604F7"/>
    <w:rsid w:val="00F630EE"/>
    <w:rsid w:val="00F63457"/>
    <w:rsid w:val="00F651E0"/>
    <w:rsid w:val="00F657B4"/>
    <w:rsid w:val="00F65AB2"/>
    <w:rsid w:val="00F661B7"/>
    <w:rsid w:val="00F668C8"/>
    <w:rsid w:val="00F674F8"/>
    <w:rsid w:val="00F70723"/>
    <w:rsid w:val="00F70DD9"/>
    <w:rsid w:val="00F71D14"/>
    <w:rsid w:val="00F7300C"/>
    <w:rsid w:val="00F739A2"/>
    <w:rsid w:val="00F7568A"/>
    <w:rsid w:val="00F7595A"/>
    <w:rsid w:val="00F8087B"/>
    <w:rsid w:val="00F820CD"/>
    <w:rsid w:val="00F824A5"/>
    <w:rsid w:val="00F87105"/>
    <w:rsid w:val="00F93B13"/>
    <w:rsid w:val="00F95D15"/>
    <w:rsid w:val="00F9673A"/>
    <w:rsid w:val="00FA0014"/>
    <w:rsid w:val="00FA08ED"/>
    <w:rsid w:val="00FA17BF"/>
    <w:rsid w:val="00FA2134"/>
    <w:rsid w:val="00FA2AA2"/>
    <w:rsid w:val="00FA774A"/>
    <w:rsid w:val="00FB51DF"/>
    <w:rsid w:val="00FC005E"/>
    <w:rsid w:val="00FC097D"/>
    <w:rsid w:val="00FC1D86"/>
    <w:rsid w:val="00FC2F07"/>
    <w:rsid w:val="00FC5E33"/>
    <w:rsid w:val="00FC5FF2"/>
    <w:rsid w:val="00FC6098"/>
    <w:rsid w:val="00FC7995"/>
    <w:rsid w:val="00FD295E"/>
    <w:rsid w:val="00FD2F8A"/>
    <w:rsid w:val="00FD4535"/>
    <w:rsid w:val="00FD4857"/>
    <w:rsid w:val="00FE44C7"/>
    <w:rsid w:val="00FE6DBF"/>
    <w:rsid w:val="00FE7563"/>
    <w:rsid w:val="00FF02E0"/>
    <w:rsid w:val="00FF1815"/>
    <w:rsid w:val="00FF34DA"/>
    <w:rsid w:val="00FF3F63"/>
    <w:rsid w:val="00FF5D08"/>
    <w:rsid w:val="00FF620E"/>
    <w:rsid w:val="00FF6D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7AF8"/>
  <w15:docId w15:val="{8EE9BF19-DD2A-42BD-98E3-68E7F0A0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66528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C4DF5"/>
    <w:pPr>
      <w:ind w:left="720"/>
      <w:contextualSpacing/>
    </w:pPr>
  </w:style>
  <w:style w:type="character" w:customStyle="1" w:styleId="Antrat1Diagrama">
    <w:name w:val="Antraštė 1 Diagrama"/>
    <w:basedOn w:val="Numatytasispastraiposriftas"/>
    <w:link w:val="Antrat1"/>
    <w:uiPriority w:val="9"/>
    <w:rsid w:val="00665283"/>
    <w:rPr>
      <w:rFonts w:asciiTheme="majorHAnsi" w:eastAsiaTheme="majorEastAsia" w:hAnsiTheme="majorHAnsi" w:cstheme="majorBidi"/>
      <w:b/>
      <w:bCs/>
      <w:color w:val="2F5496" w:themeColor="accent1" w:themeShade="BF"/>
      <w:sz w:val="28"/>
      <w:szCs w:val="28"/>
    </w:rPr>
  </w:style>
  <w:style w:type="paragraph" w:styleId="Antrats">
    <w:name w:val="header"/>
    <w:basedOn w:val="prastasis"/>
    <w:link w:val="AntratsDiagrama"/>
    <w:uiPriority w:val="99"/>
    <w:unhideWhenUsed/>
    <w:rsid w:val="00CD6A9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D6A99"/>
  </w:style>
  <w:style w:type="paragraph" w:styleId="Porat">
    <w:name w:val="footer"/>
    <w:basedOn w:val="prastasis"/>
    <w:link w:val="PoratDiagrama"/>
    <w:uiPriority w:val="99"/>
    <w:unhideWhenUsed/>
    <w:rsid w:val="00CD6A9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D6A99"/>
  </w:style>
  <w:style w:type="paragraph" w:styleId="Betarp">
    <w:name w:val="No Spacing"/>
    <w:uiPriority w:val="1"/>
    <w:qFormat/>
    <w:rsid w:val="00886F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45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4F75D-25F9-444D-AB03-AD5FBE2FF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18896</Words>
  <Characters>10772</Characters>
  <Application>Microsoft Office Word</Application>
  <DocSecurity>0</DocSecurity>
  <Lines>89</Lines>
  <Paragraphs>59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Jgc Gamta</dc:creator>
  <cp:lastModifiedBy>mano</cp:lastModifiedBy>
  <cp:revision>2</cp:revision>
  <cp:lastPrinted>2023-01-27T13:44:00Z</cp:lastPrinted>
  <dcterms:created xsi:type="dcterms:W3CDTF">2023-03-15T20:29:00Z</dcterms:created>
  <dcterms:modified xsi:type="dcterms:W3CDTF">2023-03-15T20:29:00Z</dcterms:modified>
</cp:coreProperties>
</file>