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26C65" w14:textId="3C40D7E1" w:rsidR="00534676" w:rsidRPr="00C87294" w:rsidRDefault="00534676" w:rsidP="00534676">
      <w:pPr>
        <w:spacing w:line="276" w:lineRule="auto"/>
        <w:ind w:left="5184"/>
        <w:jc w:val="both"/>
        <w:rPr>
          <w:szCs w:val="24"/>
        </w:rPr>
      </w:pPr>
      <w:bookmarkStart w:id="0" w:name="_Hlk134385107"/>
      <w:r w:rsidRPr="00C87294">
        <w:rPr>
          <w:szCs w:val="24"/>
        </w:rPr>
        <w:t xml:space="preserve">Būstų nuomos </w:t>
      </w:r>
      <w:r w:rsidR="00B656AC">
        <w:rPr>
          <w:szCs w:val="24"/>
        </w:rPr>
        <w:t xml:space="preserve">įsigijimo </w:t>
      </w:r>
      <w:r w:rsidRPr="00C87294">
        <w:rPr>
          <w:szCs w:val="24"/>
        </w:rPr>
        <w:t xml:space="preserve">iš fizinių ar juridinių asmenų pirkimo skelbiamų derybų būdu sąlygų ir vertinimo kriterijų </w:t>
      </w:r>
    </w:p>
    <w:p w14:paraId="78954231" w14:textId="77777777" w:rsidR="00534676" w:rsidRPr="00C87294" w:rsidRDefault="00534676" w:rsidP="00534676">
      <w:pPr>
        <w:spacing w:line="276" w:lineRule="auto"/>
        <w:ind w:left="3888" w:firstLine="1296"/>
        <w:jc w:val="both"/>
        <w:rPr>
          <w:szCs w:val="24"/>
        </w:rPr>
      </w:pPr>
      <w:r w:rsidRPr="00C87294">
        <w:rPr>
          <w:szCs w:val="24"/>
        </w:rPr>
        <w:t xml:space="preserve">3 priedas </w:t>
      </w:r>
      <w:bookmarkEnd w:id="0"/>
    </w:p>
    <w:p w14:paraId="11195A66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14ADB3A1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  <w:r w:rsidRPr="00C87294">
        <w:rPr>
          <w:b/>
          <w:bCs/>
          <w:szCs w:val="24"/>
        </w:rPr>
        <w:t>(Apžiūros akto forma)</w:t>
      </w:r>
    </w:p>
    <w:p w14:paraId="66D0E048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</w:p>
    <w:p w14:paraId="76391E38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  <w:r w:rsidRPr="00C87294">
        <w:rPr>
          <w:b/>
          <w:bCs/>
          <w:szCs w:val="24"/>
        </w:rPr>
        <w:t>SIŪLOMO NUOMOTI BŪSTO APŽIŪROS AKTAS</w:t>
      </w:r>
    </w:p>
    <w:p w14:paraId="0849320C" w14:textId="77777777" w:rsidR="00534676" w:rsidRPr="00C87294" w:rsidRDefault="00534676" w:rsidP="00534676">
      <w:pPr>
        <w:spacing w:line="276" w:lineRule="auto"/>
        <w:jc w:val="center"/>
        <w:rPr>
          <w:b/>
          <w:bCs/>
          <w:szCs w:val="24"/>
        </w:rPr>
      </w:pPr>
    </w:p>
    <w:p w14:paraId="7B11B8D1" w14:textId="77777777" w:rsidR="00534676" w:rsidRPr="00C87294" w:rsidRDefault="00534676" w:rsidP="00534676">
      <w:pPr>
        <w:spacing w:line="276" w:lineRule="auto"/>
        <w:rPr>
          <w:bCs/>
          <w:szCs w:val="24"/>
        </w:rPr>
      </w:pPr>
    </w:p>
    <w:p w14:paraId="71EC2E8C" w14:textId="64FD1397" w:rsidR="00534676" w:rsidRPr="00C87294" w:rsidRDefault="00534676" w:rsidP="00534676">
      <w:pPr>
        <w:spacing w:line="276" w:lineRule="auto"/>
        <w:jc w:val="center"/>
        <w:rPr>
          <w:bCs/>
          <w:szCs w:val="24"/>
        </w:rPr>
      </w:pPr>
      <w:r w:rsidRPr="00C87294">
        <w:rPr>
          <w:bCs/>
          <w:szCs w:val="24"/>
        </w:rPr>
        <w:t>20</w:t>
      </w:r>
      <w:r w:rsidR="0082317C">
        <w:rPr>
          <w:bCs/>
          <w:szCs w:val="24"/>
        </w:rPr>
        <w:t>2</w:t>
      </w:r>
      <w:r w:rsidR="00BD4F6B">
        <w:rPr>
          <w:bCs/>
          <w:szCs w:val="24"/>
        </w:rPr>
        <w:t>5</w:t>
      </w:r>
      <w:r w:rsidRPr="00C87294">
        <w:rPr>
          <w:bCs/>
          <w:szCs w:val="24"/>
        </w:rPr>
        <w:t xml:space="preserve">  m. </w:t>
      </w:r>
      <w:r w:rsidRPr="00C87294">
        <w:rPr>
          <w:bCs/>
          <w:szCs w:val="24"/>
          <w:vertAlign w:val="subscript"/>
        </w:rPr>
        <w:t>..........................................................</w:t>
      </w:r>
      <w:r w:rsidRPr="00C87294">
        <w:rPr>
          <w:bCs/>
          <w:szCs w:val="24"/>
        </w:rPr>
        <w:t xml:space="preserve"> d.</w:t>
      </w:r>
    </w:p>
    <w:p w14:paraId="0CC29E2F" w14:textId="77777777" w:rsidR="00534676" w:rsidRPr="00C87294" w:rsidRDefault="00534676" w:rsidP="00534676">
      <w:pPr>
        <w:spacing w:line="276" w:lineRule="auto"/>
        <w:jc w:val="center"/>
        <w:rPr>
          <w:bCs/>
          <w:szCs w:val="24"/>
        </w:rPr>
      </w:pPr>
      <w:r>
        <w:rPr>
          <w:bCs/>
          <w:szCs w:val="24"/>
        </w:rPr>
        <w:t>Šiauliai</w:t>
      </w:r>
    </w:p>
    <w:p w14:paraId="213B2527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</w:p>
    <w:p w14:paraId="750D05DB" w14:textId="301DE868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 xml:space="preserve">Būsto nuomos iš fizinių ir (ar) juridinių asmenų komisijos nariai  </w:t>
      </w:r>
      <w:r w:rsidRPr="00C87294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6A7B6" w14:textId="77777777" w:rsidR="00534676" w:rsidRPr="00C87294" w:rsidRDefault="00534676" w:rsidP="00534676">
      <w:pPr>
        <w:spacing w:line="276" w:lineRule="auto"/>
        <w:ind w:firstLine="1259"/>
        <w:rPr>
          <w:szCs w:val="24"/>
        </w:rPr>
      </w:pPr>
      <w:r w:rsidRPr="00C87294">
        <w:rPr>
          <w:szCs w:val="24"/>
        </w:rPr>
        <w:t xml:space="preserve">                                                   (nurodomi komisijos nariai)</w:t>
      </w:r>
    </w:p>
    <w:p w14:paraId="077C9C0E" w14:textId="77777777" w:rsidR="00534676" w:rsidRPr="00C87294" w:rsidRDefault="00534676" w:rsidP="00534676">
      <w:pPr>
        <w:spacing w:line="276" w:lineRule="auto"/>
        <w:ind w:firstLine="1259"/>
        <w:rPr>
          <w:szCs w:val="24"/>
        </w:rPr>
      </w:pPr>
    </w:p>
    <w:p w14:paraId="527B7BA2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42D8AE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2D7F7B74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FEEBB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0E662A64" w14:textId="223C2AEA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apžiūrėjo siūlomą nuomoti b</w:t>
      </w:r>
      <w:r w:rsidR="0007148F">
        <w:rPr>
          <w:szCs w:val="24"/>
        </w:rPr>
        <w:t>ūs</w:t>
      </w:r>
      <w:r w:rsidRPr="00C87294">
        <w:rPr>
          <w:szCs w:val="24"/>
        </w:rPr>
        <w:t>tą pagal pateiktą pasiūlymą:</w:t>
      </w:r>
    </w:p>
    <w:p w14:paraId="0075097C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 xml:space="preserve">1. Būsto adresas </w:t>
      </w:r>
      <w:r w:rsidRPr="00C87294">
        <w:rPr>
          <w:szCs w:val="24"/>
          <w:vertAlign w:val="subscript"/>
        </w:rPr>
        <w:t>..........................................................................................................................................</w:t>
      </w:r>
      <w:r w:rsidRPr="00C87294">
        <w:rPr>
          <w:szCs w:val="24"/>
        </w:rPr>
        <w:t>.</w:t>
      </w:r>
    </w:p>
    <w:p w14:paraId="24F994A5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2. Būsto naudingasis plotas ____________ kv. m.</w:t>
      </w:r>
    </w:p>
    <w:p w14:paraId="15C83312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3. Būsto kambarių skaičius _________.</w:t>
      </w:r>
    </w:p>
    <w:p w14:paraId="3C5BF033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4. Namo aukštas, kuriame yra būstas, __________.</w:t>
      </w:r>
    </w:p>
    <w:p w14:paraId="2E1AAEA1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  <w:r w:rsidRPr="00C87294">
        <w:rPr>
          <w:szCs w:val="24"/>
        </w:rPr>
        <w:t>5. Pasiūlyto būsto kokybė:</w:t>
      </w:r>
    </w:p>
    <w:p w14:paraId="50AA2D68" w14:textId="77777777" w:rsidR="00534676" w:rsidRPr="00C87294" w:rsidRDefault="00534676" w:rsidP="00534676">
      <w:pPr>
        <w:spacing w:line="276" w:lineRule="auto"/>
        <w:ind w:firstLine="1259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5"/>
        <w:gridCol w:w="2411"/>
        <w:gridCol w:w="1512"/>
      </w:tblGrid>
      <w:tr w:rsidR="00534676" w:rsidRPr="00C87294" w14:paraId="06B6BFE4" w14:textId="77777777" w:rsidTr="00BD49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D3C" w14:textId="77777777" w:rsidR="00534676" w:rsidRPr="00C87294" w:rsidRDefault="00534676" w:rsidP="00BD49E7">
            <w:pPr>
              <w:spacing w:line="276" w:lineRule="auto"/>
              <w:jc w:val="both"/>
              <w:rPr>
                <w:b/>
                <w:szCs w:val="24"/>
              </w:rPr>
            </w:pPr>
            <w:r w:rsidRPr="00C87294">
              <w:rPr>
                <w:b/>
                <w:szCs w:val="24"/>
              </w:rPr>
              <w:t>Reikalavimai būstui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6118" w14:textId="77777777" w:rsidR="00534676" w:rsidRPr="00C87294" w:rsidRDefault="00534676" w:rsidP="00BD49E7">
            <w:pPr>
              <w:spacing w:line="276" w:lineRule="auto"/>
              <w:jc w:val="both"/>
              <w:rPr>
                <w:b/>
                <w:szCs w:val="24"/>
              </w:rPr>
            </w:pPr>
            <w:r w:rsidRPr="00C87294">
              <w:rPr>
                <w:b/>
                <w:szCs w:val="24"/>
              </w:rPr>
              <w:t>Atitinka / Neatitinka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556" w14:textId="77777777" w:rsidR="00534676" w:rsidRPr="00C87294" w:rsidRDefault="00534676" w:rsidP="00BD49E7">
            <w:pPr>
              <w:spacing w:line="276" w:lineRule="auto"/>
              <w:jc w:val="both"/>
              <w:rPr>
                <w:b/>
                <w:szCs w:val="24"/>
              </w:rPr>
            </w:pPr>
            <w:r w:rsidRPr="00C87294">
              <w:rPr>
                <w:b/>
                <w:szCs w:val="24"/>
              </w:rPr>
              <w:t>Komisijos pastabos</w:t>
            </w:r>
          </w:p>
        </w:tc>
      </w:tr>
      <w:tr w:rsidR="00534676" w:rsidRPr="00C87294" w14:paraId="04E70724" w14:textId="77777777" w:rsidTr="00BD49E7">
        <w:trPr>
          <w:trHeight w:val="5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316C" w14:textId="77777777" w:rsidR="00534676" w:rsidRPr="00C87294" w:rsidRDefault="00534676" w:rsidP="00BD49E7">
            <w:pPr>
              <w:tabs>
                <w:tab w:val="left" w:pos="720"/>
                <w:tab w:val="num" w:pos="2376"/>
              </w:tabs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Būste / būstui turi būti įrengti šalto ir karšto vandens, elektros apskaitos prietaisai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A6D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84C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587D671B" w14:textId="77777777" w:rsidTr="00BD49E7">
        <w:trPr>
          <w:trHeight w:val="78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A727" w14:textId="77777777" w:rsidR="00534676" w:rsidRPr="00C87294" w:rsidRDefault="00534676" w:rsidP="00BD49E7">
            <w:pPr>
              <w:tabs>
                <w:tab w:val="left" w:pos="720"/>
                <w:tab w:val="num" w:pos="2376"/>
              </w:tabs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Buities ir santechnikos, patalpų šildymo prietaisai ir kita įranga turi būti techniškai tvarkinga, kokybiška ir veikianti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A0D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81F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3223D65D" w14:textId="77777777" w:rsidTr="00BD49E7">
        <w:trPr>
          <w:trHeight w:val="8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956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Būste turi būti visi centralizuoti komunaliniai patogumai (vandentiekis, kanalizacija, šildymas, karštas vanduo)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2F9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887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7A11601A" w14:textId="77777777" w:rsidTr="00BD49E7">
        <w:trPr>
          <w:trHeight w:val="111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8707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Būste turi būti tvarkingi santechnikos prietaisai ir vamzdynas (vamzdynas, vonia / dušas, unitazas, praustuvas, plautuvė virtuvėje, vandens maišytuvai – nesurūdiję, nesuskilę, nepraleidžiantys vandens, švarūs)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7D4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A5F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34676" w:rsidRPr="00C87294" w14:paraId="419731DF" w14:textId="77777777" w:rsidTr="00BD49E7">
        <w:trPr>
          <w:trHeight w:val="1154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D60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lastRenderedPageBreak/>
              <w:t xml:space="preserve">Tvarkinga būsto elektros instaliacija (kištukiniai lizdai, jungikliai turi būti pritvirtinti, nesuskilę, veikiantys, apšvietimo įrenginių lizdai tvarkingi, neturi būti neizoliuotų laidų, apšvietimo įrenginiai tvarkingi, nesudužę/nesuskilę) </w:t>
            </w:r>
          </w:p>
          <w:p w14:paraId="3A27ECF4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  <w:r w:rsidRPr="00C87294">
              <w:rPr>
                <w:szCs w:val="24"/>
              </w:rPr>
              <w:t>Būstas turi būti be išorinių matomų defektų. Būsto sienų, lubų ir grindų būklė gera, be pelėsio; langai sandarūs, tvarkingi, švarūs; durys turi užsidaryti / atsidaryti, rankenos laikytis stabiliai, jei yra stiklas, jis turi būti nesuskilęs, neišdužęs. Įrengtas dūmų detektorius.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582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00A" w14:textId="77777777" w:rsidR="00534676" w:rsidRPr="00C87294" w:rsidRDefault="00534676" w:rsidP="00BD49E7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7B5C8317" w14:textId="77777777" w:rsidR="00534676" w:rsidRPr="00C87294" w:rsidRDefault="00534676" w:rsidP="00882188">
      <w:pPr>
        <w:spacing w:line="276" w:lineRule="auto"/>
        <w:jc w:val="both"/>
        <w:rPr>
          <w:szCs w:val="24"/>
        </w:rPr>
      </w:pPr>
    </w:p>
    <w:p w14:paraId="271DF840" w14:textId="04C6E56B" w:rsidR="00534676" w:rsidRPr="00C87294" w:rsidRDefault="00882188" w:rsidP="00534676">
      <w:pPr>
        <w:spacing w:line="276" w:lineRule="auto"/>
        <w:ind w:firstLine="1259"/>
        <w:jc w:val="both"/>
        <w:rPr>
          <w:szCs w:val="24"/>
          <w:vertAlign w:val="subscript"/>
        </w:rPr>
      </w:pPr>
      <w:r>
        <w:rPr>
          <w:szCs w:val="24"/>
        </w:rPr>
        <w:t>6</w:t>
      </w:r>
      <w:r w:rsidR="00534676" w:rsidRPr="00C87294">
        <w:rPr>
          <w:szCs w:val="24"/>
        </w:rPr>
        <w:t xml:space="preserve">. Kiti būsto būklę apibūdinantys duomenys: </w:t>
      </w:r>
      <w:r w:rsidR="00534676" w:rsidRPr="00C87294">
        <w:rPr>
          <w:szCs w:val="24"/>
          <w:vertAlign w:val="subscript"/>
        </w:rPr>
        <w:t>..................................................................................................................</w:t>
      </w:r>
    </w:p>
    <w:p w14:paraId="43C9827F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24A01469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3BC48E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0BF04F36" w14:textId="77777777" w:rsidR="00534676" w:rsidRPr="00C87294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B7302" w14:textId="77777777" w:rsidR="00534676" w:rsidRPr="00C87294" w:rsidRDefault="00534676" w:rsidP="00534676">
      <w:pPr>
        <w:spacing w:line="276" w:lineRule="auto"/>
        <w:ind w:firstLine="540"/>
        <w:rPr>
          <w:szCs w:val="24"/>
        </w:rPr>
      </w:pPr>
      <w:r w:rsidRPr="00C87294">
        <w:rPr>
          <w:szCs w:val="24"/>
        </w:rPr>
        <w:t>Komisijos nariai:</w:t>
      </w:r>
    </w:p>
    <w:p w14:paraId="4117C388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47B50DE6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07E31410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2D8565AF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719AA311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546EC1BB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380AF4D5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175F5750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3FA559ED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4577A5F9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1A27293C" w14:textId="77777777" w:rsidR="00534676" w:rsidRPr="00C87294" w:rsidRDefault="00534676" w:rsidP="00534676">
      <w:pPr>
        <w:shd w:val="clear" w:color="auto" w:fill="FFFFFF"/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6B65AC39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</w:p>
    <w:p w14:paraId="368D0736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5B5A69DF" w14:textId="77777777" w:rsidR="00534676" w:rsidRPr="00C87294" w:rsidRDefault="00534676" w:rsidP="00534676">
      <w:pPr>
        <w:shd w:val="clear" w:color="auto" w:fill="FFFFFF"/>
        <w:spacing w:line="276" w:lineRule="auto"/>
        <w:rPr>
          <w:color w:val="212529"/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</w:p>
    <w:p w14:paraId="2DD710DB" w14:textId="77777777" w:rsidR="00534676" w:rsidRPr="00C87294" w:rsidRDefault="00534676" w:rsidP="00534676">
      <w:pPr>
        <w:spacing w:line="276" w:lineRule="auto"/>
        <w:rPr>
          <w:szCs w:val="24"/>
        </w:rPr>
      </w:pPr>
    </w:p>
    <w:p w14:paraId="2EAE5F9A" w14:textId="77777777" w:rsidR="00534676" w:rsidRPr="00C87294" w:rsidRDefault="00534676" w:rsidP="00534676">
      <w:pPr>
        <w:spacing w:line="276" w:lineRule="auto"/>
        <w:ind w:firstLine="540"/>
        <w:rPr>
          <w:szCs w:val="24"/>
        </w:rPr>
      </w:pPr>
    </w:p>
    <w:p w14:paraId="729659B4" w14:textId="77777777" w:rsidR="00534676" w:rsidRPr="00C87294" w:rsidRDefault="00534676" w:rsidP="00534676">
      <w:pPr>
        <w:spacing w:line="276" w:lineRule="auto"/>
        <w:ind w:firstLine="1259"/>
        <w:rPr>
          <w:szCs w:val="24"/>
        </w:rPr>
      </w:pPr>
      <w:r w:rsidRPr="00C87294">
        <w:rPr>
          <w:szCs w:val="24"/>
        </w:rPr>
        <w:t>Siūlomo nuomoti būsto savininkas, -ė / įgaliotas asmuo:</w:t>
      </w:r>
    </w:p>
    <w:p w14:paraId="0CFC4887" w14:textId="77777777" w:rsidR="00534676" w:rsidRPr="00C87294" w:rsidRDefault="00534676" w:rsidP="00534676">
      <w:pPr>
        <w:spacing w:line="276" w:lineRule="auto"/>
        <w:ind w:firstLine="1296"/>
        <w:rPr>
          <w:szCs w:val="24"/>
          <w:vertAlign w:val="subscript"/>
        </w:rPr>
      </w:pPr>
    </w:p>
    <w:p w14:paraId="45771984" w14:textId="77777777" w:rsidR="00534676" w:rsidRPr="00C87294" w:rsidRDefault="00534676" w:rsidP="00534676">
      <w:pPr>
        <w:spacing w:line="276" w:lineRule="auto"/>
        <w:ind w:left="1296" w:firstLine="1296"/>
        <w:rPr>
          <w:szCs w:val="24"/>
          <w:vertAlign w:val="subscript"/>
        </w:rPr>
      </w:pPr>
      <w:r w:rsidRPr="00C87294">
        <w:rPr>
          <w:szCs w:val="24"/>
          <w:vertAlign w:val="subscript"/>
        </w:rPr>
        <w:t>...........................................                         .....................................................................................................</w:t>
      </w:r>
    </w:p>
    <w:p w14:paraId="74C44E86" w14:textId="2117516A" w:rsidR="00FD3C92" w:rsidRPr="00534676" w:rsidRDefault="00534676" w:rsidP="00534676">
      <w:pPr>
        <w:spacing w:line="276" w:lineRule="auto"/>
        <w:rPr>
          <w:szCs w:val="24"/>
        </w:rPr>
      </w:pPr>
      <w:r w:rsidRPr="00C87294">
        <w:rPr>
          <w:szCs w:val="24"/>
        </w:rPr>
        <w:tab/>
      </w:r>
      <w:r w:rsidRPr="00C87294">
        <w:rPr>
          <w:szCs w:val="24"/>
        </w:rPr>
        <w:tab/>
        <w:t xml:space="preserve">         (parašas)</w:t>
      </w:r>
      <w:r w:rsidRPr="00C87294">
        <w:rPr>
          <w:szCs w:val="24"/>
        </w:rPr>
        <w:tab/>
      </w:r>
      <w:r w:rsidRPr="00C87294">
        <w:rPr>
          <w:szCs w:val="24"/>
        </w:rPr>
        <w:tab/>
        <w:t>(vardas, pavardė)</w:t>
      </w:r>
      <w:r w:rsidRPr="00C87294">
        <w:rPr>
          <w:szCs w:val="24"/>
        </w:rPr>
        <w:tab/>
      </w:r>
      <w:r w:rsidRPr="00C87294">
        <w:rPr>
          <w:szCs w:val="24"/>
        </w:rPr>
        <w:tab/>
      </w:r>
    </w:p>
    <w:sectPr w:rsidR="00FD3C92" w:rsidRPr="0053467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90"/>
    <w:rsid w:val="0007148F"/>
    <w:rsid w:val="00261EB1"/>
    <w:rsid w:val="004122B0"/>
    <w:rsid w:val="004370E2"/>
    <w:rsid w:val="00534676"/>
    <w:rsid w:val="005D3476"/>
    <w:rsid w:val="006568F2"/>
    <w:rsid w:val="00667857"/>
    <w:rsid w:val="00723CA6"/>
    <w:rsid w:val="00743FAD"/>
    <w:rsid w:val="0082317C"/>
    <w:rsid w:val="00882188"/>
    <w:rsid w:val="00956362"/>
    <w:rsid w:val="00B656AC"/>
    <w:rsid w:val="00BD0690"/>
    <w:rsid w:val="00BD4F6B"/>
    <w:rsid w:val="00D43258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520E"/>
  <w15:chartTrackingRefBased/>
  <w15:docId w15:val="{1828AE58-48DB-4701-A42D-463BBBCE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34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2924</Words>
  <Characters>1667</Characters>
  <Application>Microsoft Office Word</Application>
  <DocSecurity>0</DocSecurity>
  <Lines>13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Poškienė</dc:creator>
  <cp:lastModifiedBy>Jolanta Poškienė</cp:lastModifiedBy>
  <cp:revision>6</cp:revision>
  <dcterms:created xsi:type="dcterms:W3CDTF">2024-08-21T07:16:00Z</dcterms:created>
  <dcterms:modified xsi:type="dcterms:W3CDTF">2025-01-21T07:33:00Z</dcterms:modified>
</cp:coreProperties>
</file>